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A1EFC" w14:textId="77777777" w:rsidR="004E5559" w:rsidRDefault="004E5559">
      <w:pPr>
        <w:pStyle w:val="a3"/>
        <w:rPr>
          <w:rFonts w:ascii="Microsoft YaHei"/>
          <w:sz w:val="20"/>
        </w:rPr>
      </w:pPr>
    </w:p>
    <w:p w14:paraId="2673B07F" w14:textId="77777777" w:rsidR="004E5559" w:rsidRDefault="004E5559">
      <w:pPr>
        <w:pStyle w:val="a3"/>
        <w:rPr>
          <w:rFonts w:ascii="Microsoft YaHei"/>
          <w:sz w:val="20"/>
        </w:rPr>
      </w:pPr>
    </w:p>
    <w:p w14:paraId="3F46B0DC" w14:textId="77777777" w:rsidR="004E5559" w:rsidRDefault="004E5559">
      <w:pPr>
        <w:pStyle w:val="a3"/>
        <w:rPr>
          <w:rFonts w:ascii="Microsoft YaHei"/>
          <w:sz w:val="20"/>
        </w:rPr>
      </w:pPr>
    </w:p>
    <w:p w14:paraId="15FBAEA8" w14:textId="77777777" w:rsidR="004E5559" w:rsidRDefault="004E5559">
      <w:pPr>
        <w:pStyle w:val="a3"/>
        <w:rPr>
          <w:rFonts w:ascii="Microsoft YaHei"/>
          <w:sz w:val="20"/>
        </w:rPr>
      </w:pPr>
    </w:p>
    <w:p w14:paraId="7368287D" w14:textId="77777777" w:rsidR="004E5559" w:rsidRDefault="004E5559">
      <w:pPr>
        <w:pStyle w:val="a3"/>
        <w:rPr>
          <w:rFonts w:ascii="Microsoft YaHei"/>
          <w:sz w:val="20"/>
        </w:rPr>
      </w:pPr>
    </w:p>
    <w:p w14:paraId="7DE62BDB" w14:textId="77777777" w:rsidR="004E5559" w:rsidRDefault="004E5559">
      <w:pPr>
        <w:pStyle w:val="a3"/>
        <w:rPr>
          <w:rFonts w:ascii="Microsoft YaHei"/>
          <w:sz w:val="20"/>
        </w:rPr>
      </w:pPr>
    </w:p>
    <w:p w14:paraId="022D78DB" w14:textId="77777777" w:rsidR="004E5559" w:rsidRDefault="004E5559">
      <w:pPr>
        <w:pStyle w:val="a3"/>
        <w:rPr>
          <w:rFonts w:ascii="Microsoft YaHei"/>
          <w:sz w:val="20"/>
        </w:rPr>
      </w:pPr>
    </w:p>
    <w:p w14:paraId="25822C9F" w14:textId="77777777" w:rsidR="004E5559" w:rsidRDefault="004E5559">
      <w:pPr>
        <w:pStyle w:val="a3"/>
        <w:rPr>
          <w:rFonts w:ascii="Microsoft YaHei"/>
          <w:sz w:val="20"/>
        </w:rPr>
      </w:pPr>
    </w:p>
    <w:p w14:paraId="0DF6990C" w14:textId="77777777" w:rsidR="004E5559" w:rsidRDefault="004E5559">
      <w:pPr>
        <w:pStyle w:val="a3"/>
        <w:rPr>
          <w:rFonts w:ascii="Microsoft YaHei"/>
          <w:sz w:val="20"/>
        </w:rPr>
      </w:pPr>
    </w:p>
    <w:p w14:paraId="485A1E33" w14:textId="77777777" w:rsidR="004E5559" w:rsidRDefault="004E5559">
      <w:pPr>
        <w:pStyle w:val="a3"/>
        <w:spacing w:before="2"/>
        <w:rPr>
          <w:rFonts w:ascii="Microsoft YaHei"/>
          <w:sz w:val="26"/>
        </w:rPr>
      </w:pPr>
    </w:p>
    <w:p w14:paraId="44457740" w14:textId="77777777" w:rsidR="004E5559" w:rsidRDefault="00A76F02">
      <w:pPr>
        <w:pStyle w:val="3"/>
        <w:ind w:left="1570"/>
        <w:rPr>
          <w:rFonts w:ascii="Microsoft YaHei"/>
        </w:rPr>
      </w:pPr>
      <w:r>
        <w:rPr>
          <w:rFonts w:ascii="Microsoft YaHei"/>
        </w:rPr>
      </w:r>
      <w:r>
        <w:rPr>
          <w:rFonts w:ascii="Microsoft YaHei"/>
        </w:rPr>
        <w:pict w14:anchorId="4772EB13">
          <v:group id="_x0000_s1714" style="width:46.6pt;height:40.4pt;mso-position-horizontal-relative:char;mso-position-vertical-relative:line" coordsize="932,808">
            <v:shape id="_x0000_s1715" style="position:absolute;left:-1;width:932;height:808" coordsize="932,808" o:spt="100" adj="0,,0" path="m507,310l405,252,298,289,136,96,,18,456,807r,-157l369,414,507,310xm922,l10,,146,79r248,43l415,234r102,59l538,122,786,79,922,xm932,18l796,96,476,650r,157l932,18xe" fillcolor="#050000" stroked="f">
              <v:stroke joinstyle="round"/>
              <v:formulas/>
              <v:path arrowok="t" o:connecttype="segments"/>
            </v:shape>
            <w10:anchorlock/>
          </v:group>
        </w:pict>
      </w:r>
      <w:r w:rsidR="009D2012">
        <w:t xml:space="preserve"> </w:t>
      </w:r>
      <w:r>
        <w:rPr>
          <w:rFonts w:ascii="Microsoft YaHei"/>
        </w:rPr>
      </w:r>
      <w:r>
        <w:rPr>
          <w:rFonts w:ascii="Microsoft YaHei"/>
        </w:rPr>
        <w:pict w14:anchorId="094A7FFA">
          <v:group id="_x0000_s1712" style="width:160.1pt;height:17.45pt;mso-position-horizontal-relative:char;mso-position-vertical-relative:line" coordsize="3202,349">
            <v:shape id="_x0000_s1713" style="position:absolute;width:3202;height:349" coordsize="3202,349" o:spt="100" adj="0,,0" path="m961,r,265l990,294r32,24l1057,337r40,12l1287,349r40,-13l1362,318r32,-24l1403,286r-291,l1093,280r-19,-9l1057,260r-14,-15l1043,27,961,xm1423,r-82,27l1341,245r-14,15l1310,271r-19,9l1272,286r131,l1423,265,1423,xm,16l,343r265,l309,342r38,-6l382,326r35,-17l417,294r-328,l89,62,,16xm241,2l7,2r96,50l241,52r23,l287,53r23,3l333,62r,63l310,130r-23,3l264,135r-23,l105,135r,61l241,196r25,l293,198r27,5l345,210r,69l319,287r-25,4l268,293r-27,1l417,294r,-108l405,178r-12,-6l380,166r-13,-4l378,158r10,-4l397,149r9,-6l406,32,366,18,325,9,283,4,241,2xm3201,2r-88,l3113,343r88,l3201,2xm2849,52r-88,l2761,343r88,l2849,52xm3050,2r-490,l2607,52r396,l3050,2xm2313,52r-88,l2225,343r88,l2313,52xm2514,2r-490,l2071,52r396,l2514,2xm1971,2r-443,l1528,343r458,l1930,294r-313,l1617,192r305,l1922,142r-305,l1617,52r302,l1971,2xm606,2r-89,l517,343r333,l903,294r-297,l606,2xe" fillcolor="#050000" stroked="f">
              <v:stroke joinstyle="round"/>
              <v:formulas/>
              <v:path arrowok="t" o:connecttype="segments"/>
            </v:shape>
            <w10:anchorlock/>
          </v:group>
        </w:pict>
      </w:r>
    </w:p>
    <w:p w14:paraId="37FC9B3B" w14:textId="77777777" w:rsidR="004E5559" w:rsidRDefault="004E5559">
      <w:pPr>
        <w:pStyle w:val="a3"/>
        <w:rPr>
          <w:rFonts w:ascii="Microsoft YaHei"/>
          <w:sz w:val="20"/>
        </w:rPr>
      </w:pPr>
    </w:p>
    <w:p w14:paraId="70DBFD1F" w14:textId="77777777" w:rsidR="004E5559" w:rsidRDefault="004E5559">
      <w:pPr>
        <w:pStyle w:val="a3"/>
        <w:rPr>
          <w:rFonts w:ascii="Microsoft YaHei"/>
          <w:sz w:val="20"/>
        </w:rPr>
      </w:pPr>
    </w:p>
    <w:p w14:paraId="428A9489" w14:textId="77777777" w:rsidR="004E5559" w:rsidRDefault="004E5559">
      <w:pPr>
        <w:pStyle w:val="a3"/>
        <w:rPr>
          <w:rFonts w:ascii="Microsoft YaHei"/>
          <w:sz w:val="20"/>
        </w:rPr>
      </w:pPr>
    </w:p>
    <w:p w14:paraId="5971126D" w14:textId="77777777" w:rsidR="004E5559" w:rsidRDefault="004E5559">
      <w:pPr>
        <w:pStyle w:val="a3"/>
        <w:rPr>
          <w:rFonts w:ascii="Microsoft YaHei"/>
          <w:sz w:val="20"/>
        </w:rPr>
      </w:pPr>
    </w:p>
    <w:p w14:paraId="61DCC473" w14:textId="77777777" w:rsidR="004E5559" w:rsidRDefault="004E5559">
      <w:pPr>
        <w:pStyle w:val="a3"/>
        <w:rPr>
          <w:rFonts w:ascii="Microsoft YaHei"/>
          <w:sz w:val="20"/>
        </w:rPr>
      </w:pPr>
    </w:p>
    <w:p w14:paraId="6D695C59" w14:textId="77777777" w:rsidR="004E5559" w:rsidRDefault="004E5559">
      <w:pPr>
        <w:pStyle w:val="a3"/>
        <w:rPr>
          <w:rFonts w:ascii="Microsoft YaHei"/>
          <w:sz w:val="20"/>
        </w:rPr>
      </w:pPr>
    </w:p>
    <w:p w14:paraId="7E08A3BC" w14:textId="77777777" w:rsidR="004E5559" w:rsidRDefault="004E5559">
      <w:pPr>
        <w:pStyle w:val="a3"/>
        <w:rPr>
          <w:rFonts w:ascii="Microsoft YaHei"/>
          <w:sz w:val="20"/>
        </w:rPr>
      </w:pPr>
    </w:p>
    <w:p w14:paraId="2C7E6899" w14:textId="77777777" w:rsidR="004E5559" w:rsidRDefault="004E5559">
      <w:pPr>
        <w:pStyle w:val="a3"/>
        <w:rPr>
          <w:rFonts w:ascii="Microsoft YaHei"/>
          <w:sz w:val="20"/>
        </w:rPr>
      </w:pPr>
    </w:p>
    <w:p w14:paraId="087F6E75" w14:textId="77777777" w:rsidR="004E5559" w:rsidRDefault="004E5559">
      <w:pPr>
        <w:pStyle w:val="a3"/>
        <w:rPr>
          <w:rFonts w:ascii="Microsoft YaHei"/>
          <w:sz w:val="20"/>
        </w:rPr>
      </w:pPr>
    </w:p>
    <w:p w14:paraId="1BBD2CD0" w14:textId="77777777" w:rsidR="004E5559" w:rsidRDefault="004E5559">
      <w:pPr>
        <w:pStyle w:val="a3"/>
        <w:spacing w:before="3"/>
        <w:rPr>
          <w:rFonts w:ascii="Microsoft YaHei"/>
          <w:sz w:val="22"/>
        </w:rPr>
      </w:pPr>
    </w:p>
    <w:p w14:paraId="3EEC9C45" w14:textId="77777777" w:rsidR="00A76F02" w:rsidRDefault="009D2012">
      <w:pPr>
        <w:pStyle w:val="a4"/>
        <w:ind w:left="247"/>
        <w:rPr>
          <w:color w:val="231F20"/>
        </w:rPr>
      </w:pPr>
      <w:r>
        <w:rPr>
          <w:color w:val="231F20"/>
        </w:rPr>
        <w:t xml:space="preserve">EP500Pro </w:t>
      </w:r>
    </w:p>
    <w:p w14:paraId="43918F7E" w14:textId="3E0773A7" w:rsidR="004E5559" w:rsidRDefault="00A76F02">
      <w:pPr>
        <w:pStyle w:val="a4"/>
        <w:ind w:left="247"/>
      </w:pPr>
      <w:r>
        <w:rPr>
          <w:color w:val="231F20"/>
        </w:rPr>
        <w:t xml:space="preserve">Портативна зарядна </w:t>
      </w:r>
      <w:r w:rsidR="009D2012">
        <w:rPr>
          <w:color w:val="231F20"/>
        </w:rPr>
        <w:t>станція</w:t>
      </w:r>
    </w:p>
    <w:p w14:paraId="423AAF83" w14:textId="77777777" w:rsidR="004E5559" w:rsidRDefault="004E5559">
      <w:pPr>
        <w:sectPr w:rsidR="004E5559">
          <w:footerReference w:type="default" r:id="rId8"/>
          <w:pgSz w:w="8400" w:h="11910"/>
          <w:pgMar w:top="1100" w:right="560" w:bottom="1160" w:left="500" w:header="0" w:footer="967" w:gutter="0"/>
          <w:cols w:space="720"/>
        </w:sectPr>
      </w:pPr>
    </w:p>
    <w:p w14:paraId="606C0D27" w14:textId="77777777" w:rsidR="004E5559" w:rsidRDefault="004E5559">
      <w:pPr>
        <w:pStyle w:val="a3"/>
        <w:rPr>
          <w:rFonts w:ascii="Tahoma"/>
          <w:b/>
          <w:sz w:val="20"/>
        </w:rPr>
      </w:pPr>
    </w:p>
    <w:p w14:paraId="2C4185D5" w14:textId="77777777" w:rsidR="004E5559" w:rsidRDefault="004E5559">
      <w:pPr>
        <w:pStyle w:val="a3"/>
        <w:rPr>
          <w:rFonts w:ascii="Tahoma"/>
          <w:b/>
          <w:sz w:val="20"/>
        </w:rPr>
      </w:pPr>
    </w:p>
    <w:p w14:paraId="68B80F19" w14:textId="77777777" w:rsidR="004E5559" w:rsidRDefault="004E5559">
      <w:pPr>
        <w:pStyle w:val="a3"/>
        <w:rPr>
          <w:rFonts w:ascii="Tahoma"/>
          <w:b/>
          <w:sz w:val="20"/>
        </w:rPr>
      </w:pPr>
    </w:p>
    <w:p w14:paraId="7828204C" w14:textId="77777777" w:rsidR="004E5559" w:rsidRDefault="004E5559">
      <w:pPr>
        <w:pStyle w:val="a3"/>
        <w:rPr>
          <w:rFonts w:ascii="Tahoma"/>
          <w:b/>
          <w:sz w:val="20"/>
        </w:rPr>
      </w:pPr>
    </w:p>
    <w:p w14:paraId="366C0B3B" w14:textId="77777777" w:rsidR="004E5559" w:rsidRDefault="004E5559">
      <w:pPr>
        <w:pStyle w:val="a3"/>
        <w:spacing w:before="2"/>
        <w:rPr>
          <w:rFonts w:ascii="Tahoma"/>
          <w:b/>
          <w:sz w:val="22"/>
        </w:rPr>
      </w:pPr>
    </w:p>
    <w:p w14:paraId="69F7A794" w14:textId="77777777" w:rsidR="004E5559" w:rsidRDefault="009D2012">
      <w:pPr>
        <w:pStyle w:val="a3"/>
        <w:ind w:left="1808"/>
        <w:rPr>
          <w:rFonts w:ascii="Tahoma"/>
          <w:sz w:val="20"/>
        </w:rPr>
      </w:pPr>
      <w:r>
        <w:rPr>
          <w:rFonts w:ascii="Tahoma"/>
          <w:noProof/>
          <w:sz w:val="20"/>
          <w:lang w:val="ru-RU" w:eastAsia="ru-RU"/>
        </w:rPr>
        <w:drawing>
          <wp:inline distT="0" distB="0" distL="0" distR="0" wp14:anchorId="0A1C480E" wp14:editId="7A04F755">
            <wp:extent cx="2397134" cy="3557587"/>
            <wp:effectExtent l="0" t="0" r="0" b="0"/>
            <wp:docPr id="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9.png"/>
                    <pic:cNvPicPr/>
                  </pic:nvPicPr>
                  <pic:blipFill>
                    <a:blip r:embed="rId9" cstate="print"/>
                    <a:stretch>
                      <a:fillRect/>
                    </a:stretch>
                  </pic:blipFill>
                  <pic:spPr>
                    <a:xfrm>
                      <a:off x="0" y="0"/>
                      <a:ext cx="2397134" cy="3557587"/>
                    </a:xfrm>
                    <a:prstGeom prst="rect">
                      <a:avLst/>
                    </a:prstGeom>
                  </pic:spPr>
                </pic:pic>
              </a:graphicData>
            </a:graphic>
          </wp:inline>
        </w:drawing>
      </w:r>
    </w:p>
    <w:p w14:paraId="5CE4CE1A" w14:textId="77777777" w:rsidR="004E5559" w:rsidRDefault="004E5559">
      <w:pPr>
        <w:pStyle w:val="a3"/>
        <w:rPr>
          <w:rFonts w:ascii="Tahoma"/>
          <w:b/>
          <w:sz w:val="20"/>
        </w:rPr>
      </w:pPr>
    </w:p>
    <w:p w14:paraId="50C3A684" w14:textId="77777777" w:rsidR="004E5559" w:rsidRDefault="004E5559">
      <w:pPr>
        <w:pStyle w:val="a3"/>
        <w:rPr>
          <w:rFonts w:ascii="Tahoma"/>
          <w:b/>
          <w:sz w:val="20"/>
        </w:rPr>
      </w:pPr>
    </w:p>
    <w:p w14:paraId="7CD80571" w14:textId="77777777" w:rsidR="004E5559" w:rsidRDefault="004E5559">
      <w:pPr>
        <w:pStyle w:val="a3"/>
        <w:rPr>
          <w:rFonts w:ascii="Tahoma"/>
          <w:b/>
          <w:sz w:val="20"/>
        </w:rPr>
      </w:pPr>
    </w:p>
    <w:p w14:paraId="0655CB0C" w14:textId="77777777" w:rsidR="004E5559" w:rsidRDefault="004E5559">
      <w:pPr>
        <w:pStyle w:val="a3"/>
        <w:rPr>
          <w:rFonts w:ascii="Tahoma"/>
          <w:b/>
          <w:sz w:val="20"/>
        </w:rPr>
      </w:pPr>
    </w:p>
    <w:p w14:paraId="245B3CBD" w14:textId="77777777" w:rsidR="004E5559" w:rsidRDefault="004E5559">
      <w:pPr>
        <w:pStyle w:val="a3"/>
        <w:rPr>
          <w:rFonts w:ascii="Tahoma"/>
          <w:b/>
          <w:sz w:val="20"/>
        </w:rPr>
      </w:pPr>
    </w:p>
    <w:p w14:paraId="5B35ED09" w14:textId="77777777" w:rsidR="004E5559" w:rsidRDefault="004E5559">
      <w:pPr>
        <w:pStyle w:val="a3"/>
        <w:spacing w:before="4"/>
        <w:rPr>
          <w:rFonts w:ascii="Tahoma"/>
          <w:b/>
          <w:sz w:val="26"/>
        </w:rPr>
      </w:pPr>
    </w:p>
    <w:p w14:paraId="3ED34BF6" w14:textId="77777777" w:rsidR="004E5559" w:rsidRDefault="009D2012">
      <w:pPr>
        <w:pStyle w:val="a4"/>
      </w:pPr>
      <w:r>
        <w:rPr>
          <w:color w:val="231F20"/>
        </w:rPr>
        <w:t>Керівництво користувача</w:t>
      </w:r>
    </w:p>
    <w:p w14:paraId="4B15E01A" w14:textId="77777777" w:rsidR="004E5559" w:rsidRDefault="004E5559">
      <w:pPr>
        <w:sectPr w:rsidR="004E5559">
          <w:pgSz w:w="8400" w:h="11910"/>
          <w:pgMar w:top="1100" w:right="560" w:bottom="1160" w:left="500" w:header="0" w:footer="967" w:gutter="0"/>
          <w:cols w:space="720"/>
        </w:sectPr>
      </w:pPr>
    </w:p>
    <w:p w14:paraId="21432714" w14:textId="77777777" w:rsidR="004E5559" w:rsidRDefault="004E5559">
      <w:pPr>
        <w:pStyle w:val="a3"/>
        <w:spacing w:before="7"/>
        <w:rPr>
          <w:rFonts w:ascii="Tahoma"/>
          <w:b/>
          <w:sz w:val="27"/>
        </w:rPr>
      </w:pPr>
    </w:p>
    <w:p w14:paraId="283EF7BE" w14:textId="77777777" w:rsidR="004E5559" w:rsidRDefault="009D2012">
      <w:pPr>
        <w:spacing w:before="123"/>
        <w:ind w:left="531" w:right="188"/>
        <w:jc w:val="center"/>
        <w:rPr>
          <w:rFonts w:ascii="Tahoma"/>
          <w:b/>
          <w:sz w:val="36"/>
        </w:rPr>
      </w:pPr>
      <w:r>
        <w:rPr>
          <w:rFonts w:ascii="Tahoma"/>
          <w:b/>
          <w:sz w:val="36"/>
        </w:rPr>
        <w:t>Зміст</w:t>
      </w:r>
    </w:p>
    <w:p w14:paraId="12B306D3" w14:textId="77777777" w:rsidR="004E5559" w:rsidRDefault="004E5559">
      <w:pPr>
        <w:pStyle w:val="a3"/>
        <w:rPr>
          <w:rFonts w:ascii="Tahoma"/>
          <w:b/>
          <w:sz w:val="48"/>
        </w:rPr>
      </w:pPr>
    </w:p>
    <w:p w14:paraId="7919751C" w14:textId="77777777" w:rsidR="004E5559" w:rsidRDefault="004E5559">
      <w:pPr>
        <w:pStyle w:val="a3"/>
        <w:spacing w:before="11"/>
        <w:rPr>
          <w:rFonts w:ascii="Tahoma"/>
          <w:b/>
          <w:sz w:val="36"/>
        </w:rPr>
      </w:pPr>
    </w:p>
    <w:sdt>
      <w:sdtPr>
        <w:rPr>
          <w:sz w:val="22"/>
          <w:szCs w:val="22"/>
        </w:rPr>
        <w:id w:val="1459843033"/>
        <w:docPartObj>
          <w:docPartGallery w:val="Table of Contents"/>
          <w:docPartUnique/>
        </w:docPartObj>
      </w:sdtPr>
      <w:sdtEndPr/>
      <w:sdtContent>
        <w:p w14:paraId="60AEB6AB" w14:textId="77777777" w:rsidR="009D2012" w:rsidRPr="009D2012" w:rsidRDefault="009D2012">
          <w:pPr>
            <w:pStyle w:val="10"/>
            <w:tabs>
              <w:tab w:val="left" w:pos="1100"/>
              <w:tab w:val="right" w:leader="dot" w:pos="7330"/>
            </w:tabs>
            <w:rPr>
              <w:rFonts w:asciiTheme="minorHAnsi" w:eastAsiaTheme="minorEastAsia" w:hAnsiTheme="minorHAnsi" w:cstheme="minorBidi"/>
              <w:noProof/>
              <w:sz w:val="22"/>
              <w:szCs w:val="22"/>
              <w:lang w:val="ru-RU" w:eastAsia="ru-RU"/>
            </w:rPr>
          </w:pPr>
          <w:r>
            <w:fldChar w:fldCharType="begin"/>
          </w:r>
          <w:r>
            <w:instrText xml:space="preserve">TOC \o "1-1" \h \z \u </w:instrText>
          </w:r>
          <w:r>
            <w:fldChar w:fldCharType="separate"/>
          </w:r>
          <w:hyperlink w:anchor="_Toc108787056" w:history="1">
            <w:r w:rsidRPr="009D2012">
              <w:rPr>
                <w:rStyle w:val="a6"/>
                <w:noProof/>
                <w:lang w:val="en-US"/>
              </w:rPr>
              <w:t>01.</w:t>
            </w:r>
            <w:r w:rsidRPr="009D2012">
              <w:rPr>
                <w:rFonts w:asciiTheme="minorHAnsi" w:eastAsiaTheme="minorEastAsia" w:hAnsiTheme="minorHAnsi" w:cstheme="minorBidi"/>
                <w:noProof/>
                <w:sz w:val="22"/>
                <w:szCs w:val="22"/>
                <w:lang w:val="ru-RU" w:eastAsia="ru-RU"/>
              </w:rPr>
              <w:tab/>
            </w:r>
            <w:r w:rsidRPr="009D2012">
              <w:rPr>
                <w:rStyle w:val="a6"/>
                <w:noProof/>
              </w:rPr>
              <w:t>EP500Pro Вступ</w:t>
            </w:r>
            <w:r w:rsidRPr="009D2012">
              <w:rPr>
                <w:noProof/>
                <w:webHidden/>
              </w:rPr>
              <w:tab/>
            </w:r>
            <w:r w:rsidRPr="009D2012">
              <w:rPr>
                <w:noProof/>
                <w:webHidden/>
              </w:rPr>
              <w:fldChar w:fldCharType="begin"/>
            </w:r>
            <w:r w:rsidRPr="009D2012">
              <w:rPr>
                <w:noProof/>
                <w:webHidden/>
              </w:rPr>
              <w:instrText xml:space="preserve"> PAGEREF _Toc108787056 \h </w:instrText>
            </w:r>
            <w:r w:rsidRPr="009D2012">
              <w:rPr>
                <w:noProof/>
                <w:webHidden/>
              </w:rPr>
            </w:r>
            <w:r w:rsidRPr="009D2012">
              <w:rPr>
                <w:noProof/>
                <w:webHidden/>
              </w:rPr>
              <w:fldChar w:fldCharType="separate"/>
            </w:r>
            <w:r w:rsidRPr="009D2012">
              <w:rPr>
                <w:noProof/>
                <w:webHidden/>
              </w:rPr>
              <w:t>5</w:t>
            </w:r>
            <w:r w:rsidRPr="009D2012">
              <w:rPr>
                <w:noProof/>
                <w:webHidden/>
              </w:rPr>
              <w:fldChar w:fldCharType="end"/>
            </w:r>
          </w:hyperlink>
        </w:p>
        <w:p w14:paraId="29A2B5EF" w14:textId="77777777" w:rsidR="009D2012" w:rsidRPr="009D2012" w:rsidRDefault="00A76F02">
          <w:pPr>
            <w:pStyle w:val="10"/>
            <w:tabs>
              <w:tab w:val="left" w:pos="1100"/>
              <w:tab w:val="right" w:leader="dot" w:pos="7330"/>
            </w:tabs>
            <w:rPr>
              <w:rFonts w:asciiTheme="minorHAnsi" w:eastAsiaTheme="minorEastAsia" w:hAnsiTheme="minorHAnsi" w:cstheme="minorBidi"/>
              <w:noProof/>
              <w:sz w:val="22"/>
              <w:szCs w:val="22"/>
              <w:lang w:val="ru-RU" w:eastAsia="ru-RU"/>
            </w:rPr>
          </w:pPr>
          <w:hyperlink w:anchor="_Toc108787057" w:history="1">
            <w:r w:rsidR="009D2012" w:rsidRPr="009D2012">
              <w:rPr>
                <w:rStyle w:val="a6"/>
                <w:noProof/>
                <w:lang w:val="en-US"/>
              </w:rPr>
              <w:t>02.</w:t>
            </w:r>
            <w:r w:rsidR="009D2012" w:rsidRPr="009D2012">
              <w:rPr>
                <w:rFonts w:asciiTheme="minorHAnsi" w:eastAsiaTheme="minorEastAsia" w:hAnsiTheme="minorHAnsi" w:cstheme="minorBidi"/>
                <w:noProof/>
                <w:sz w:val="22"/>
                <w:szCs w:val="22"/>
                <w:lang w:val="ru-RU" w:eastAsia="ru-RU"/>
              </w:rPr>
              <w:tab/>
            </w:r>
            <w:r w:rsidR="009D2012" w:rsidRPr="009D2012">
              <w:rPr>
                <w:rStyle w:val="a6"/>
                <w:noProof/>
              </w:rPr>
              <w:t>Загальні інструкції з техніки безпеки</w:t>
            </w:r>
            <w:r w:rsidR="009D2012" w:rsidRPr="009D2012">
              <w:rPr>
                <w:noProof/>
                <w:webHidden/>
              </w:rPr>
              <w:tab/>
            </w:r>
            <w:r w:rsidR="009D2012" w:rsidRPr="009D2012">
              <w:rPr>
                <w:noProof/>
                <w:webHidden/>
              </w:rPr>
              <w:fldChar w:fldCharType="begin"/>
            </w:r>
            <w:r w:rsidR="009D2012" w:rsidRPr="009D2012">
              <w:rPr>
                <w:noProof/>
                <w:webHidden/>
              </w:rPr>
              <w:instrText xml:space="preserve"> PAGEREF _Toc108787057 \h </w:instrText>
            </w:r>
            <w:r w:rsidR="009D2012" w:rsidRPr="009D2012">
              <w:rPr>
                <w:noProof/>
                <w:webHidden/>
              </w:rPr>
            </w:r>
            <w:r w:rsidR="009D2012" w:rsidRPr="009D2012">
              <w:rPr>
                <w:noProof/>
                <w:webHidden/>
              </w:rPr>
              <w:fldChar w:fldCharType="separate"/>
            </w:r>
            <w:r w:rsidR="009D2012" w:rsidRPr="009D2012">
              <w:rPr>
                <w:noProof/>
                <w:webHidden/>
              </w:rPr>
              <w:t>6</w:t>
            </w:r>
            <w:r w:rsidR="009D2012" w:rsidRPr="009D2012">
              <w:rPr>
                <w:noProof/>
                <w:webHidden/>
              </w:rPr>
              <w:fldChar w:fldCharType="end"/>
            </w:r>
          </w:hyperlink>
        </w:p>
        <w:p w14:paraId="622A564F" w14:textId="77777777" w:rsidR="009D2012" w:rsidRPr="009D2012" w:rsidRDefault="00A76F02">
          <w:pPr>
            <w:pStyle w:val="10"/>
            <w:tabs>
              <w:tab w:val="left" w:pos="1100"/>
              <w:tab w:val="right" w:leader="dot" w:pos="7330"/>
            </w:tabs>
            <w:rPr>
              <w:rFonts w:asciiTheme="minorHAnsi" w:eastAsiaTheme="minorEastAsia" w:hAnsiTheme="minorHAnsi" w:cstheme="minorBidi"/>
              <w:noProof/>
              <w:sz w:val="22"/>
              <w:szCs w:val="22"/>
              <w:lang w:val="ru-RU" w:eastAsia="ru-RU"/>
            </w:rPr>
          </w:pPr>
          <w:hyperlink w:anchor="_Toc108787058" w:history="1">
            <w:r w:rsidR="009D2012" w:rsidRPr="009D2012">
              <w:rPr>
                <w:rStyle w:val="a6"/>
                <w:noProof/>
                <w:lang w:val="en-US"/>
              </w:rPr>
              <w:t>03.</w:t>
            </w:r>
            <w:r w:rsidR="009D2012" w:rsidRPr="009D2012">
              <w:rPr>
                <w:rFonts w:asciiTheme="minorHAnsi" w:eastAsiaTheme="minorEastAsia" w:hAnsiTheme="minorHAnsi" w:cstheme="minorBidi"/>
                <w:noProof/>
                <w:sz w:val="22"/>
                <w:szCs w:val="22"/>
                <w:lang w:val="ru-RU" w:eastAsia="ru-RU"/>
              </w:rPr>
              <w:tab/>
            </w:r>
            <w:r w:rsidR="009D2012" w:rsidRPr="009D2012">
              <w:rPr>
                <w:rStyle w:val="a6"/>
                <w:noProof/>
              </w:rPr>
              <w:t>Що в коробці</w:t>
            </w:r>
            <w:r w:rsidR="009D2012" w:rsidRPr="009D2012">
              <w:rPr>
                <w:noProof/>
                <w:webHidden/>
              </w:rPr>
              <w:tab/>
            </w:r>
            <w:r w:rsidR="009D2012" w:rsidRPr="009D2012">
              <w:rPr>
                <w:noProof/>
                <w:webHidden/>
              </w:rPr>
              <w:fldChar w:fldCharType="begin"/>
            </w:r>
            <w:r w:rsidR="009D2012" w:rsidRPr="009D2012">
              <w:rPr>
                <w:noProof/>
                <w:webHidden/>
              </w:rPr>
              <w:instrText xml:space="preserve"> PAGEREF _Toc108787058 \h </w:instrText>
            </w:r>
            <w:r w:rsidR="009D2012" w:rsidRPr="009D2012">
              <w:rPr>
                <w:noProof/>
                <w:webHidden/>
              </w:rPr>
            </w:r>
            <w:r w:rsidR="009D2012" w:rsidRPr="009D2012">
              <w:rPr>
                <w:noProof/>
                <w:webHidden/>
              </w:rPr>
              <w:fldChar w:fldCharType="separate"/>
            </w:r>
            <w:r w:rsidR="009D2012" w:rsidRPr="009D2012">
              <w:rPr>
                <w:noProof/>
                <w:webHidden/>
              </w:rPr>
              <w:t>12</w:t>
            </w:r>
            <w:r w:rsidR="009D2012" w:rsidRPr="009D2012">
              <w:rPr>
                <w:noProof/>
                <w:webHidden/>
              </w:rPr>
              <w:fldChar w:fldCharType="end"/>
            </w:r>
          </w:hyperlink>
        </w:p>
        <w:p w14:paraId="0D3DEF4A" w14:textId="77777777" w:rsidR="009D2012" w:rsidRPr="009D2012" w:rsidRDefault="00A76F02">
          <w:pPr>
            <w:pStyle w:val="10"/>
            <w:tabs>
              <w:tab w:val="left" w:pos="1100"/>
              <w:tab w:val="right" w:leader="dot" w:pos="7330"/>
            </w:tabs>
            <w:rPr>
              <w:rFonts w:asciiTheme="minorHAnsi" w:eastAsiaTheme="minorEastAsia" w:hAnsiTheme="minorHAnsi" w:cstheme="minorBidi"/>
              <w:noProof/>
              <w:sz w:val="22"/>
              <w:szCs w:val="22"/>
              <w:lang w:val="ru-RU" w:eastAsia="ru-RU"/>
            </w:rPr>
          </w:pPr>
          <w:hyperlink w:anchor="_Toc108787059" w:history="1">
            <w:r w:rsidR="009D2012" w:rsidRPr="009D2012">
              <w:rPr>
                <w:rStyle w:val="a6"/>
                <w:noProof/>
                <w:lang w:val="en-US"/>
              </w:rPr>
              <w:t>04.</w:t>
            </w:r>
            <w:r w:rsidR="009D2012" w:rsidRPr="009D2012">
              <w:rPr>
                <w:rFonts w:asciiTheme="minorHAnsi" w:eastAsiaTheme="minorEastAsia" w:hAnsiTheme="minorHAnsi" w:cstheme="minorBidi"/>
                <w:noProof/>
                <w:sz w:val="22"/>
                <w:szCs w:val="22"/>
                <w:lang w:val="ru-RU" w:eastAsia="ru-RU"/>
              </w:rPr>
              <w:tab/>
            </w:r>
            <w:r w:rsidR="009D2012" w:rsidRPr="009D2012">
              <w:rPr>
                <w:rStyle w:val="a6"/>
                <w:noProof/>
              </w:rPr>
              <w:t>Додаток</w:t>
            </w:r>
            <w:r w:rsidR="009D2012" w:rsidRPr="009D2012">
              <w:rPr>
                <w:noProof/>
                <w:webHidden/>
              </w:rPr>
              <w:tab/>
            </w:r>
            <w:r w:rsidR="009D2012" w:rsidRPr="009D2012">
              <w:rPr>
                <w:noProof/>
                <w:webHidden/>
              </w:rPr>
              <w:fldChar w:fldCharType="begin"/>
            </w:r>
            <w:r w:rsidR="009D2012" w:rsidRPr="009D2012">
              <w:rPr>
                <w:noProof/>
                <w:webHidden/>
              </w:rPr>
              <w:instrText xml:space="preserve"> PAGEREF _Toc108787059 \h </w:instrText>
            </w:r>
            <w:r w:rsidR="009D2012" w:rsidRPr="009D2012">
              <w:rPr>
                <w:noProof/>
                <w:webHidden/>
              </w:rPr>
            </w:r>
            <w:r w:rsidR="009D2012" w:rsidRPr="009D2012">
              <w:rPr>
                <w:noProof/>
                <w:webHidden/>
              </w:rPr>
              <w:fldChar w:fldCharType="separate"/>
            </w:r>
            <w:r w:rsidR="009D2012" w:rsidRPr="009D2012">
              <w:rPr>
                <w:noProof/>
                <w:webHidden/>
              </w:rPr>
              <w:t>15</w:t>
            </w:r>
            <w:r w:rsidR="009D2012" w:rsidRPr="009D2012">
              <w:rPr>
                <w:noProof/>
                <w:webHidden/>
              </w:rPr>
              <w:fldChar w:fldCharType="end"/>
            </w:r>
          </w:hyperlink>
        </w:p>
        <w:p w14:paraId="1C11B484" w14:textId="77777777" w:rsidR="009D2012" w:rsidRPr="009D2012" w:rsidRDefault="00A76F02">
          <w:pPr>
            <w:pStyle w:val="10"/>
            <w:tabs>
              <w:tab w:val="left" w:pos="1100"/>
              <w:tab w:val="right" w:leader="dot" w:pos="7330"/>
            </w:tabs>
            <w:rPr>
              <w:rFonts w:asciiTheme="minorHAnsi" w:eastAsiaTheme="minorEastAsia" w:hAnsiTheme="minorHAnsi" w:cstheme="minorBidi"/>
              <w:noProof/>
              <w:sz w:val="22"/>
              <w:szCs w:val="22"/>
              <w:lang w:val="ru-RU" w:eastAsia="ru-RU"/>
            </w:rPr>
          </w:pPr>
          <w:hyperlink w:anchor="_Toc108787060" w:history="1">
            <w:r w:rsidR="009D2012" w:rsidRPr="009D2012">
              <w:rPr>
                <w:rStyle w:val="a6"/>
                <w:noProof/>
                <w:lang w:val="en-US"/>
              </w:rPr>
              <w:t>05.</w:t>
            </w:r>
            <w:r w:rsidR="009D2012" w:rsidRPr="009D2012">
              <w:rPr>
                <w:rFonts w:asciiTheme="minorHAnsi" w:eastAsiaTheme="minorEastAsia" w:hAnsiTheme="minorHAnsi" w:cstheme="minorBidi"/>
                <w:noProof/>
                <w:sz w:val="22"/>
                <w:szCs w:val="22"/>
                <w:lang w:val="ru-RU" w:eastAsia="ru-RU"/>
              </w:rPr>
              <w:tab/>
            </w:r>
            <w:r w:rsidR="009D2012" w:rsidRPr="009D2012">
              <w:rPr>
                <w:rStyle w:val="a6"/>
                <w:noProof/>
              </w:rPr>
              <w:t>Особливості EP500Pro</w:t>
            </w:r>
            <w:r w:rsidR="009D2012" w:rsidRPr="009D2012">
              <w:rPr>
                <w:noProof/>
                <w:webHidden/>
              </w:rPr>
              <w:tab/>
            </w:r>
            <w:r w:rsidR="009D2012" w:rsidRPr="009D2012">
              <w:rPr>
                <w:noProof/>
                <w:webHidden/>
              </w:rPr>
              <w:fldChar w:fldCharType="begin"/>
            </w:r>
            <w:r w:rsidR="009D2012" w:rsidRPr="009D2012">
              <w:rPr>
                <w:noProof/>
                <w:webHidden/>
              </w:rPr>
              <w:instrText xml:space="preserve"> PAGEREF _Toc108787060 \h </w:instrText>
            </w:r>
            <w:r w:rsidR="009D2012" w:rsidRPr="009D2012">
              <w:rPr>
                <w:noProof/>
                <w:webHidden/>
              </w:rPr>
            </w:r>
            <w:r w:rsidR="009D2012" w:rsidRPr="009D2012">
              <w:rPr>
                <w:noProof/>
                <w:webHidden/>
              </w:rPr>
              <w:fldChar w:fldCharType="separate"/>
            </w:r>
            <w:r w:rsidR="009D2012" w:rsidRPr="009D2012">
              <w:rPr>
                <w:noProof/>
                <w:webHidden/>
              </w:rPr>
              <w:t>11</w:t>
            </w:r>
            <w:r w:rsidR="009D2012" w:rsidRPr="009D2012">
              <w:rPr>
                <w:noProof/>
                <w:webHidden/>
              </w:rPr>
              <w:fldChar w:fldCharType="end"/>
            </w:r>
          </w:hyperlink>
        </w:p>
        <w:p w14:paraId="6E46DC21" w14:textId="77777777" w:rsidR="009D2012" w:rsidRPr="009D2012" w:rsidRDefault="00A76F02">
          <w:pPr>
            <w:pStyle w:val="10"/>
            <w:tabs>
              <w:tab w:val="left" w:pos="1100"/>
              <w:tab w:val="right" w:leader="dot" w:pos="7330"/>
            </w:tabs>
            <w:rPr>
              <w:rFonts w:asciiTheme="minorHAnsi" w:eastAsiaTheme="minorEastAsia" w:hAnsiTheme="minorHAnsi" w:cstheme="minorBidi"/>
              <w:noProof/>
              <w:sz w:val="22"/>
              <w:szCs w:val="22"/>
              <w:lang w:val="ru-RU" w:eastAsia="ru-RU"/>
            </w:rPr>
          </w:pPr>
          <w:hyperlink w:anchor="_Toc108787061" w:history="1">
            <w:r w:rsidR="009D2012" w:rsidRPr="009D2012">
              <w:rPr>
                <w:rStyle w:val="a6"/>
                <w:noProof/>
                <w:lang w:val="en-US"/>
              </w:rPr>
              <w:t>06.</w:t>
            </w:r>
            <w:r w:rsidR="009D2012" w:rsidRPr="009D2012">
              <w:rPr>
                <w:rFonts w:asciiTheme="minorHAnsi" w:eastAsiaTheme="minorEastAsia" w:hAnsiTheme="minorHAnsi" w:cstheme="minorBidi"/>
                <w:noProof/>
                <w:sz w:val="22"/>
                <w:szCs w:val="22"/>
                <w:lang w:val="ru-RU" w:eastAsia="ru-RU"/>
              </w:rPr>
              <w:tab/>
            </w:r>
            <w:r w:rsidR="009D2012" w:rsidRPr="009D2012">
              <w:rPr>
                <w:rStyle w:val="a6"/>
                <w:noProof/>
              </w:rPr>
              <w:t>Запуск та вимкнення</w:t>
            </w:r>
            <w:r w:rsidR="009D2012" w:rsidRPr="009D2012">
              <w:rPr>
                <w:noProof/>
                <w:webHidden/>
              </w:rPr>
              <w:tab/>
            </w:r>
            <w:r w:rsidR="009D2012" w:rsidRPr="009D2012">
              <w:rPr>
                <w:noProof/>
                <w:webHidden/>
              </w:rPr>
              <w:fldChar w:fldCharType="begin"/>
            </w:r>
            <w:r w:rsidR="009D2012" w:rsidRPr="009D2012">
              <w:rPr>
                <w:noProof/>
                <w:webHidden/>
              </w:rPr>
              <w:instrText xml:space="preserve"> PAGEREF _Toc108787061 \h </w:instrText>
            </w:r>
            <w:r w:rsidR="009D2012" w:rsidRPr="009D2012">
              <w:rPr>
                <w:noProof/>
                <w:webHidden/>
              </w:rPr>
            </w:r>
            <w:r w:rsidR="009D2012" w:rsidRPr="009D2012">
              <w:rPr>
                <w:noProof/>
                <w:webHidden/>
              </w:rPr>
              <w:fldChar w:fldCharType="separate"/>
            </w:r>
            <w:r w:rsidR="009D2012" w:rsidRPr="009D2012">
              <w:rPr>
                <w:noProof/>
                <w:webHidden/>
              </w:rPr>
              <w:t>12</w:t>
            </w:r>
            <w:r w:rsidR="009D2012" w:rsidRPr="009D2012">
              <w:rPr>
                <w:noProof/>
                <w:webHidden/>
              </w:rPr>
              <w:fldChar w:fldCharType="end"/>
            </w:r>
          </w:hyperlink>
        </w:p>
        <w:p w14:paraId="2F77D653" w14:textId="77777777" w:rsidR="009D2012" w:rsidRPr="009D2012" w:rsidRDefault="00A76F02">
          <w:pPr>
            <w:pStyle w:val="10"/>
            <w:tabs>
              <w:tab w:val="left" w:pos="1100"/>
              <w:tab w:val="right" w:leader="dot" w:pos="7330"/>
            </w:tabs>
            <w:rPr>
              <w:rFonts w:asciiTheme="minorHAnsi" w:eastAsiaTheme="minorEastAsia" w:hAnsiTheme="minorHAnsi" w:cstheme="minorBidi"/>
              <w:noProof/>
              <w:sz w:val="22"/>
              <w:szCs w:val="22"/>
              <w:lang w:val="ru-RU" w:eastAsia="ru-RU"/>
            </w:rPr>
          </w:pPr>
          <w:hyperlink w:anchor="_Toc108787062" w:history="1">
            <w:r w:rsidR="009D2012" w:rsidRPr="009D2012">
              <w:rPr>
                <w:rStyle w:val="a6"/>
                <w:noProof/>
                <w:lang w:val="en-US"/>
              </w:rPr>
              <w:t>07.</w:t>
            </w:r>
            <w:r w:rsidR="009D2012" w:rsidRPr="009D2012">
              <w:rPr>
                <w:rFonts w:asciiTheme="minorHAnsi" w:eastAsiaTheme="minorEastAsia" w:hAnsiTheme="minorHAnsi" w:cstheme="minorBidi"/>
                <w:noProof/>
                <w:sz w:val="22"/>
                <w:szCs w:val="22"/>
                <w:lang w:val="ru-RU" w:eastAsia="ru-RU"/>
              </w:rPr>
              <w:tab/>
            </w:r>
            <w:r w:rsidR="009D2012" w:rsidRPr="009D2012">
              <w:rPr>
                <w:rStyle w:val="a6"/>
                <w:noProof/>
              </w:rPr>
              <w:t>Інтерфейс користувача</w:t>
            </w:r>
            <w:r w:rsidR="009D2012" w:rsidRPr="009D2012">
              <w:rPr>
                <w:noProof/>
                <w:webHidden/>
              </w:rPr>
              <w:tab/>
            </w:r>
            <w:r w:rsidR="009D2012" w:rsidRPr="009D2012">
              <w:rPr>
                <w:noProof/>
                <w:webHidden/>
              </w:rPr>
              <w:fldChar w:fldCharType="begin"/>
            </w:r>
            <w:r w:rsidR="009D2012" w:rsidRPr="009D2012">
              <w:rPr>
                <w:noProof/>
                <w:webHidden/>
              </w:rPr>
              <w:instrText xml:space="preserve"> PAGEREF _Toc108787062 \h </w:instrText>
            </w:r>
            <w:r w:rsidR="009D2012" w:rsidRPr="009D2012">
              <w:rPr>
                <w:noProof/>
                <w:webHidden/>
              </w:rPr>
            </w:r>
            <w:r w:rsidR="009D2012" w:rsidRPr="009D2012">
              <w:rPr>
                <w:noProof/>
                <w:webHidden/>
              </w:rPr>
              <w:fldChar w:fldCharType="separate"/>
            </w:r>
            <w:r w:rsidR="009D2012" w:rsidRPr="009D2012">
              <w:rPr>
                <w:noProof/>
                <w:webHidden/>
              </w:rPr>
              <w:t>13</w:t>
            </w:r>
            <w:r w:rsidR="009D2012" w:rsidRPr="009D2012">
              <w:rPr>
                <w:noProof/>
                <w:webHidden/>
              </w:rPr>
              <w:fldChar w:fldCharType="end"/>
            </w:r>
          </w:hyperlink>
        </w:p>
        <w:p w14:paraId="2365FD34" w14:textId="77777777" w:rsidR="009D2012" w:rsidRPr="009D2012" w:rsidRDefault="00A76F02">
          <w:pPr>
            <w:pStyle w:val="10"/>
            <w:tabs>
              <w:tab w:val="left" w:pos="1100"/>
              <w:tab w:val="right" w:leader="dot" w:pos="7330"/>
            </w:tabs>
            <w:rPr>
              <w:rFonts w:asciiTheme="minorHAnsi" w:eastAsiaTheme="minorEastAsia" w:hAnsiTheme="minorHAnsi" w:cstheme="minorBidi"/>
              <w:noProof/>
              <w:sz w:val="22"/>
              <w:szCs w:val="22"/>
              <w:lang w:val="ru-RU" w:eastAsia="ru-RU"/>
            </w:rPr>
          </w:pPr>
          <w:hyperlink w:anchor="_Toc108787063" w:history="1">
            <w:r w:rsidR="009D2012" w:rsidRPr="009D2012">
              <w:rPr>
                <w:rStyle w:val="a6"/>
                <w:noProof/>
                <w:lang w:val="en-US"/>
              </w:rPr>
              <w:t>08.</w:t>
            </w:r>
            <w:r w:rsidR="009D2012" w:rsidRPr="009D2012">
              <w:rPr>
                <w:rFonts w:asciiTheme="minorHAnsi" w:eastAsiaTheme="minorEastAsia" w:hAnsiTheme="minorHAnsi" w:cstheme="minorBidi"/>
                <w:noProof/>
                <w:sz w:val="22"/>
                <w:szCs w:val="22"/>
                <w:lang w:val="ru-RU" w:eastAsia="ru-RU"/>
              </w:rPr>
              <w:tab/>
            </w:r>
            <w:r w:rsidR="009D2012" w:rsidRPr="009D2012">
              <w:rPr>
                <w:rStyle w:val="a6"/>
                <w:noProof/>
              </w:rPr>
              <w:t>Як підзарядити EP500Pro (ВХІД)</w:t>
            </w:r>
            <w:r w:rsidR="009D2012" w:rsidRPr="009D2012">
              <w:rPr>
                <w:noProof/>
                <w:webHidden/>
              </w:rPr>
              <w:tab/>
            </w:r>
            <w:r w:rsidR="009D2012" w:rsidRPr="009D2012">
              <w:rPr>
                <w:noProof/>
                <w:webHidden/>
              </w:rPr>
              <w:fldChar w:fldCharType="begin"/>
            </w:r>
            <w:r w:rsidR="009D2012" w:rsidRPr="009D2012">
              <w:rPr>
                <w:noProof/>
                <w:webHidden/>
              </w:rPr>
              <w:instrText xml:space="preserve"> PAGEREF _Toc108787063 \h </w:instrText>
            </w:r>
            <w:r w:rsidR="009D2012" w:rsidRPr="009D2012">
              <w:rPr>
                <w:noProof/>
                <w:webHidden/>
              </w:rPr>
            </w:r>
            <w:r w:rsidR="009D2012" w:rsidRPr="009D2012">
              <w:rPr>
                <w:noProof/>
                <w:webHidden/>
              </w:rPr>
              <w:fldChar w:fldCharType="separate"/>
            </w:r>
            <w:r w:rsidR="009D2012" w:rsidRPr="009D2012">
              <w:rPr>
                <w:noProof/>
                <w:webHidden/>
              </w:rPr>
              <w:t>22</w:t>
            </w:r>
            <w:r w:rsidR="009D2012" w:rsidRPr="009D2012">
              <w:rPr>
                <w:noProof/>
                <w:webHidden/>
              </w:rPr>
              <w:fldChar w:fldCharType="end"/>
            </w:r>
          </w:hyperlink>
        </w:p>
        <w:p w14:paraId="1AAF7F92" w14:textId="77777777" w:rsidR="009D2012" w:rsidRPr="009D2012" w:rsidRDefault="00A76F02">
          <w:pPr>
            <w:pStyle w:val="10"/>
            <w:tabs>
              <w:tab w:val="left" w:pos="1100"/>
              <w:tab w:val="right" w:leader="dot" w:pos="7330"/>
            </w:tabs>
            <w:rPr>
              <w:rFonts w:asciiTheme="minorHAnsi" w:eastAsiaTheme="minorEastAsia" w:hAnsiTheme="minorHAnsi" w:cstheme="minorBidi"/>
              <w:noProof/>
              <w:sz w:val="22"/>
              <w:szCs w:val="22"/>
              <w:lang w:val="ru-RU" w:eastAsia="ru-RU"/>
            </w:rPr>
          </w:pPr>
          <w:hyperlink w:anchor="_Toc108787064" w:history="1">
            <w:r w:rsidR="009D2012" w:rsidRPr="009D2012">
              <w:rPr>
                <w:rStyle w:val="a6"/>
                <w:noProof/>
                <w:lang w:val="en-US"/>
              </w:rPr>
              <w:t>09.</w:t>
            </w:r>
            <w:r w:rsidR="009D2012" w:rsidRPr="009D2012">
              <w:rPr>
                <w:rFonts w:asciiTheme="minorHAnsi" w:eastAsiaTheme="minorEastAsia" w:hAnsiTheme="minorHAnsi" w:cstheme="minorBidi"/>
                <w:noProof/>
                <w:sz w:val="22"/>
                <w:szCs w:val="22"/>
                <w:lang w:val="ru-RU" w:eastAsia="ru-RU"/>
              </w:rPr>
              <w:tab/>
            </w:r>
            <w:r w:rsidR="009D2012" w:rsidRPr="009D2012">
              <w:rPr>
                <w:rStyle w:val="a6"/>
                <w:noProof/>
              </w:rPr>
              <w:t>Розрядка (ВИХІД)</w:t>
            </w:r>
            <w:r w:rsidR="009D2012" w:rsidRPr="009D2012">
              <w:rPr>
                <w:noProof/>
                <w:webHidden/>
              </w:rPr>
              <w:tab/>
            </w:r>
            <w:r w:rsidR="009D2012" w:rsidRPr="009D2012">
              <w:rPr>
                <w:noProof/>
                <w:webHidden/>
              </w:rPr>
              <w:fldChar w:fldCharType="begin"/>
            </w:r>
            <w:r w:rsidR="009D2012" w:rsidRPr="009D2012">
              <w:rPr>
                <w:noProof/>
                <w:webHidden/>
              </w:rPr>
              <w:instrText xml:space="preserve"> PAGEREF _Toc108787064 \h </w:instrText>
            </w:r>
            <w:r w:rsidR="009D2012" w:rsidRPr="009D2012">
              <w:rPr>
                <w:noProof/>
                <w:webHidden/>
              </w:rPr>
            </w:r>
            <w:r w:rsidR="009D2012" w:rsidRPr="009D2012">
              <w:rPr>
                <w:noProof/>
                <w:webHidden/>
              </w:rPr>
              <w:fldChar w:fldCharType="separate"/>
            </w:r>
            <w:r w:rsidR="009D2012" w:rsidRPr="009D2012">
              <w:rPr>
                <w:noProof/>
                <w:webHidden/>
              </w:rPr>
              <w:t>34</w:t>
            </w:r>
            <w:r w:rsidR="009D2012" w:rsidRPr="009D2012">
              <w:rPr>
                <w:noProof/>
                <w:webHidden/>
              </w:rPr>
              <w:fldChar w:fldCharType="end"/>
            </w:r>
          </w:hyperlink>
        </w:p>
        <w:p w14:paraId="59BDC90C" w14:textId="77777777" w:rsidR="009D2012" w:rsidRPr="009D2012" w:rsidRDefault="00A76F02">
          <w:pPr>
            <w:pStyle w:val="10"/>
            <w:tabs>
              <w:tab w:val="left" w:pos="1100"/>
              <w:tab w:val="right" w:leader="dot" w:pos="7330"/>
            </w:tabs>
            <w:rPr>
              <w:rFonts w:asciiTheme="minorHAnsi" w:eastAsiaTheme="minorEastAsia" w:hAnsiTheme="minorHAnsi" w:cstheme="minorBidi"/>
              <w:noProof/>
              <w:sz w:val="22"/>
              <w:szCs w:val="22"/>
              <w:lang w:val="ru-RU" w:eastAsia="ru-RU"/>
            </w:rPr>
          </w:pPr>
          <w:hyperlink w:anchor="_Toc108787065" w:history="1">
            <w:r w:rsidR="009D2012" w:rsidRPr="009D2012">
              <w:rPr>
                <w:rStyle w:val="a6"/>
                <w:noProof/>
                <w:lang w:val="en-US"/>
              </w:rPr>
              <w:t>10.</w:t>
            </w:r>
            <w:r w:rsidR="009D2012" w:rsidRPr="009D2012">
              <w:rPr>
                <w:rFonts w:asciiTheme="minorHAnsi" w:eastAsiaTheme="minorEastAsia" w:hAnsiTheme="minorHAnsi" w:cstheme="minorBidi"/>
                <w:noProof/>
                <w:sz w:val="22"/>
                <w:szCs w:val="22"/>
                <w:lang w:val="ru-RU" w:eastAsia="ru-RU"/>
              </w:rPr>
              <w:tab/>
            </w:r>
            <w:r w:rsidR="009D2012" w:rsidRPr="009D2012">
              <w:rPr>
                <w:rStyle w:val="a6"/>
                <w:noProof/>
              </w:rPr>
              <w:t>ДБЖ</w:t>
            </w:r>
            <w:r w:rsidR="009D2012" w:rsidRPr="009D2012">
              <w:rPr>
                <w:noProof/>
                <w:webHidden/>
              </w:rPr>
              <w:tab/>
            </w:r>
            <w:r w:rsidR="009D2012" w:rsidRPr="009D2012">
              <w:rPr>
                <w:noProof/>
                <w:webHidden/>
              </w:rPr>
              <w:fldChar w:fldCharType="begin"/>
            </w:r>
            <w:r w:rsidR="009D2012" w:rsidRPr="009D2012">
              <w:rPr>
                <w:noProof/>
                <w:webHidden/>
              </w:rPr>
              <w:instrText xml:space="preserve"> PAGEREF _Toc108787065 \h </w:instrText>
            </w:r>
            <w:r w:rsidR="009D2012" w:rsidRPr="009D2012">
              <w:rPr>
                <w:noProof/>
                <w:webHidden/>
              </w:rPr>
            </w:r>
            <w:r w:rsidR="009D2012" w:rsidRPr="009D2012">
              <w:rPr>
                <w:noProof/>
                <w:webHidden/>
              </w:rPr>
              <w:fldChar w:fldCharType="separate"/>
            </w:r>
            <w:r w:rsidR="009D2012" w:rsidRPr="009D2012">
              <w:rPr>
                <w:noProof/>
                <w:webHidden/>
              </w:rPr>
              <w:t>38</w:t>
            </w:r>
            <w:r w:rsidR="009D2012" w:rsidRPr="009D2012">
              <w:rPr>
                <w:noProof/>
                <w:webHidden/>
              </w:rPr>
              <w:fldChar w:fldCharType="end"/>
            </w:r>
          </w:hyperlink>
        </w:p>
        <w:p w14:paraId="60D6B65C" w14:textId="77777777" w:rsidR="009D2012" w:rsidRPr="009D2012" w:rsidRDefault="00A76F02">
          <w:pPr>
            <w:pStyle w:val="10"/>
            <w:tabs>
              <w:tab w:val="left" w:pos="1100"/>
              <w:tab w:val="right" w:leader="dot" w:pos="7330"/>
            </w:tabs>
            <w:rPr>
              <w:rFonts w:asciiTheme="minorHAnsi" w:eastAsiaTheme="minorEastAsia" w:hAnsiTheme="minorHAnsi" w:cstheme="minorBidi"/>
              <w:noProof/>
              <w:sz w:val="22"/>
              <w:szCs w:val="22"/>
              <w:lang w:val="ru-RU" w:eastAsia="ru-RU"/>
            </w:rPr>
          </w:pPr>
          <w:hyperlink w:anchor="_Toc108787066" w:history="1">
            <w:r w:rsidR="009D2012" w:rsidRPr="009D2012">
              <w:rPr>
                <w:rStyle w:val="a6"/>
                <w:noProof/>
                <w:lang w:val="en-US"/>
              </w:rPr>
              <w:t>11.</w:t>
            </w:r>
            <w:r w:rsidR="009D2012" w:rsidRPr="009D2012">
              <w:rPr>
                <w:rFonts w:asciiTheme="minorHAnsi" w:eastAsiaTheme="minorEastAsia" w:hAnsiTheme="minorHAnsi" w:cstheme="minorBidi"/>
                <w:noProof/>
                <w:sz w:val="22"/>
                <w:szCs w:val="22"/>
                <w:lang w:val="ru-RU" w:eastAsia="ru-RU"/>
              </w:rPr>
              <w:tab/>
            </w:r>
            <w:r w:rsidR="009D2012" w:rsidRPr="009D2012">
              <w:rPr>
                <w:rStyle w:val="a6"/>
                <w:noProof/>
              </w:rPr>
              <w:t>Функція розщепленої фази</w:t>
            </w:r>
            <w:r w:rsidR="009D2012" w:rsidRPr="009D2012">
              <w:rPr>
                <w:noProof/>
                <w:webHidden/>
              </w:rPr>
              <w:tab/>
            </w:r>
            <w:r w:rsidR="009D2012" w:rsidRPr="009D2012">
              <w:rPr>
                <w:noProof/>
                <w:webHidden/>
              </w:rPr>
              <w:fldChar w:fldCharType="begin"/>
            </w:r>
            <w:r w:rsidR="009D2012" w:rsidRPr="009D2012">
              <w:rPr>
                <w:noProof/>
                <w:webHidden/>
              </w:rPr>
              <w:instrText xml:space="preserve"> PAGEREF _Toc108787066 \h </w:instrText>
            </w:r>
            <w:r w:rsidR="009D2012" w:rsidRPr="009D2012">
              <w:rPr>
                <w:noProof/>
                <w:webHidden/>
              </w:rPr>
            </w:r>
            <w:r w:rsidR="009D2012" w:rsidRPr="009D2012">
              <w:rPr>
                <w:noProof/>
                <w:webHidden/>
              </w:rPr>
              <w:fldChar w:fldCharType="separate"/>
            </w:r>
            <w:r w:rsidR="009D2012" w:rsidRPr="009D2012">
              <w:rPr>
                <w:noProof/>
                <w:webHidden/>
              </w:rPr>
              <w:t>44</w:t>
            </w:r>
            <w:r w:rsidR="009D2012" w:rsidRPr="009D2012">
              <w:rPr>
                <w:noProof/>
                <w:webHidden/>
              </w:rPr>
              <w:fldChar w:fldCharType="end"/>
            </w:r>
          </w:hyperlink>
        </w:p>
        <w:p w14:paraId="281EE1EE" w14:textId="77777777" w:rsidR="009D2012" w:rsidRPr="009D2012" w:rsidRDefault="00A76F02">
          <w:pPr>
            <w:pStyle w:val="10"/>
            <w:tabs>
              <w:tab w:val="left" w:pos="1100"/>
              <w:tab w:val="right" w:leader="dot" w:pos="7330"/>
            </w:tabs>
            <w:rPr>
              <w:rFonts w:asciiTheme="minorHAnsi" w:eastAsiaTheme="minorEastAsia" w:hAnsiTheme="minorHAnsi" w:cstheme="minorBidi"/>
              <w:noProof/>
              <w:sz w:val="22"/>
              <w:szCs w:val="22"/>
              <w:lang w:val="ru-RU" w:eastAsia="ru-RU"/>
            </w:rPr>
          </w:pPr>
          <w:hyperlink w:anchor="_Toc108787067" w:history="1">
            <w:r w:rsidR="009D2012" w:rsidRPr="009D2012">
              <w:rPr>
                <w:rStyle w:val="a6"/>
                <w:noProof/>
                <w:lang w:val="en-US"/>
              </w:rPr>
              <w:t>12.</w:t>
            </w:r>
            <w:r w:rsidR="009D2012" w:rsidRPr="009D2012">
              <w:rPr>
                <w:rFonts w:asciiTheme="minorHAnsi" w:eastAsiaTheme="minorEastAsia" w:hAnsiTheme="minorHAnsi" w:cstheme="minorBidi"/>
                <w:noProof/>
                <w:sz w:val="22"/>
                <w:szCs w:val="22"/>
                <w:lang w:val="ru-RU" w:eastAsia="ru-RU"/>
              </w:rPr>
              <w:tab/>
            </w:r>
            <w:r w:rsidR="009D2012" w:rsidRPr="009D2012">
              <w:rPr>
                <w:rStyle w:val="a6"/>
                <w:noProof/>
              </w:rPr>
              <w:t>Технічні характеристики</w:t>
            </w:r>
            <w:r w:rsidR="009D2012" w:rsidRPr="009D2012">
              <w:rPr>
                <w:noProof/>
                <w:webHidden/>
              </w:rPr>
              <w:tab/>
            </w:r>
            <w:r w:rsidR="009D2012" w:rsidRPr="009D2012">
              <w:rPr>
                <w:noProof/>
                <w:webHidden/>
              </w:rPr>
              <w:fldChar w:fldCharType="begin"/>
            </w:r>
            <w:r w:rsidR="009D2012" w:rsidRPr="009D2012">
              <w:rPr>
                <w:noProof/>
                <w:webHidden/>
              </w:rPr>
              <w:instrText xml:space="preserve"> PAGEREF _Toc108787067 \h </w:instrText>
            </w:r>
            <w:r w:rsidR="009D2012" w:rsidRPr="009D2012">
              <w:rPr>
                <w:noProof/>
                <w:webHidden/>
              </w:rPr>
            </w:r>
            <w:r w:rsidR="009D2012" w:rsidRPr="009D2012">
              <w:rPr>
                <w:noProof/>
                <w:webHidden/>
              </w:rPr>
              <w:fldChar w:fldCharType="separate"/>
            </w:r>
            <w:r w:rsidR="009D2012" w:rsidRPr="009D2012">
              <w:rPr>
                <w:noProof/>
                <w:webHidden/>
              </w:rPr>
              <w:t>48</w:t>
            </w:r>
            <w:r w:rsidR="009D2012" w:rsidRPr="009D2012">
              <w:rPr>
                <w:noProof/>
                <w:webHidden/>
              </w:rPr>
              <w:fldChar w:fldCharType="end"/>
            </w:r>
          </w:hyperlink>
        </w:p>
        <w:p w14:paraId="43CE40A0" w14:textId="77777777" w:rsidR="009D2012" w:rsidRPr="009D2012" w:rsidRDefault="00A76F02">
          <w:pPr>
            <w:pStyle w:val="10"/>
            <w:tabs>
              <w:tab w:val="left" w:pos="1100"/>
              <w:tab w:val="right" w:leader="dot" w:pos="7330"/>
            </w:tabs>
            <w:rPr>
              <w:rFonts w:asciiTheme="minorHAnsi" w:eastAsiaTheme="minorEastAsia" w:hAnsiTheme="minorHAnsi" w:cstheme="minorBidi"/>
              <w:noProof/>
              <w:sz w:val="22"/>
              <w:szCs w:val="22"/>
              <w:lang w:val="ru-RU" w:eastAsia="ru-RU"/>
            </w:rPr>
          </w:pPr>
          <w:hyperlink w:anchor="_Toc108787068" w:history="1">
            <w:r w:rsidR="009D2012" w:rsidRPr="009D2012">
              <w:rPr>
                <w:rStyle w:val="a6"/>
                <w:noProof/>
                <w:lang w:val="en-US"/>
              </w:rPr>
              <w:t>13.</w:t>
            </w:r>
            <w:r w:rsidR="009D2012" w:rsidRPr="009D2012">
              <w:rPr>
                <w:rFonts w:asciiTheme="minorHAnsi" w:eastAsiaTheme="minorEastAsia" w:hAnsiTheme="minorHAnsi" w:cstheme="minorBidi"/>
                <w:noProof/>
                <w:sz w:val="22"/>
                <w:szCs w:val="22"/>
                <w:lang w:val="ru-RU" w:eastAsia="ru-RU"/>
              </w:rPr>
              <w:tab/>
            </w:r>
            <w:r w:rsidR="009D2012" w:rsidRPr="009D2012">
              <w:rPr>
                <w:rStyle w:val="a6"/>
                <w:noProof/>
              </w:rPr>
              <w:t>Зберігання та технічне обслуговування</w:t>
            </w:r>
            <w:r w:rsidR="009D2012" w:rsidRPr="009D2012">
              <w:rPr>
                <w:noProof/>
                <w:webHidden/>
              </w:rPr>
              <w:tab/>
            </w:r>
            <w:r w:rsidR="009D2012" w:rsidRPr="009D2012">
              <w:rPr>
                <w:noProof/>
                <w:webHidden/>
              </w:rPr>
              <w:fldChar w:fldCharType="begin"/>
            </w:r>
            <w:r w:rsidR="009D2012" w:rsidRPr="009D2012">
              <w:rPr>
                <w:noProof/>
                <w:webHidden/>
              </w:rPr>
              <w:instrText xml:space="preserve"> PAGEREF _Toc108787068 \h </w:instrText>
            </w:r>
            <w:r w:rsidR="009D2012" w:rsidRPr="009D2012">
              <w:rPr>
                <w:noProof/>
                <w:webHidden/>
              </w:rPr>
            </w:r>
            <w:r w:rsidR="009D2012" w:rsidRPr="009D2012">
              <w:rPr>
                <w:noProof/>
                <w:webHidden/>
              </w:rPr>
              <w:fldChar w:fldCharType="separate"/>
            </w:r>
            <w:r w:rsidR="009D2012" w:rsidRPr="009D2012">
              <w:rPr>
                <w:noProof/>
                <w:webHidden/>
              </w:rPr>
              <w:t>52</w:t>
            </w:r>
            <w:r w:rsidR="009D2012" w:rsidRPr="009D2012">
              <w:rPr>
                <w:noProof/>
                <w:webHidden/>
              </w:rPr>
              <w:fldChar w:fldCharType="end"/>
            </w:r>
          </w:hyperlink>
        </w:p>
        <w:p w14:paraId="5A9219CF" w14:textId="77777777" w:rsidR="009D2012" w:rsidRPr="009D2012" w:rsidRDefault="00A76F02">
          <w:pPr>
            <w:pStyle w:val="10"/>
            <w:tabs>
              <w:tab w:val="left" w:pos="1100"/>
              <w:tab w:val="right" w:leader="dot" w:pos="7330"/>
            </w:tabs>
            <w:rPr>
              <w:rFonts w:asciiTheme="minorHAnsi" w:eastAsiaTheme="minorEastAsia" w:hAnsiTheme="minorHAnsi" w:cstheme="minorBidi"/>
              <w:noProof/>
              <w:sz w:val="22"/>
              <w:szCs w:val="22"/>
              <w:lang w:val="ru-RU" w:eastAsia="ru-RU"/>
            </w:rPr>
          </w:pPr>
          <w:hyperlink w:anchor="_Toc108787069" w:history="1">
            <w:r w:rsidR="009D2012" w:rsidRPr="009D2012">
              <w:rPr>
                <w:rStyle w:val="a6"/>
                <w:noProof/>
                <w:lang w:val="en-US"/>
              </w:rPr>
              <w:t>14.</w:t>
            </w:r>
            <w:r w:rsidR="009D2012" w:rsidRPr="009D2012">
              <w:rPr>
                <w:rFonts w:asciiTheme="minorHAnsi" w:eastAsiaTheme="minorEastAsia" w:hAnsiTheme="minorHAnsi" w:cstheme="minorBidi"/>
                <w:noProof/>
                <w:sz w:val="22"/>
                <w:szCs w:val="22"/>
                <w:lang w:val="ru-RU" w:eastAsia="ru-RU"/>
              </w:rPr>
              <w:tab/>
            </w:r>
            <w:r w:rsidR="009D2012" w:rsidRPr="009D2012">
              <w:rPr>
                <w:rStyle w:val="a6"/>
                <w:noProof/>
              </w:rPr>
              <w:t>Вирішення проблем</w:t>
            </w:r>
            <w:r w:rsidR="009D2012" w:rsidRPr="009D2012">
              <w:rPr>
                <w:noProof/>
                <w:webHidden/>
              </w:rPr>
              <w:tab/>
            </w:r>
            <w:r w:rsidR="009D2012" w:rsidRPr="009D2012">
              <w:rPr>
                <w:noProof/>
                <w:webHidden/>
              </w:rPr>
              <w:fldChar w:fldCharType="begin"/>
            </w:r>
            <w:r w:rsidR="009D2012" w:rsidRPr="009D2012">
              <w:rPr>
                <w:noProof/>
                <w:webHidden/>
              </w:rPr>
              <w:instrText xml:space="preserve"> PAGEREF _Toc108787069 \h </w:instrText>
            </w:r>
            <w:r w:rsidR="009D2012" w:rsidRPr="009D2012">
              <w:rPr>
                <w:noProof/>
                <w:webHidden/>
              </w:rPr>
            </w:r>
            <w:r w:rsidR="009D2012" w:rsidRPr="009D2012">
              <w:rPr>
                <w:noProof/>
                <w:webHidden/>
              </w:rPr>
              <w:fldChar w:fldCharType="separate"/>
            </w:r>
            <w:r w:rsidR="009D2012" w:rsidRPr="009D2012">
              <w:rPr>
                <w:noProof/>
                <w:webHidden/>
              </w:rPr>
              <w:t>53</w:t>
            </w:r>
            <w:r w:rsidR="009D2012" w:rsidRPr="009D2012">
              <w:rPr>
                <w:noProof/>
                <w:webHidden/>
              </w:rPr>
              <w:fldChar w:fldCharType="end"/>
            </w:r>
          </w:hyperlink>
        </w:p>
        <w:p w14:paraId="31F4F251" w14:textId="77777777" w:rsidR="009D2012" w:rsidRPr="009D2012" w:rsidRDefault="00A76F02">
          <w:pPr>
            <w:pStyle w:val="10"/>
            <w:tabs>
              <w:tab w:val="left" w:pos="1100"/>
              <w:tab w:val="right" w:leader="dot" w:pos="7330"/>
            </w:tabs>
            <w:rPr>
              <w:rFonts w:asciiTheme="minorHAnsi" w:eastAsiaTheme="minorEastAsia" w:hAnsiTheme="minorHAnsi" w:cstheme="minorBidi"/>
              <w:noProof/>
              <w:sz w:val="22"/>
              <w:szCs w:val="22"/>
              <w:lang w:val="ru-RU" w:eastAsia="ru-RU"/>
            </w:rPr>
          </w:pPr>
          <w:hyperlink w:anchor="_Toc108787070" w:history="1">
            <w:r w:rsidR="009D2012" w:rsidRPr="009D2012">
              <w:rPr>
                <w:rStyle w:val="a6"/>
                <w:noProof/>
                <w:lang w:val="en-US"/>
              </w:rPr>
              <w:t>15.</w:t>
            </w:r>
            <w:r w:rsidR="009D2012" w:rsidRPr="009D2012">
              <w:rPr>
                <w:rFonts w:asciiTheme="minorHAnsi" w:eastAsiaTheme="minorEastAsia" w:hAnsiTheme="minorHAnsi" w:cstheme="minorBidi"/>
                <w:noProof/>
                <w:sz w:val="22"/>
                <w:szCs w:val="22"/>
                <w:lang w:val="ru-RU" w:eastAsia="ru-RU"/>
              </w:rPr>
              <w:tab/>
            </w:r>
            <w:r w:rsidR="009D2012" w:rsidRPr="009D2012">
              <w:rPr>
                <w:rStyle w:val="a6"/>
                <w:noProof/>
              </w:rPr>
              <w:t>FAQ (Часті запитання)</w:t>
            </w:r>
            <w:r w:rsidR="009D2012" w:rsidRPr="009D2012">
              <w:rPr>
                <w:noProof/>
                <w:webHidden/>
              </w:rPr>
              <w:tab/>
            </w:r>
            <w:r w:rsidR="009D2012" w:rsidRPr="009D2012">
              <w:rPr>
                <w:noProof/>
                <w:webHidden/>
              </w:rPr>
              <w:fldChar w:fldCharType="begin"/>
            </w:r>
            <w:r w:rsidR="009D2012" w:rsidRPr="009D2012">
              <w:rPr>
                <w:noProof/>
                <w:webHidden/>
              </w:rPr>
              <w:instrText xml:space="preserve"> PAGEREF _Toc108787070 \h </w:instrText>
            </w:r>
            <w:r w:rsidR="009D2012" w:rsidRPr="009D2012">
              <w:rPr>
                <w:noProof/>
                <w:webHidden/>
              </w:rPr>
            </w:r>
            <w:r w:rsidR="009D2012" w:rsidRPr="009D2012">
              <w:rPr>
                <w:noProof/>
                <w:webHidden/>
              </w:rPr>
              <w:fldChar w:fldCharType="separate"/>
            </w:r>
            <w:r w:rsidR="009D2012" w:rsidRPr="009D2012">
              <w:rPr>
                <w:noProof/>
                <w:webHidden/>
              </w:rPr>
              <w:t>63</w:t>
            </w:r>
            <w:r w:rsidR="009D2012" w:rsidRPr="009D2012">
              <w:rPr>
                <w:noProof/>
                <w:webHidden/>
              </w:rPr>
              <w:fldChar w:fldCharType="end"/>
            </w:r>
          </w:hyperlink>
        </w:p>
        <w:p w14:paraId="1D00D848" w14:textId="77777777" w:rsidR="009D2012" w:rsidRDefault="00A76F02">
          <w:pPr>
            <w:pStyle w:val="10"/>
            <w:tabs>
              <w:tab w:val="left" w:pos="1100"/>
              <w:tab w:val="right" w:leader="dot" w:pos="7330"/>
            </w:tabs>
            <w:rPr>
              <w:rFonts w:asciiTheme="minorHAnsi" w:eastAsiaTheme="minorEastAsia" w:hAnsiTheme="minorHAnsi" w:cstheme="minorBidi"/>
              <w:noProof/>
              <w:sz w:val="22"/>
              <w:szCs w:val="22"/>
              <w:lang w:val="ru-RU" w:eastAsia="ru-RU"/>
            </w:rPr>
          </w:pPr>
          <w:hyperlink w:anchor="_Toc108787071" w:history="1">
            <w:r w:rsidR="009D2012" w:rsidRPr="009D2012">
              <w:rPr>
                <w:rStyle w:val="a6"/>
                <w:noProof/>
                <w:lang w:val="en-US"/>
              </w:rPr>
              <w:t>16.</w:t>
            </w:r>
            <w:r w:rsidR="009D2012" w:rsidRPr="009D2012">
              <w:rPr>
                <w:rFonts w:asciiTheme="minorHAnsi" w:eastAsiaTheme="minorEastAsia" w:hAnsiTheme="minorHAnsi" w:cstheme="minorBidi"/>
                <w:noProof/>
                <w:sz w:val="22"/>
                <w:szCs w:val="22"/>
                <w:lang w:val="ru-RU" w:eastAsia="ru-RU"/>
              </w:rPr>
              <w:tab/>
            </w:r>
            <w:r w:rsidR="009D2012" w:rsidRPr="009D2012">
              <w:rPr>
                <w:rStyle w:val="a6"/>
                <w:noProof/>
              </w:rPr>
              <w:t>Декларація</w:t>
            </w:r>
            <w:r w:rsidR="009D2012" w:rsidRPr="009D2012">
              <w:rPr>
                <w:noProof/>
                <w:webHidden/>
              </w:rPr>
              <w:tab/>
            </w:r>
            <w:r w:rsidR="009D2012" w:rsidRPr="009D2012">
              <w:rPr>
                <w:noProof/>
                <w:webHidden/>
              </w:rPr>
              <w:fldChar w:fldCharType="begin"/>
            </w:r>
            <w:r w:rsidR="009D2012" w:rsidRPr="009D2012">
              <w:rPr>
                <w:noProof/>
                <w:webHidden/>
              </w:rPr>
              <w:instrText xml:space="preserve"> PAGEREF _Toc108787071 \h </w:instrText>
            </w:r>
            <w:r w:rsidR="009D2012" w:rsidRPr="009D2012">
              <w:rPr>
                <w:noProof/>
                <w:webHidden/>
              </w:rPr>
            </w:r>
            <w:r w:rsidR="009D2012" w:rsidRPr="009D2012">
              <w:rPr>
                <w:noProof/>
                <w:webHidden/>
              </w:rPr>
              <w:fldChar w:fldCharType="separate"/>
            </w:r>
            <w:r w:rsidR="009D2012" w:rsidRPr="009D2012">
              <w:rPr>
                <w:noProof/>
                <w:webHidden/>
              </w:rPr>
              <w:t>65</w:t>
            </w:r>
            <w:r w:rsidR="009D2012" w:rsidRPr="009D2012">
              <w:rPr>
                <w:noProof/>
                <w:webHidden/>
              </w:rPr>
              <w:fldChar w:fldCharType="end"/>
            </w:r>
          </w:hyperlink>
        </w:p>
        <w:p w14:paraId="4476073D" w14:textId="77777777" w:rsidR="004E5559" w:rsidRDefault="009D2012">
          <w:r>
            <w:fldChar w:fldCharType="end"/>
          </w:r>
        </w:p>
      </w:sdtContent>
    </w:sdt>
    <w:p w14:paraId="7F009B21" w14:textId="77777777" w:rsidR="004E5559" w:rsidRDefault="004E5559">
      <w:pPr>
        <w:sectPr w:rsidR="004E5559">
          <w:footerReference w:type="default" r:id="rId10"/>
          <w:pgSz w:w="8400" w:h="11910"/>
          <w:pgMar w:top="1100" w:right="560" w:bottom="280" w:left="500" w:header="0" w:footer="0" w:gutter="0"/>
          <w:cols w:space="720"/>
        </w:sectPr>
      </w:pPr>
    </w:p>
    <w:p w14:paraId="554C3760" w14:textId="77777777" w:rsidR="004E5559" w:rsidRDefault="009D2012">
      <w:pPr>
        <w:spacing w:before="86"/>
        <w:ind w:left="170"/>
        <w:rPr>
          <w:i/>
          <w:sz w:val="18"/>
        </w:rPr>
      </w:pPr>
      <w:r>
        <w:rPr>
          <w:i/>
          <w:color w:val="231F20"/>
          <w:sz w:val="18"/>
        </w:rPr>
        <w:lastRenderedPageBreak/>
        <w:t>Просто увімкніть</w:t>
      </w:r>
    </w:p>
    <w:p w14:paraId="67F5376A" w14:textId="77777777" w:rsidR="004E5559" w:rsidRDefault="009D2012">
      <w:pPr>
        <w:pStyle w:val="1"/>
        <w:numPr>
          <w:ilvl w:val="0"/>
          <w:numId w:val="18"/>
        </w:numPr>
        <w:tabs>
          <w:tab w:val="left" w:pos="652"/>
        </w:tabs>
        <w:spacing w:before="195"/>
        <w:ind w:hanging="472"/>
      </w:pPr>
      <w:bookmarkStart w:id="0" w:name="_Toc108787056"/>
      <w:r>
        <w:t>EP500Pro Вступ</w:t>
      </w:r>
      <w:bookmarkEnd w:id="0"/>
    </w:p>
    <w:p w14:paraId="455BB9AB" w14:textId="77777777" w:rsidR="004E5559" w:rsidRDefault="009D2012">
      <w:pPr>
        <w:pStyle w:val="2"/>
        <w:numPr>
          <w:ilvl w:val="1"/>
          <w:numId w:val="17"/>
        </w:numPr>
        <w:tabs>
          <w:tab w:val="left" w:pos="529"/>
        </w:tabs>
        <w:spacing w:before="165"/>
        <w:ind w:hanging="349"/>
      </w:pPr>
      <w:r>
        <w:rPr>
          <w:color w:val="231F20"/>
        </w:rPr>
        <w:t>Вступ</w:t>
      </w:r>
    </w:p>
    <w:p w14:paraId="6AEEBEFE" w14:textId="77777777" w:rsidR="004E5559" w:rsidRPr="009D2012" w:rsidRDefault="009D2012" w:rsidP="009D2012">
      <w:pPr>
        <w:pStyle w:val="a5"/>
        <w:numPr>
          <w:ilvl w:val="0"/>
          <w:numId w:val="16"/>
        </w:numPr>
        <w:tabs>
          <w:tab w:val="left" w:pos="272"/>
        </w:tabs>
        <w:spacing w:before="78" w:line="285" w:lineRule="auto"/>
        <w:ind w:right="110" w:hanging="114"/>
        <w:jc w:val="both"/>
        <w:rPr>
          <w:sz w:val="16"/>
          <w:szCs w:val="16"/>
        </w:rPr>
      </w:pPr>
      <w:r w:rsidRPr="009D2012">
        <w:rPr>
          <w:color w:val="231F20"/>
          <w:sz w:val="16"/>
          <w:szCs w:val="16"/>
        </w:rPr>
        <w:t>BLUETTI пишається тим, що захоплює світ накопичувачів енергії, випускаючи свою першу серію систем накопичення енергії для дому - EP500Pro на чотирьох плавних транспортувальних колесах. EP500Pro не була розроблена як велика сонячна батарея, що встановлена на стіні чи в гаражі. BLUETTI EP500Pro була розроблена не тільки у вигляді мобільного ДБЖ, який не потребує встановлення, і який можна легко перемістити в потрібне місце за потреби, але також в якості резервної системи живлення, яка забезпечує аварійне живлення в разі відключення електроенергії.</w:t>
      </w:r>
    </w:p>
    <w:p w14:paraId="6422095D" w14:textId="77777777" w:rsidR="004E5559" w:rsidRPr="009D2012" w:rsidRDefault="009D2012" w:rsidP="009D2012">
      <w:pPr>
        <w:pStyle w:val="a5"/>
        <w:numPr>
          <w:ilvl w:val="0"/>
          <w:numId w:val="16"/>
        </w:numPr>
        <w:tabs>
          <w:tab w:val="left" w:pos="272"/>
        </w:tabs>
        <w:spacing w:line="285" w:lineRule="auto"/>
        <w:ind w:right="110" w:hanging="114"/>
        <w:jc w:val="both"/>
        <w:rPr>
          <w:sz w:val="16"/>
          <w:szCs w:val="16"/>
        </w:rPr>
      </w:pPr>
      <w:r w:rsidRPr="009D2012">
        <w:rPr>
          <w:color w:val="231F20"/>
          <w:sz w:val="16"/>
          <w:szCs w:val="16"/>
        </w:rPr>
        <w:t>В системі EP500Pro використовується двоядерний контролер (контролер ARM + контролер DSP), який ідеально поєднує цифрові та аналогові сигнали для управління та керування модулем СТМП, модулем інвертора змінного струму (двонаправлена топологія, підтримка зворотної швидкої зарядки змінного струму), перетворювачем постійного струму на постійний та вбудованої акумуляторної батареї.</w:t>
      </w:r>
    </w:p>
    <w:p w14:paraId="08CE0EA1" w14:textId="77777777" w:rsidR="004E5559" w:rsidRPr="009D2012" w:rsidRDefault="009D2012" w:rsidP="009D2012">
      <w:pPr>
        <w:pStyle w:val="a5"/>
        <w:numPr>
          <w:ilvl w:val="0"/>
          <w:numId w:val="16"/>
        </w:numPr>
        <w:tabs>
          <w:tab w:val="left" w:pos="272"/>
        </w:tabs>
        <w:spacing w:line="285" w:lineRule="auto"/>
        <w:ind w:right="110" w:hanging="114"/>
        <w:jc w:val="both"/>
        <w:rPr>
          <w:sz w:val="16"/>
          <w:szCs w:val="16"/>
        </w:rPr>
      </w:pPr>
      <w:r w:rsidRPr="009D2012">
        <w:rPr>
          <w:color w:val="231F20"/>
          <w:sz w:val="16"/>
          <w:szCs w:val="16"/>
        </w:rPr>
        <w:t>EP500Pro об’єднує в одне ціле контролер сонячного заряду, контролер заряду змінного струму, інвертор змінного струму, літієву батарею та систему керування батареєю, перетворюючи екологічно нешкідливу сонячну енергію та електроенергію з мережі в чисту енергію, що надсилається до всіх ваших домашніх приладів.</w:t>
      </w:r>
    </w:p>
    <w:p w14:paraId="6413E1CC" w14:textId="77777777" w:rsidR="004E5559" w:rsidRPr="009D2012" w:rsidRDefault="009D2012" w:rsidP="009D2012">
      <w:pPr>
        <w:pStyle w:val="a5"/>
        <w:numPr>
          <w:ilvl w:val="0"/>
          <w:numId w:val="16"/>
        </w:numPr>
        <w:tabs>
          <w:tab w:val="left" w:pos="272"/>
        </w:tabs>
        <w:spacing w:line="285" w:lineRule="auto"/>
        <w:ind w:right="110" w:hanging="114"/>
        <w:jc w:val="both"/>
        <w:rPr>
          <w:sz w:val="16"/>
          <w:szCs w:val="16"/>
        </w:rPr>
      </w:pPr>
      <w:r w:rsidRPr="009D2012">
        <w:rPr>
          <w:color w:val="231F20"/>
          <w:sz w:val="16"/>
          <w:szCs w:val="16"/>
        </w:rPr>
        <w:t>Система електростанції EP500Pro підходить для територій з дефіцитом електроенергії або нестабільним електропостачанням, а також для електропостачання в надзвичайних ситуаціях у районах без стабільного електропостачання, таких як ізольовані острови та кордони.</w:t>
      </w:r>
    </w:p>
    <w:p w14:paraId="69CA287F" w14:textId="77777777" w:rsidR="004E5559" w:rsidRDefault="009D2012">
      <w:pPr>
        <w:pStyle w:val="a3"/>
        <w:rPr>
          <w:sz w:val="20"/>
        </w:rPr>
      </w:pPr>
      <w:r>
        <w:rPr>
          <w:noProof/>
          <w:lang w:val="ru-RU" w:eastAsia="ru-RU"/>
        </w:rPr>
        <w:drawing>
          <wp:anchor distT="0" distB="0" distL="0" distR="0" simplePos="0" relativeHeight="487637504" behindDoc="1" locked="0" layoutInCell="1" allowOverlap="1" wp14:anchorId="2B916533" wp14:editId="03E42FF8">
            <wp:simplePos x="0" y="0"/>
            <wp:positionH relativeFrom="page">
              <wp:posOffset>1494790</wp:posOffset>
            </wp:positionH>
            <wp:positionV relativeFrom="paragraph">
              <wp:posOffset>28575</wp:posOffset>
            </wp:positionV>
            <wp:extent cx="2265680" cy="2480945"/>
            <wp:effectExtent l="0" t="0" r="1270" b="0"/>
            <wp:wrapNone/>
            <wp:docPr id="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0.png"/>
                    <pic:cNvPicPr/>
                  </pic:nvPicPr>
                  <pic:blipFill>
                    <a:blip r:embed="rId11" cstate="print"/>
                    <a:stretch>
                      <a:fillRect/>
                    </a:stretch>
                  </pic:blipFill>
                  <pic:spPr>
                    <a:xfrm>
                      <a:off x="0" y="0"/>
                      <a:ext cx="2265680" cy="2480945"/>
                    </a:xfrm>
                    <a:prstGeom prst="rect">
                      <a:avLst/>
                    </a:prstGeom>
                  </pic:spPr>
                </pic:pic>
              </a:graphicData>
            </a:graphic>
            <wp14:sizeRelH relativeFrom="margin">
              <wp14:pctWidth>0</wp14:pctWidth>
            </wp14:sizeRelH>
            <wp14:sizeRelV relativeFrom="margin">
              <wp14:pctHeight>0</wp14:pctHeight>
            </wp14:sizeRelV>
          </wp:anchor>
        </w:drawing>
      </w:r>
    </w:p>
    <w:p w14:paraId="0B8084BB" w14:textId="77777777" w:rsidR="004E5559" w:rsidRDefault="004E5559">
      <w:pPr>
        <w:pStyle w:val="a3"/>
        <w:rPr>
          <w:sz w:val="20"/>
        </w:rPr>
      </w:pPr>
    </w:p>
    <w:p w14:paraId="5C709F52" w14:textId="77777777" w:rsidR="004E5559" w:rsidRDefault="004E5559">
      <w:pPr>
        <w:pStyle w:val="a3"/>
        <w:spacing w:before="5"/>
        <w:rPr>
          <w:sz w:val="20"/>
        </w:rPr>
      </w:pPr>
    </w:p>
    <w:p w14:paraId="679CFF21" w14:textId="77777777" w:rsidR="004E5559" w:rsidRPr="009D2012" w:rsidRDefault="009D2012">
      <w:pPr>
        <w:spacing w:before="1" w:line="328" w:lineRule="auto"/>
        <w:ind w:left="4721" w:right="357"/>
        <w:rPr>
          <w:rFonts w:ascii="MS UI Gothic"/>
          <w:sz w:val="14"/>
          <w:szCs w:val="14"/>
        </w:rPr>
      </w:pPr>
      <w:r w:rsidRPr="009D2012">
        <w:rPr>
          <w:sz w:val="14"/>
          <w:szCs w:val="14"/>
        </w:rPr>
        <w:t>(EP500Pro мережева домашня система резервного живлення)</w:t>
      </w:r>
    </w:p>
    <w:p w14:paraId="0CF475E0" w14:textId="77777777" w:rsidR="004E5559" w:rsidRDefault="004E5559">
      <w:pPr>
        <w:spacing w:line="328" w:lineRule="auto"/>
        <w:rPr>
          <w:rFonts w:ascii="MS UI Gothic"/>
          <w:sz w:val="16"/>
        </w:rPr>
        <w:sectPr w:rsidR="004E5559">
          <w:footerReference w:type="default" r:id="rId12"/>
          <w:pgSz w:w="8400" w:h="11910"/>
          <w:pgMar w:top="300" w:right="560" w:bottom="540" w:left="500" w:header="0" w:footer="348" w:gutter="0"/>
          <w:cols w:space="720"/>
        </w:sectPr>
      </w:pPr>
    </w:p>
    <w:p w14:paraId="195AC089" w14:textId="77777777" w:rsidR="004E5559" w:rsidRDefault="009D2012">
      <w:pPr>
        <w:spacing w:before="97"/>
        <w:ind w:right="161"/>
        <w:jc w:val="right"/>
        <w:rPr>
          <w:i/>
          <w:sz w:val="18"/>
        </w:rPr>
      </w:pPr>
      <w:r>
        <w:rPr>
          <w:i/>
          <w:color w:val="231F20"/>
          <w:sz w:val="18"/>
        </w:rPr>
        <w:lastRenderedPageBreak/>
        <w:t>BLUETTI</w:t>
      </w:r>
    </w:p>
    <w:p w14:paraId="4998F70D" w14:textId="77777777" w:rsidR="004E5559" w:rsidRDefault="009D2012">
      <w:pPr>
        <w:pStyle w:val="2"/>
        <w:numPr>
          <w:ilvl w:val="1"/>
          <w:numId w:val="17"/>
        </w:numPr>
        <w:tabs>
          <w:tab w:val="left" w:pos="589"/>
        </w:tabs>
        <w:spacing w:before="172"/>
        <w:ind w:left="588" w:hanging="406"/>
      </w:pPr>
      <w:r>
        <w:rPr>
          <w:color w:val="231F20"/>
        </w:rPr>
        <w:t>Скорочення</w:t>
      </w:r>
    </w:p>
    <w:p w14:paraId="0C4A78CE" w14:textId="77777777" w:rsidR="004E5559" w:rsidRPr="009D2012" w:rsidRDefault="009D2012" w:rsidP="009D2012">
      <w:pPr>
        <w:pStyle w:val="a5"/>
        <w:numPr>
          <w:ilvl w:val="0"/>
          <w:numId w:val="16"/>
        </w:numPr>
        <w:tabs>
          <w:tab w:val="left" w:pos="275"/>
        </w:tabs>
        <w:spacing w:before="77"/>
        <w:ind w:left="274" w:right="110"/>
        <w:jc w:val="both"/>
        <w:rPr>
          <w:sz w:val="16"/>
          <w:szCs w:val="16"/>
        </w:rPr>
      </w:pPr>
      <w:r w:rsidRPr="009D2012">
        <w:rPr>
          <w:color w:val="231F20"/>
          <w:sz w:val="16"/>
          <w:szCs w:val="16"/>
        </w:rPr>
        <w:t>СКБ: Система керування батареєю</w:t>
      </w:r>
    </w:p>
    <w:p w14:paraId="20092A77" w14:textId="77777777" w:rsidR="004E5559" w:rsidRPr="009D2012" w:rsidRDefault="009D2012" w:rsidP="009D2012">
      <w:pPr>
        <w:pStyle w:val="a5"/>
        <w:numPr>
          <w:ilvl w:val="0"/>
          <w:numId w:val="16"/>
        </w:numPr>
        <w:tabs>
          <w:tab w:val="left" w:pos="275"/>
        </w:tabs>
        <w:spacing w:before="41"/>
        <w:ind w:left="274" w:right="110"/>
        <w:jc w:val="both"/>
        <w:rPr>
          <w:sz w:val="16"/>
          <w:szCs w:val="16"/>
        </w:rPr>
      </w:pPr>
      <w:r w:rsidRPr="009D2012">
        <w:rPr>
          <w:color w:val="231F20"/>
          <w:sz w:val="16"/>
          <w:szCs w:val="16"/>
        </w:rPr>
        <w:t>СТМП: Стеження за точкою максимальної потужності</w:t>
      </w:r>
    </w:p>
    <w:p w14:paraId="1AAED07A" w14:textId="77777777" w:rsidR="004E5559" w:rsidRPr="009D2012" w:rsidRDefault="009D2012" w:rsidP="009D2012">
      <w:pPr>
        <w:pStyle w:val="a5"/>
        <w:numPr>
          <w:ilvl w:val="0"/>
          <w:numId w:val="16"/>
        </w:numPr>
        <w:tabs>
          <w:tab w:val="left" w:pos="275"/>
        </w:tabs>
        <w:spacing w:before="42"/>
        <w:ind w:left="274" w:right="110"/>
        <w:jc w:val="both"/>
        <w:rPr>
          <w:sz w:val="16"/>
          <w:szCs w:val="16"/>
        </w:rPr>
      </w:pPr>
      <w:r w:rsidRPr="009D2012">
        <w:rPr>
          <w:color w:val="231F20"/>
          <w:sz w:val="16"/>
          <w:szCs w:val="16"/>
        </w:rPr>
        <w:t>СЗ: Стан заряду</w:t>
      </w:r>
    </w:p>
    <w:p w14:paraId="3F80A978" w14:textId="77777777" w:rsidR="004E5559" w:rsidRPr="009D2012" w:rsidRDefault="009D2012" w:rsidP="009D2012">
      <w:pPr>
        <w:pStyle w:val="a5"/>
        <w:numPr>
          <w:ilvl w:val="0"/>
          <w:numId w:val="16"/>
        </w:numPr>
        <w:tabs>
          <w:tab w:val="left" w:pos="275"/>
        </w:tabs>
        <w:spacing w:before="41"/>
        <w:ind w:left="274" w:right="110"/>
        <w:jc w:val="both"/>
        <w:rPr>
          <w:sz w:val="16"/>
          <w:szCs w:val="16"/>
        </w:rPr>
      </w:pPr>
      <w:r w:rsidRPr="009D2012">
        <w:rPr>
          <w:color w:val="231F20"/>
          <w:sz w:val="16"/>
          <w:szCs w:val="16"/>
        </w:rPr>
        <w:t>ДБЖ: Джерело безперебійного живлення</w:t>
      </w:r>
    </w:p>
    <w:p w14:paraId="45F22F91" w14:textId="77777777" w:rsidR="004E5559" w:rsidRPr="009D2012" w:rsidRDefault="009D2012" w:rsidP="009D2012">
      <w:pPr>
        <w:pStyle w:val="a5"/>
        <w:numPr>
          <w:ilvl w:val="0"/>
          <w:numId w:val="16"/>
        </w:numPr>
        <w:tabs>
          <w:tab w:val="left" w:pos="275"/>
        </w:tabs>
        <w:spacing w:before="41"/>
        <w:ind w:left="274" w:right="110"/>
        <w:jc w:val="both"/>
        <w:rPr>
          <w:sz w:val="16"/>
          <w:szCs w:val="16"/>
        </w:rPr>
      </w:pPr>
      <w:r w:rsidRPr="009D2012">
        <w:rPr>
          <w:color w:val="231F20"/>
          <w:sz w:val="16"/>
          <w:szCs w:val="16"/>
        </w:rPr>
        <w:t>З.С.: Змінний струм</w:t>
      </w:r>
    </w:p>
    <w:p w14:paraId="7717B8BF" w14:textId="77777777" w:rsidR="004E5559" w:rsidRPr="009D2012" w:rsidRDefault="009D2012" w:rsidP="009D2012">
      <w:pPr>
        <w:pStyle w:val="a5"/>
        <w:numPr>
          <w:ilvl w:val="0"/>
          <w:numId w:val="16"/>
        </w:numPr>
        <w:tabs>
          <w:tab w:val="left" w:pos="275"/>
        </w:tabs>
        <w:spacing w:before="41"/>
        <w:ind w:left="274" w:right="110"/>
        <w:jc w:val="both"/>
        <w:rPr>
          <w:sz w:val="16"/>
          <w:szCs w:val="16"/>
        </w:rPr>
      </w:pPr>
      <w:r w:rsidRPr="009D2012">
        <w:rPr>
          <w:color w:val="231F20"/>
          <w:sz w:val="16"/>
          <w:szCs w:val="16"/>
        </w:rPr>
        <w:t>П.С.: Постійний струм</w:t>
      </w:r>
    </w:p>
    <w:p w14:paraId="641766E1" w14:textId="77777777" w:rsidR="004E5559" w:rsidRPr="009D2012" w:rsidRDefault="009D2012" w:rsidP="009D2012">
      <w:pPr>
        <w:pStyle w:val="a5"/>
        <w:numPr>
          <w:ilvl w:val="0"/>
          <w:numId w:val="16"/>
        </w:numPr>
        <w:tabs>
          <w:tab w:val="left" w:pos="275"/>
        </w:tabs>
        <w:spacing w:before="42"/>
        <w:ind w:left="274" w:right="110"/>
        <w:jc w:val="both"/>
        <w:rPr>
          <w:sz w:val="16"/>
          <w:szCs w:val="16"/>
        </w:rPr>
      </w:pPr>
      <w:r w:rsidRPr="009D2012">
        <w:rPr>
          <w:color w:val="231F20"/>
          <w:sz w:val="16"/>
          <w:szCs w:val="16"/>
        </w:rPr>
        <w:t>ФЕ: Зарядка сонячних панелей (фотоелектричних)</w:t>
      </w:r>
    </w:p>
    <w:p w14:paraId="70D2AA5D" w14:textId="77777777" w:rsidR="004E5559" w:rsidRPr="009D2012" w:rsidRDefault="009D2012" w:rsidP="009D2012">
      <w:pPr>
        <w:pStyle w:val="a5"/>
        <w:numPr>
          <w:ilvl w:val="0"/>
          <w:numId w:val="16"/>
        </w:numPr>
        <w:tabs>
          <w:tab w:val="left" w:pos="275"/>
        </w:tabs>
        <w:spacing w:before="41"/>
        <w:ind w:left="274" w:right="110"/>
        <w:jc w:val="both"/>
        <w:rPr>
          <w:sz w:val="16"/>
          <w:szCs w:val="16"/>
        </w:rPr>
      </w:pPr>
      <w:r w:rsidRPr="009D2012">
        <w:rPr>
          <w:color w:val="231F20"/>
          <w:sz w:val="16"/>
          <w:szCs w:val="16"/>
        </w:rPr>
        <w:t>Мережа: Електропостачання будинку від комунального підприємства</w:t>
      </w:r>
    </w:p>
    <w:p w14:paraId="5CDEAFD0" w14:textId="77777777" w:rsidR="004E5559" w:rsidRPr="009D2012" w:rsidRDefault="009D2012" w:rsidP="009D2012">
      <w:pPr>
        <w:pStyle w:val="a5"/>
        <w:numPr>
          <w:ilvl w:val="0"/>
          <w:numId w:val="16"/>
        </w:numPr>
        <w:tabs>
          <w:tab w:val="left" w:pos="275"/>
        </w:tabs>
        <w:spacing w:before="41"/>
        <w:ind w:left="274" w:right="110"/>
        <w:jc w:val="both"/>
        <w:rPr>
          <w:sz w:val="16"/>
          <w:szCs w:val="16"/>
        </w:rPr>
      </w:pPr>
      <w:r w:rsidRPr="009D2012">
        <w:rPr>
          <w:color w:val="231F20"/>
          <w:sz w:val="16"/>
          <w:szCs w:val="16"/>
        </w:rPr>
        <w:t>T500: Додатковий зарядний пристрій на 500 Вт</w:t>
      </w:r>
    </w:p>
    <w:p w14:paraId="660BAC7B" w14:textId="77777777" w:rsidR="004E5559" w:rsidRPr="009D2012" w:rsidRDefault="009D2012" w:rsidP="009D2012">
      <w:pPr>
        <w:pStyle w:val="a5"/>
        <w:numPr>
          <w:ilvl w:val="0"/>
          <w:numId w:val="16"/>
        </w:numPr>
        <w:tabs>
          <w:tab w:val="left" w:pos="275"/>
        </w:tabs>
        <w:spacing w:before="41"/>
        <w:ind w:left="274" w:right="110"/>
        <w:jc w:val="both"/>
        <w:rPr>
          <w:sz w:val="16"/>
          <w:szCs w:val="16"/>
        </w:rPr>
      </w:pPr>
      <w:r w:rsidRPr="009D2012">
        <w:rPr>
          <w:color w:val="231F20"/>
          <w:sz w:val="16"/>
          <w:szCs w:val="16"/>
        </w:rPr>
        <w:t>ГР: Глибина розрядки</w:t>
      </w:r>
    </w:p>
    <w:p w14:paraId="68E4D66E" w14:textId="77777777" w:rsidR="004E5559" w:rsidRPr="009D2012" w:rsidRDefault="009D2012" w:rsidP="009D2012">
      <w:pPr>
        <w:pStyle w:val="a5"/>
        <w:numPr>
          <w:ilvl w:val="0"/>
          <w:numId w:val="16"/>
        </w:numPr>
        <w:tabs>
          <w:tab w:val="left" w:pos="275"/>
        </w:tabs>
        <w:spacing w:before="42" w:line="285" w:lineRule="auto"/>
        <w:ind w:left="296" w:right="110" w:hanging="114"/>
        <w:jc w:val="both"/>
        <w:rPr>
          <w:sz w:val="16"/>
          <w:szCs w:val="16"/>
        </w:rPr>
      </w:pPr>
      <w:r w:rsidRPr="009D2012">
        <w:rPr>
          <w:color w:val="231F20"/>
          <w:sz w:val="16"/>
          <w:szCs w:val="16"/>
        </w:rPr>
        <w:t>Еко-режим: Режим енергозбереження для EP500Pro, вихідні порти змінного струму автоматично вимикаються, якщо навантаження становить менше 30 Вт протягом 4 годин.</w:t>
      </w:r>
    </w:p>
    <w:p w14:paraId="2E031B72" w14:textId="77777777" w:rsidR="004E5559" w:rsidRDefault="004E5559">
      <w:pPr>
        <w:pStyle w:val="a3"/>
        <w:rPr>
          <w:sz w:val="22"/>
        </w:rPr>
      </w:pPr>
    </w:p>
    <w:p w14:paraId="4840A3F4" w14:textId="77777777" w:rsidR="004E5559" w:rsidRDefault="009D2012">
      <w:pPr>
        <w:pStyle w:val="1"/>
        <w:numPr>
          <w:ilvl w:val="0"/>
          <w:numId w:val="18"/>
        </w:numPr>
        <w:tabs>
          <w:tab w:val="left" w:pos="718"/>
        </w:tabs>
        <w:spacing w:before="167"/>
        <w:ind w:left="717" w:hanging="535"/>
      </w:pPr>
      <w:bookmarkStart w:id="1" w:name="_Toc108787057"/>
      <w:r>
        <w:t>Загальні інструкції з техніки безпеки</w:t>
      </w:r>
      <w:bookmarkEnd w:id="1"/>
    </w:p>
    <w:p w14:paraId="72DEA2AD" w14:textId="77777777" w:rsidR="004E5559" w:rsidRPr="009D2012" w:rsidRDefault="009D2012" w:rsidP="009D2012">
      <w:pPr>
        <w:pStyle w:val="a3"/>
        <w:spacing w:before="175"/>
        <w:ind w:left="183" w:right="110"/>
        <w:jc w:val="both"/>
        <w:rPr>
          <w:sz w:val="16"/>
          <w:szCs w:val="16"/>
        </w:rPr>
      </w:pPr>
      <w:r w:rsidRPr="009D2012">
        <w:rPr>
          <w:color w:val="231F20"/>
          <w:sz w:val="16"/>
          <w:szCs w:val="16"/>
        </w:rPr>
        <w:t>Будь ласка, перед початком роботи прочитайте цей посібник.</w:t>
      </w:r>
    </w:p>
    <w:p w14:paraId="6213BB49" w14:textId="77777777" w:rsidR="004E5559" w:rsidRPr="009D2012" w:rsidRDefault="009D2012" w:rsidP="009D2012">
      <w:pPr>
        <w:pStyle w:val="a5"/>
        <w:numPr>
          <w:ilvl w:val="0"/>
          <w:numId w:val="16"/>
        </w:numPr>
        <w:tabs>
          <w:tab w:val="left" w:pos="275"/>
        </w:tabs>
        <w:spacing w:before="41" w:line="285" w:lineRule="auto"/>
        <w:ind w:left="296" w:right="110" w:hanging="114"/>
        <w:jc w:val="both"/>
        <w:rPr>
          <w:sz w:val="16"/>
          <w:szCs w:val="16"/>
        </w:rPr>
      </w:pPr>
      <w:r w:rsidRPr="009D2012">
        <w:rPr>
          <w:color w:val="231F20"/>
          <w:sz w:val="16"/>
          <w:szCs w:val="16"/>
        </w:rPr>
        <w:t>Щоб встановити мережеву систему живлення, яка передбачає підключення проводів важливого обладнання від основної електричної коробки до допоміжної панелі BLUETTI, потрібно залучення ліцензованого електрика (додаткова опція).</w:t>
      </w:r>
    </w:p>
    <w:p w14:paraId="2A04C3DA" w14:textId="77777777" w:rsidR="004E5559" w:rsidRPr="009D2012" w:rsidRDefault="009D2012" w:rsidP="009D2012">
      <w:pPr>
        <w:pStyle w:val="a5"/>
        <w:numPr>
          <w:ilvl w:val="0"/>
          <w:numId w:val="16"/>
        </w:numPr>
        <w:tabs>
          <w:tab w:val="left" w:pos="275"/>
        </w:tabs>
        <w:spacing w:line="285" w:lineRule="auto"/>
        <w:ind w:left="296" w:right="110" w:hanging="114"/>
        <w:jc w:val="both"/>
        <w:rPr>
          <w:sz w:val="16"/>
          <w:szCs w:val="16"/>
        </w:rPr>
      </w:pPr>
      <w:r w:rsidRPr="009D2012">
        <w:rPr>
          <w:color w:val="231F20"/>
          <w:sz w:val="16"/>
          <w:szCs w:val="16"/>
        </w:rPr>
        <w:t>НЕ розташовуйте EP500Pro поблизу джерел тепла. Забороняється використовувати EP500Pro в середовищі з легкозаймистим, вибухонебезпечним газом або димом.</w:t>
      </w:r>
    </w:p>
    <w:p w14:paraId="13DA3DFE" w14:textId="77777777" w:rsidR="004E5559" w:rsidRPr="009D2012" w:rsidRDefault="009D2012" w:rsidP="009D2012">
      <w:pPr>
        <w:pStyle w:val="a5"/>
        <w:numPr>
          <w:ilvl w:val="0"/>
          <w:numId w:val="16"/>
        </w:numPr>
        <w:tabs>
          <w:tab w:val="left" w:pos="275"/>
        </w:tabs>
        <w:spacing w:line="285" w:lineRule="auto"/>
        <w:ind w:left="296" w:right="110" w:hanging="114"/>
        <w:jc w:val="both"/>
        <w:rPr>
          <w:sz w:val="16"/>
          <w:szCs w:val="16"/>
        </w:rPr>
      </w:pPr>
      <w:r w:rsidRPr="009D2012">
        <w:rPr>
          <w:color w:val="231F20"/>
          <w:sz w:val="16"/>
          <w:szCs w:val="16"/>
        </w:rPr>
        <w:t>НЕ намагайтеся замінити внутрішню батарею або будь-які інші компоненти EP500Pro, крім авторизованого персоналу. Всередині агрегату немає деталей, що потребують обслуговування користувачем.</w:t>
      </w:r>
    </w:p>
    <w:p w14:paraId="3688EACD" w14:textId="77777777" w:rsidR="004E5559" w:rsidRPr="009D2012" w:rsidRDefault="009D2012" w:rsidP="009D2012">
      <w:pPr>
        <w:pStyle w:val="a5"/>
        <w:numPr>
          <w:ilvl w:val="0"/>
          <w:numId w:val="16"/>
        </w:numPr>
        <w:tabs>
          <w:tab w:val="left" w:pos="275"/>
        </w:tabs>
        <w:spacing w:line="285" w:lineRule="auto"/>
        <w:ind w:left="296" w:right="110" w:hanging="114"/>
        <w:jc w:val="both"/>
        <w:rPr>
          <w:sz w:val="16"/>
          <w:szCs w:val="16"/>
        </w:rPr>
      </w:pPr>
      <w:r w:rsidRPr="009D2012">
        <w:rPr>
          <w:color w:val="231F20"/>
          <w:sz w:val="16"/>
          <w:szCs w:val="16"/>
        </w:rPr>
        <w:t>НЕ використовуйте у вологих умовах. Якщо EP500Pro стало вологим, то перед використанням дайте йому повністю висохнути.</w:t>
      </w:r>
    </w:p>
    <w:p w14:paraId="3DA496C9" w14:textId="77777777" w:rsidR="004E5559" w:rsidRPr="009D2012" w:rsidRDefault="009D2012" w:rsidP="009D2012">
      <w:pPr>
        <w:pStyle w:val="a5"/>
        <w:numPr>
          <w:ilvl w:val="0"/>
          <w:numId w:val="16"/>
        </w:numPr>
        <w:tabs>
          <w:tab w:val="left" w:pos="275"/>
        </w:tabs>
        <w:spacing w:line="285" w:lineRule="auto"/>
        <w:ind w:left="296" w:right="110" w:hanging="114"/>
        <w:jc w:val="both"/>
        <w:rPr>
          <w:sz w:val="16"/>
          <w:szCs w:val="16"/>
        </w:rPr>
      </w:pPr>
      <w:r w:rsidRPr="009D2012">
        <w:rPr>
          <w:color w:val="231F20"/>
          <w:sz w:val="16"/>
          <w:szCs w:val="16"/>
        </w:rPr>
        <w:t>Під час використання забезпечте належну вентиляцію та не закривайте отвори вентилятора. Недостатня вентиляція може призвести до незворотного пошкодження обладнання.</w:t>
      </w:r>
    </w:p>
    <w:p w14:paraId="6E396E77" w14:textId="77777777" w:rsidR="004E5559" w:rsidRPr="009D2012" w:rsidRDefault="009D2012" w:rsidP="009D2012">
      <w:pPr>
        <w:pStyle w:val="a5"/>
        <w:numPr>
          <w:ilvl w:val="0"/>
          <w:numId w:val="16"/>
        </w:numPr>
        <w:tabs>
          <w:tab w:val="left" w:pos="275"/>
        </w:tabs>
        <w:spacing w:line="218" w:lineRule="exact"/>
        <w:ind w:left="274" w:right="110"/>
        <w:jc w:val="both"/>
        <w:rPr>
          <w:sz w:val="16"/>
          <w:szCs w:val="16"/>
        </w:rPr>
      </w:pPr>
      <w:r w:rsidRPr="009D2012">
        <w:rPr>
          <w:color w:val="231F20"/>
          <w:sz w:val="16"/>
          <w:szCs w:val="16"/>
        </w:rPr>
        <w:t>Нічого НЕ кладіть на електростанцію під час зберігання або використання.</w:t>
      </w:r>
    </w:p>
    <w:p w14:paraId="2C4FB614" w14:textId="77777777" w:rsidR="004E5559" w:rsidRPr="009D2012" w:rsidRDefault="009D2012" w:rsidP="009D2012">
      <w:pPr>
        <w:pStyle w:val="a5"/>
        <w:numPr>
          <w:ilvl w:val="0"/>
          <w:numId w:val="16"/>
        </w:numPr>
        <w:tabs>
          <w:tab w:val="left" w:pos="275"/>
        </w:tabs>
        <w:spacing w:before="38" w:line="285" w:lineRule="auto"/>
        <w:ind w:left="296" w:right="110" w:hanging="114"/>
        <w:jc w:val="both"/>
        <w:rPr>
          <w:sz w:val="16"/>
          <w:szCs w:val="16"/>
        </w:rPr>
      </w:pPr>
      <w:r w:rsidRPr="009D2012">
        <w:rPr>
          <w:color w:val="231F20"/>
          <w:sz w:val="16"/>
          <w:szCs w:val="16"/>
        </w:rPr>
        <w:t>НЕ пересувайте пристрій під час роботи, оскільки вібрація та раптові удари можуть призвести до погіршення з’єднання з обладнанням усередині.</w:t>
      </w:r>
    </w:p>
    <w:p w14:paraId="0908F802" w14:textId="77777777" w:rsidR="004E5559" w:rsidRPr="009D2012" w:rsidRDefault="004E5559" w:rsidP="009D2012">
      <w:pPr>
        <w:pStyle w:val="a3"/>
        <w:ind w:right="110"/>
        <w:jc w:val="both"/>
        <w:rPr>
          <w:sz w:val="16"/>
          <w:szCs w:val="16"/>
        </w:rPr>
      </w:pPr>
    </w:p>
    <w:p w14:paraId="381F16EE" w14:textId="77777777" w:rsidR="004E5559" w:rsidRPr="009D2012" w:rsidRDefault="009D2012" w:rsidP="009D2012">
      <w:pPr>
        <w:pStyle w:val="a5"/>
        <w:numPr>
          <w:ilvl w:val="0"/>
          <w:numId w:val="16"/>
        </w:numPr>
        <w:tabs>
          <w:tab w:val="left" w:pos="280"/>
        </w:tabs>
        <w:ind w:left="279" w:right="110" w:hanging="97"/>
        <w:jc w:val="both"/>
        <w:rPr>
          <w:sz w:val="16"/>
          <w:szCs w:val="16"/>
        </w:rPr>
      </w:pPr>
      <w:r w:rsidRPr="009D2012">
        <w:rPr>
          <w:color w:val="231F20"/>
          <w:sz w:val="16"/>
          <w:szCs w:val="16"/>
        </w:rPr>
        <w:t>Попередження:</w:t>
      </w:r>
    </w:p>
    <w:p w14:paraId="1BBF76C3" w14:textId="77777777" w:rsidR="004E5559" w:rsidRPr="009D2012" w:rsidRDefault="009D2012" w:rsidP="009D2012">
      <w:pPr>
        <w:pStyle w:val="a3"/>
        <w:spacing w:before="41" w:line="285" w:lineRule="auto"/>
        <w:ind w:left="296" w:right="110"/>
        <w:jc w:val="both"/>
        <w:rPr>
          <w:sz w:val="16"/>
          <w:szCs w:val="16"/>
        </w:rPr>
      </w:pPr>
      <w:r w:rsidRPr="009D2012">
        <w:rPr>
          <w:color w:val="231F20"/>
          <w:sz w:val="16"/>
          <w:szCs w:val="16"/>
        </w:rPr>
        <w:t>НЕ вставляйте сторонні предмети в порти EP500Pro (змінного струму, постійного струму та вентиляційні отвори). EP500Pro генерує таку ж потенційно летальну електроенергію змінного струму, що й побутова розетка. Використовуйте EP500Pro обережно та тримайте дітей подалі від нього.</w:t>
      </w:r>
    </w:p>
    <w:p w14:paraId="1B3BE990" w14:textId="77777777" w:rsidR="004E5559" w:rsidRDefault="004E5559">
      <w:pPr>
        <w:spacing w:line="285" w:lineRule="auto"/>
        <w:jc w:val="both"/>
        <w:sectPr w:rsidR="004E5559">
          <w:footerReference w:type="default" r:id="rId13"/>
          <w:pgSz w:w="8400" w:h="11910"/>
          <w:pgMar w:top="320" w:right="560" w:bottom="540" w:left="500" w:header="0" w:footer="345" w:gutter="0"/>
          <w:cols w:space="720"/>
        </w:sectPr>
      </w:pPr>
    </w:p>
    <w:p w14:paraId="647C012B" w14:textId="77777777" w:rsidR="004E5559" w:rsidRDefault="009D2012">
      <w:pPr>
        <w:spacing w:before="86"/>
        <w:ind w:left="170"/>
        <w:rPr>
          <w:i/>
          <w:sz w:val="18"/>
        </w:rPr>
      </w:pPr>
      <w:r>
        <w:rPr>
          <w:i/>
          <w:color w:val="231F20"/>
          <w:sz w:val="18"/>
        </w:rPr>
        <w:lastRenderedPageBreak/>
        <w:t>Просто увімкніть</w:t>
      </w:r>
    </w:p>
    <w:p w14:paraId="0445AFE2" w14:textId="77777777" w:rsidR="004E5559" w:rsidRPr="009D2012" w:rsidRDefault="009D2012" w:rsidP="009D2012">
      <w:pPr>
        <w:pStyle w:val="a5"/>
        <w:numPr>
          <w:ilvl w:val="0"/>
          <w:numId w:val="16"/>
        </w:numPr>
        <w:tabs>
          <w:tab w:val="left" w:pos="273"/>
        </w:tabs>
        <w:spacing w:before="212"/>
        <w:ind w:left="273" w:right="110"/>
        <w:jc w:val="both"/>
        <w:rPr>
          <w:sz w:val="16"/>
          <w:szCs w:val="16"/>
        </w:rPr>
      </w:pPr>
      <w:r w:rsidRPr="009D2012">
        <w:rPr>
          <w:color w:val="231F20"/>
          <w:sz w:val="16"/>
          <w:szCs w:val="16"/>
        </w:rPr>
        <w:t>У разі пожежі для виробу підходить тільки вогнегасник із сухим порошком.</w:t>
      </w:r>
    </w:p>
    <w:p w14:paraId="00791BBD" w14:textId="77777777" w:rsidR="004E5559" w:rsidRPr="009D2012" w:rsidRDefault="009D2012" w:rsidP="009D2012">
      <w:pPr>
        <w:pStyle w:val="a5"/>
        <w:numPr>
          <w:ilvl w:val="0"/>
          <w:numId w:val="16"/>
        </w:numPr>
        <w:tabs>
          <w:tab w:val="left" w:pos="273"/>
        </w:tabs>
        <w:spacing w:before="41" w:line="285" w:lineRule="auto"/>
        <w:ind w:left="295" w:right="110" w:hanging="114"/>
        <w:jc w:val="both"/>
        <w:rPr>
          <w:sz w:val="16"/>
          <w:szCs w:val="16"/>
        </w:rPr>
      </w:pPr>
      <w:r w:rsidRPr="009D2012">
        <w:rPr>
          <w:color w:val="231F20"/>
          <w:sz w:val="16"/>
          <w:szCs w:val="16"/>
        </w:rPr>
        <w:t>З метою безпеки використовуйте тільки оригінальний зарядний пристрій і кабелі, що призначені для обладнання. Ми не несемо відповідальності за пошкодження, спричинені стороннім обладнанням, і можемо скасувати вашу гарантію.</w:t>
      </w:r>
    </w:p>
    <w:p w14:paraId="4129E2B3" w14:textId="77777777" w:rsidR="004E5559" w:rsidRDefault="004E5559">
      <w:pPr>
        <w:pStyle w:val="a3"/>
        <w:spacing w:before="8"/>
        <w:rPr>
          <w:sz w:val="24"/>
        </w:rPr>
      </w:pPr>
    </w:p>
    <w:p w14:paraId="7EEAB9FA" w14:textId="77777777" w:rsidR="004E5559" w:rsidRDefault="009D2012">
      <w:pPr>
        <w:pStyle w:val="2"/>
        <w:numPr>
          <w:ilvl w:val="1"/>
          <w:numId w:val="15"/>
        </w:numPr>
        <w:tabs>
          <w:tab w:val="left" w:pos="582"/>
        </w:tabs>
        <w:ind w:hanging="401"/>
      </w:pPr>
      <w:r>
        <w:rPr>
          <w:color w:val="231F20"/>
        </w:rPr>
        <w:t>Встановлення (для мережевої системи)</w:t>
      </w:r>
    </w:p>
    <w:p w14:paraId="0DEDA608" w14:textId="77777777" w:rsidR="004E5559" w:rsidRPr="009D2012" w:rsidRDefault="009D2012" w:rsidP="009D2012">
      <w:pPr>
        <w:pStyle w:val="a5"/>
        <w:numPr>
          <w:ilvl w:val="0"/>
          <w:numId w:val="16"/>
        </w:numPr>
        <w:tabs>
          <w:tab w:val="left" w:pos="278"/>
        </w:tabs>
        <w:spacing w:before="48" w:line="285" w:lineRule="auto"/>
        <w:ind w:left="295" w:right="110" w:hanging="114"/>
        <w:jc w:val="both"/>
        <w:rPr>
          <w:sz w:val="16"/>
          <w:szCs w:val="16"/>
        </w:rPr>
      </w:pPr>
      <w:r w:rsidRPr="009D2012">
        <w:rPr>
          <w:color w:val="231F20"/>
          <w:sz w:val="16"/>
          <w:szCs w:val="16"/>
        </w:rPr>
        <w:t>Перш ніж торкатися будь-якої поверхні провідника або клеми, виміряйте напругу в точці контакту, щоб переконатися, що немає небезпеки ураження електричним струмом.</w:t>
      </w:r>
    </w:p>
    <w:p w14:paraId="71073E45" w14:textId="77777777" w:rsidR="004E5559" w:rsidRPr="009D2012" w:rsidRDefault="009D2012" w:rsidP="009D2012">
      <w:pPr>
        <w:pStyle w:val="a5"/>
        <w:numPr>
          <w:ilvl w:val="0"/>
          <w:numId w:val="16"/>
        </w:numPr>
        <w:tabs>
          <w:tab w:val="left" w:pos="278"/>
        </w:tabs>
        <w:spacing w:line="285" w:lineRule="auto"/>
        <w:ind w:left="295" w:right="110" w:hanging="114"/>
        <w:jc w:val="both"/>
        <w:rPr>
          <w:sz w:val="16"/>
          <w:szCs w:val="16"/>
        </w:rPr>
      </w:pPr>
      <w:r w:rsidRPr="009D2012">
        <w:rPr>
          <w:color w:val="231F20"/>
          <w:sz w:val="16"/>
          <w:szCs w:val="16"/>
        </w:rPr>
        <w:t>Після встановлення обладнання непотрібні пакувальні матеріали, такі як картон, піна, пластик, кабельні стяжки тощо, повинні бути видалені із зони обладнання.</w:t>
      </w:r>
    </w:p>
    <w:p w14:paraId="3DECD434" w14:textId="77777777" w:rsidR="004E5559" w:rsidRPr="009D2012" w:rsidRDefault="009D2012" w:rsidP="009D2012">
      <w:pPr>
        <w:pStyle w:val="a5"/>
        <w:numPr>
          <w:ilvl w:val="0"/>
          <w:numId w:val="16"/>
        </w:numPr>
        <w:tabs>
          <w:tab w:val="left" w:pos="278"/>
        </w:tabs>
        <w:spacing w:line="285" w:lineRule="auto"/>
        <w:ind w:left="295" w:right="110" w:hanging="114"/>
        <w:jc w:val="both"/>
        <w:rPr>
          <w:sz w:val="16"/>
          <w:szCs w:val="16"/>
        </w:rPr>
      </w:pPr>
      <w:r w:rsidRPr="009D2012">
        <w:rPr>
          <w:color w:val="231F20"/>
          <w:sz w:val="16"/>
          <w:szCs w:val="16"/>
        </w:rPr>
        <w:t>Будь ласка, тримайте сторонніх людей подалі від обладнання, за винятком тих, хто працює з обладнанням.</w:t>
      </w:r>
    </w:p>
    <w:p w14:paraId="4195A189" w14:textId="77777777" w:rsidR="004E5559" w:rsidRPr="009D2012" w:rsidRDefault="009D2012" w:rsidP="009D2012">
      <w:pPr>
        <w:pStyle w:val="a5"/>
        <w:numPr>
          <w:ilvl w:val="0"/>
          <w:numId w:val="16"/>
        </w:numPr>
        <w:tabs>
          <w:tab w:val="left" w:pos="278"/>
        </w:tabs>
        <w:spacing w:line="285" w:lineRule="auto"/>
        <w:ind w:left="295" w:right="110" w:hanging="114"/>
        <w:jc w:val="both"/>
        <w:rPr>
          <w:sz w:val="16"/>
          <w:szCs w:val="16"/>
        </w:rPr>
      </w:pPr>
      <w:r w:rsidRPr="009D2012">
        <w:rPr>
          <w:color w:val="231F20"/>
          <w:sz w:val="16"/>
          <w:szCs w:val="16"/>
        </w:rPr>
        <w:t>Інструменти, що використовуються, повинні бути ізольованими та захищеними від ударів.</w:t>
      </w:r>
    </w:p>
    <w:p w14:paraId="2462EC06" w14:textId="77777777" w:rsidR="004E5559" w:rsidRPr="009D2012" w:rsidRDefault="009D2012" w:rsidP="009D2012">
      <w:pPr>
        <w:pStyle w:val="a5"/>
        <w:numPr>
          <w:ilvl w:val="0"/>
          <w:numId w:val="16"/>
        </w:numPr>
        <w:tabs>
          <w:tab w:val="left" w:pos="278"/>
        </w:tabs>
        <w:spacing w:line="285" w:lineRule="auto"/>
        <w:ind w:left="295" w:right="110" w:hanging="114"/>
        <w:jc w:val="both"/>
        <w:rPr>
          <w:sz w:val="16"/>
          <w:szCs w:val="16"/>
        </w:rPr>
      </w:pPr>
      <w:r w:rsidRPr="009D2012">
        <w:rPr>
          <w:color w:val="231F20"/>
          <w:sz w:val="16"/>
          <w:szCs w:val="16"/>
        </w:rPr>
        <w:t>Всі отвори під проводку необхідно загерметизувати. Для закриття прокладених отворів, використовуйте тільки вогнестійкий розчин або кришку.</w:t>
      </w:r>
    </w:p>
    <w:p w14:paraId="02056133" w14:textId="77777777" w:rsidR="004E5559" w:rsidRPr="009D2012" w:rsidRDefault="009D2012" w:rsidP="009D2012">
      <w:pPr>
        <w:pStyle w:val="a5"/>
        <w:numPr>
          <w:ilvl w:val="0"/>
          <w:numId w:val="16"/>
        </w:numPr>
        <w:tabs>
          <w:tab w:val="left" w:pos="278"/>
        </w:tabs>
        <w:spacing w:line="285" w:lineRule="auto"/>
        <w:ind w:left="295" w:right="110" w:hanging="114"/>
        <w:jc w:val="both"/>
        <w:rPr>
          <w:sz w:val="16"/>
          <w:szCs w:val="16"/>
        </w:rPr>
      </w:pPr>
      <w:r w:rsidRPr="009D2012">
        <w:rPr>
          <w:color w:val="231F20"/>
          <w:sz w:val="16"/>
          <w:szCs w:val="16"/>
        </w:rPr>
        <w:t>Категорично забороняється змінювати, пошкоджувати або приховувати логотип і табличку з назвою на обладнанні.</w:t>
      </w:r>
    </w:p>
    <w:p w14:paraId="236E8BCA" w14:textId="77777777" w:rsidR="004E5559" w:rsidRPr="009D2012" w:rsidRDefault="009D2012" w:rsidP="009D2012">
      <w:pPr>
        <w:pStyle w:val="a5"/>
        <w:numPr>
          <w:ilvl w:val="0"/>
          <w:numId w:val="16"/>
        </w:numPr>
        <w:tabs>
          <w:tab w:val="left" w:pos="278"/>
        </w:tabs>
        <w:spacing w:line="218" w:lineRule="exact"/>
        <w:ind w:left="277" w:right="110" w:hanging="97"/>
        <w:jc w:val="both"/>
        <w:rPr>
          <w:sz w:val="16"/>
          <w:szCs w:val="16"/>
        </w:rPr>
      </w:pPr>
      <w:r w:rsidRPr="009D2012">
        <w:rPr>
          <w:color w:val="231F20"/>
          <w:sz w:val="16"/>
          <w:szCs w:val="16"/>
        </w:rPr>
        <w:t>Встановлюючи пристрій, використовуйте відповідні інструменти для затягування гвинтів.</w:t>
      </w:r>
    </w:p>
    <w:p w14:paraId="62F588F1" w14:textId="77777777" w:rsidR="004E5559" w:rsidRPr="009D2012" w:rsidRDefault="009D2012" w:rsidP="009D2012">
      <w:pPr>
        <w:pStyle w:val="a5"/>
        <w:numPr>
          <w:ilvl w:val="0"/>
          <w:numId w:val="16"/>
        </w:numPr>
        <w:tabs>
          <w:tab w:val="left" w:pos="278"/>
        </w:tabs>
        <w:spacing w:before="38"/>
        <w:ind w:left="277" w:right="110" w:hanging="97"/>
        <w:jc w:val="both"/>
        <w:rPr>
          <w:sz w:val="16"/>
          <w:szCs w:val="16"/>
        </w:rPr>
      </w:pPr>
      <w:r w:rsidRPr="009D2012">
        <w:rPr>
          <w:color w:val="231F20"/>
          <w:sz w:val="16"/>
          <w:szCs w:val="16"/>
        </w:rPr>
        <w:t>Під час монтажу суворо заборонено виконувати роботи під напругою.</w:t>
      </w:r>
    </w:p>
    <w:p w14:paraId="00937E1D" w14:textId="77777777" w:rsidR="004E5559" w:rsidRPr="009D2012" w:rsidRDefault="009D2012" w:rsidP="009D2012">
      <w:pPr>
        <w:pStyle w:val="a5"/>
        <w:numPr>
          <w:ilvl w:val="0"/>
          <w:numId w:val="16"/>
        </w:numPr>
        <w:tabs>
          <w:tab w:val="left" w:pos="278"/>
        </w:tabs>
        <w:spacing w:before="41" w:line="285" w:lineRule="auto"/>
        <w:ind w:left="295" w:right="110" w:hanging="114"/>
        <w:jc w:val="both"/>
        <w:rPr>
          <w:sz w:val="16"/>
          <w:szCs w:val="16"/>
        </w:rPr>
      </w:pPr>
      <w:r w:rsidRPr="009D2012">
        <w:rPr>
          <w:color w:val="231F20"/>
          <w:sz w:val="16"/>
          <w:szCs w:val="16"/>
        </w:rPr>
        <w:t>Перед початком роботи обладнання слід закріпити на підлозі або інших стійких об’єктах, таких як стіни або, можливо, на монтажних кронштейнах, якщо це необхідно.</w:t>
      </w:r>
    </w:p>
    <w:p w14:paraId="3559DBFA" w14:textId="77777777" w:rsidR="004E5559" w:rsidRPr="009D2012" w:rsidRDefault="009D2012" w:rsidP="009D2012">
      <w:pPr>
        <w:pStyle w:val="a5"/>
        <w:numPr>
          <w:ilvl w:val="0"/>
          <w:numId w:val="16"/>
        </w:numPr>
        <w:tabs>
          <w:tab w:val="left" w:pos="278"/>
        </w:tabs>
        <w:spacing w:line="285" w:lineRule="auto"/>
        <w:ind w:left="295" w:right="110" w:hanging="114"/>
        <w:jc w:val="both"/>
        <w:rPr>
          <w:sz w:val="16"/>
          <w:szCs w:val="16"/>
        </w:rPr>
      </w:pPr>
      <w:r w:rsidRPr="009D2012">
        <w:rPr>
          <w:color w:val="231F20"/>
          <w:sz w:val="16"/>
          <w:szCs w:val="16"/>
        </w:rPr>
        <w:t>Забороняється промивати водою будь-які електричні компоненти всередині та зовні шафи.</w:t>
      </w:r>
    </w:p>
    <w:p w14:paraId="5358DD90" w14:textId="77777777" w:rsidR="004E5559" w:rsidRPr="009D2012" w:rsidRDefault="009D2012" w:rsidP="009D2012">
      <w:pPr>
        <w:pStyle w:val="a5"/>
        <w:numPr>
          <w:ilvl w:val="0"/>
          <w:numId w:val="16"/>
        </w:numPr>
        <w:tabs>
          <w:tab w:val="left" w:pos="278"/>
        </w:tabs>
        <w:spacing w:line="285" w:lineRule="auto"/>
        <w:ind w:left="295" w:right="110" w:hanging="114"/>
        <w:jc w:val="both"/>
        <w:rPr>
          <w:sz w:val="16"/>
          <w:szCs w:val="16"/>
        </w:rPr>
      </w:pPr>
      <w:r w:rsidRPr="009D2012">
        <w:rPr>
          <w:color w:val="231F20"/>
          <w:sz w:val="16"/>
          <w:szCs w:val="16"/>
        </w:rPr>
        <w:t>Не змінюйте та не модифікуйте конструкцію, послідовність встановлення тощо обладнання без попереднього дозволу.</w:t>
      </w:r>
    </w:p>
    <w:p w14:paraId="1338B731" w14:textId="77777777" w:rsidR="004E5559" w:rsidRPr="009D2012" w:rsidRDefault="004E5559" w:rsidP="009D2012">
      <w:pPr>
        <w:pStyle w:val="a3"/>
        <w:spacing w:before="10"/>
        <w:ind w:right="110"/>
        <w:jc w:val="both"/>
        <w:rPr>
          <w:sz w:val="16"/>
          <w:szCs w:val="16"/>
        </w:rPr>
      </w:pPr>
    </w:p>
    <w:p w14:paraId="01D894BE" w14:textId="77777777" w:rsidR="004E5559" w:rsidRPr="009D2012" w:rsidRDefault="009D2012" w:rsidP="009D2012">
      <w:pPr>
        <w:pStyle w:val="a5"/>
        <w:numPr>
          <w:ilvl w:val="2"/>
          <w:numId w:val="15"/>
        </w:numPr>
        <w:tabs>
          <w:tab w:val="left" w:pos="555"/>
        </w:tabs>
        <w:spacing w:before="1"/>
        <w:ind w:right="110"/>
        <w:jc w:val="both"/>
        <w:rPr>
          <w:sz w:val="16"/>
          <w:szCs w:val="16"/>
        </w:rPr>
      </w:pPr>
      <w:r w:rsidRPr="009D2012">
        <w:rPr>
          <w:color w:val="231F20"/>
          <w:sz w:val="16"/>
          <w:szCs w:val="16"/>
        </w:rPr>
        <w:t>Безпека персоналу</w:t>
      </w:r>
    </w:p>
    <w:p w14:paraId="6CCEEA81" w14:textId="77777777" w:rsidR="004E5559" w:rsidRPr="009D2012" w:rsidRDefault="009D2012" w:rsidP="009D2012">
      <w:pPr>
        <w:pStyle w:val="a5"/>
        <w:numPr>
          <w:ilvl w:val="0"/>
          <w:numId w:val="16"/>
        </w:numPr>
        <w:tabs>
          <w:tab w:val="left" w:pos="278"/>
        </w:tabs>
        <w:spacing w:before="61" w:line="285" w:lineRule="auto"/>
        <w:ind w:left="295" w:right="110" w:hanging="114"/>
        <w:jc w:val="both"/>
        <w:rPr>
          <w:sz w:val="16"/>
          <w:szCs w:val="16"/>
        </w:rPr>
      </w:pPr>
      <w:r w:rsidRPr="009D2012">
        <w:rPr>
          <w:color w:val="231F20"/>
          <w:sz w:val="16"/>
          <w:szCs w:val="16"/>
        </w:rPr>
        <w:t>Персонал, відповідальний за встановлення та технічне обслуговування обладнання, повинен спочатку пройти відповідне навчання для розуміння різних запобіжних заходів та правильних методів роботи.</w:t>
      </w:r>
    </w:p>
    <w:p w14:paraId="59073A85" w14:textId="77777777" w:rsidR="004E5559" w:rsidRPr="009D2012" w:rsidRDefault="009D2012" w:rsidP="009D2012">
      <w:pPr>
        <w:pStyle w:val="a5"/>
        <w:numPr>
          <w:ilvl w:val="0"/>
          <w:numId w:val="16"/>
        </w:numPr>
        <w:tabs>
          <w:tab w:val="left" w:pos="278"/>
        </w:tabs>
        <w:spacing w:line="285" w:lineRule="auto"/>
        <w:ind w:left="295" w:right="110" w:hanging="114"/>
        <w:jc w:val="both"/>
        <w:rPr>
          <w:sz w:val="16"/>
          <w:szCs w:val="16"/>
        </w:rPr>
      </w:pPr>
      <w:r w:rsidRPr="009D2012">
        <w:rPr>
          <w:color w:val="231F20"/>
          <w:sz w:val="16"/>
          <w:szCs w:val="16"/>
        </w:rPr>
        <w:t>Навчений персонал: персонал, який пройшов відповідну технічну підготовку та має необхідний досвід, щоб усвідомлювати небезпеку, яка може загрожувати йому під час виконання робіт, і може вжити заходів, щоб зменшити небезпеку для себе чи іншого персоналу до найнижчої межі.</w:t>
      </w:r>
    </w:p>
    <w:p w14:paraId="055CE134" w14:textId="77777777" w:rsidR="004E5559" w:rsidRPr="009D2012" w:rsidRDefault="009D2012" w:rsidP="009D2012">
      <w:pPr>
        <w:pStyle w:val="a5"/>
        <w:numPr>
          <w:ilvl w:val="0"/>
          <w:numId w:val="16"/>
        </w:numPr>
        <w:tabs>
          <w:tab w:val="left" w:pos="278"/>
        </w:tabs>
        <w:spacing w:line="285" w:lineRule="auto"/>
        <w:ind w:left="295" w:right="110" w:hanging="114"/>
        <w:jc w:val="both"/>
        <w:rPr>
          <w:sz w:val="16"/>
          <w:szCs w:val="16"/>
        </w:rPr>
      </w:pPr>
      <w:r w:rsidRPr="009D2012">
        <w:rPr>
          <w:color w:val="231F20"/>
          <w:sz w:val="16"/>
          <w:szCs w:val="16"/>
        </w:rPr>
        <w:t>Заміну обладнання або частин (включно з програмним забезпеченням) мають виконувати обізнаний або уповноважений персонал.</w:t>
      </w:r>
    </w:p>
    <w:p w14:paraId="5738360C" w14:textId="77777777" w:rsidR="004E5559" w:rsidRDefault="004E5559">
      <w:pPr>
        <w:spacing w:line="285" w:lineRule="auto"/>
        <w:rPr>
          <w:sz w:val="18"/>
        </w:rPr>
        <w:sectPr w:rsidR="004E5559">
          <w:footerReference w:type="default" r:id="rId14"/>
          <w:pgSz w:w="8400" w:h="11910"/>
          <w:pgMar w:top="300" w:right="560" w:bottom="540" w:left="500" w:header="0" w:footer="348" w:gutter="0"/>
          <w:cols w:space="720"/>
        </w:sectPr>
      </w:pPr>
    </w:p>
    <w:p w14:paraId="227E4001" w14:textId="77777777" w:rsidR="004E5559" w:rsidRDefault="009D2012">
      <w:pPr>
        <w:spacing w:before="97"/>
        <w:ind w:right="161"/>
        <w:jc w:val="right"/>
        <w:rPr>
          <w:i/>
          <w:sz w:val="18"/>
        </w:rPr>
      </w:pPr>
      <w:r>
        <w:rPr>
          <w:i/>
          <w:color w:val="231F20"/>
          <w:sz w:val="18"/>
        </w:rPr>
        <w:lastRenderedPageBreak/>
        <w:t>BLUETTI</w:t>
      </w:r>
    </w:p>
    <w:p w14:paraId="606A3171" w14:textId="77777777" w:rsidR="004E5559" w:rsidRDefault="009D2012">
      <w:pPr>
        <w:pStyle w:val="a5"/>
        <w:numPr>
          <w:ilvl w:val="2"/>
          <w:numId w:val="15"/>
        </w:numPr>
        <w:tabs>
          <w:tab w:val="left" w:pos="597"/>
        </w:tabs>
        <w:spacing w:before="181"/>
        <w:ind w:left="596" w:hanging="417"/>
        <w:rPr>
          <w:sz w:val="18"/>
        </w:rPr>
      </w:pPr>
      <w:r>
        <w:rPr>
          <w:color w:val="231F20"/>
          <w:sz w:val="18"/>
        </w:rPr>
        <w:t>Вимоги до персоналу</w:t>
      </w:r>
    </w:p>
    <w:p w14:paraId="64F7960A" w14:textId="77777777" w:rsidR="004E5559" w:rsidRPr="009D2012" w:rsidRDefault="009D2012" w:rsidP="009D2012">
      <w:pPr>
        <w:pStyle w:val="a5"/>
        <w:numPr>
          <w:ilvl w:val="0"/>
          <w:numId w:val="16"/>
        </w:numPr>
        <w:tabs>
          <w:tab w:val="left" w:pos="277"/>
        </w:tabs>
        <w:spacing w:before="41"/>
        <w:ind w:left="276" w:right="110" w:hanging="97"/>
        <w:jc w:val="both"/>
        <w:rPr>
          <w:sz w:val="16"/>
          <w:szCs w:val="16"/>
        </w:rPr>
      </w:pPr>
      <w:r w:rsidRPr="009D2012">
        <w:rPr>
          <w:color w:val="231F20"/>
          <w:sz w:val="16"/>
          <w:szCs w:val="16"/>
        </w:rPr>
        <w:t xml:space="preserve">Персонал, відповідальний за встановлення та технічне обслуговування </w:t>
      </w:r>
    </w:p>
    <w:p w14:paraId="0943DD3F" w14:textId="77777777" w:rsidR="004E5559" w:rsidRPr="009D2012" w:rsidRDefault="009D2012" w:rsidP="009D2012">
      <w:pPr>
        <w:pStyle w:val="a3"/>
        <w:spacing w:before="41" w:line="285" w:lineRule="auto"/>
        <w:ind w:left="293" w:right="110"/>
        <w:jc w:val="both"/>
        <w:rPr>
          <w:sz w:val="16"/>
          <w:szCs w:val="16"/>
        </w:rPr>
      </w:pPr>
      <w:r w:rsidRPr="009D2012">
        <w:rPr>
          <w:color w:val="231F20"/>
          <w:sz w:val="16"/>
          <w:szCs w:val="16"/>
        </w:rPr>
        <w:t>обладнання, повинен спочатку пройти відповідне навчання для розуміння різних запобіжних заходів та правильних методів роботи.</w:t>
      </w:r>
    </w:p>
    <w:p w14:paraId="0B8B64AD" w14:textId="77777777" w:rsidR="004E5559" w:rsidRPr="009D2012" w:rsidRDefault="009D2012" w:rsidP="009D2012">
      <w:pPr>
        <w:pStyle w:val="a5"/>
        <w:numPr>
          <w:ilvl w:val="0"/>
          <w:numId w:val="16"/>
        </w:numPr>
        <w:tabs>
          <w:tab w:val="left" w:pos="277"/>
        </w:tabs>
        <w:spacing w:line="285" w:lineRule="auto"/>
        <w:ind w:right="110" w:hanging="114"/>
        <w:jc w:val="both"/>
        <w:rPr>
          <w:sz w:val="16"/>
          <w:szCs w:val="16"/>
        </w:rPr>
      </w:pPr>
      <w:r w:rsidRPr="009D2012">
        <w:rPr>
          <w:color w:val="231F20"/>
          <w:sz w:val="16"/>
          <w:szCs w:val="16"/>
        </w:rPr>
        <w:t>Навчений персонал: персонал, який пройшов відповідну технічну підготовку та має необхідний досвід, щоб усвідомлювати небезпеку, яка може загрожувати йому під час виконання робіт, і може вжити заходів, щоб зменшити небезпеку для себе чи іншого персоналу до найнижчої межі.</w:t>
      </w:r>
    </w:p>
    <w:p w14:paraId="7DA1E975" w14:textId="77777777" w:rsidR="004E5559" w:rsidRPr="009D2012" w:rsidRDefault="009D2012" w:rsidP="009D2012">
      <w:pPr>
        <w:pStyle w:val="a5"/>
        <w:numPr>
          <w:ilvl w:val="0"/>
          <w:numId w:val="16"/>
        </w:numPr>
        <w:tabs>
          <w:tab w:val="left" w:pos="277"/>
        </w:tabs>
        <w:spacing w:line="285" w:lineRule="auto"/>
        <w:ind w:right="110" w:hanging="114"/>
        <w:jc w:val="both"/>
        <w:rPr>
          <w:sz w:val="16"/>
          <w:szCs w:val="16"/>
        </w:rPr>
      </w:pPr>
      <w:r w:rsidRPr="009D2012">
        <w:rPr>
          <w:color w:val="231F20"/>
          <w:sz w:val="16"/>
          <w:szCs w:val="16"/>
        </w:rPr>
        <w:t>Заміну обладнання або частин мають виконувати обізнаний або уповноважений персонал.</w:t>
      </w:r>
    </w:p>
    <w:p w14:paraId="47861894" w14:textId="77777777" w:rsidR="004E5559" w:rsidRDefault="004E5559">
      <w:pPr>
        <w:pStyle w:val="a3"/>
        <w:spacing w:before="10"/>
        <w:rPr>
          <w:sz w:val="22"/>
        </w:rPr>
      </w:pPr>
    </w:p>
    <w:p w14:paraId="7E69AEF8" w14:textId="77777777" w:rsidR="004E5559" w:rsidRDefault="009D2012">
      <w:pPr>
        <w:pStyle w:val="a5"/>
        <w:numPr>
          <w:ilvl w:val="2"/>
          <w:numId w:val="15"/>
        </w:numPr>
        <w:tabs>
          <w:tab w:val="left" w:pos="594"/>
        </w:tabs>
        <w:ind w:left="593" w:hanging="414"/>
        <w:jc w:val="both"/>
        <w:rPr>
          <w:sz w:val="18"/>
        </w:rPr>
      </w:pPr>
      <w:r>
        <w:rPr>
          <w:color w:val="231F20"/>
          <w:sz w:val="18"/>
        </w:rPr>
        <w:t>Антистатичні вимоги</w:t>
      </w:r>
    </w:p>
    <w:p w14:paraId="376A4BB1" w14:textId="77777777" w:rsidR="004E5559" w:rsidRPr="009D2012" w:rsidRDefault="009D2012">
      <w:pPr>
        <w:pStyle w:val="a3"/>
        <w:spacing w:before="42" w:line="285" w:lineRule="auto"/>
        <w:ind w:left="180" w:right="116"/>
        <w:jc w:val="both"/>
        <w:rPr>
          <w:sz w:val="16"/>
          <w:szCs w:val="16"/>
        </w:rPr>
      </w:pPr>
      <w:r w:rsidRPr="009D2012">
        <w:rPr>
          <w:color w:val="231F20"/>
          <w:sz w:val="16"/>
          <w:szCs w:val="16"/>
        </w:rPr>
        <w:t>Встановлюючи допоміжну панель разом із основною панеллю, ви повинні одягнути антистатичні рукавички або антистатичний браслет, перш ніж торкатися пристрою. Інший кінець антистатичного браслета має бути належним чином заземлений. Не торкайтеся будь-яких оголених компонентів безпосередньо руками.</w:t>
      </w:r>
    </w:p>
    <w:p w14:paraId="03E698DA" w14:textId="77777777" w:rsidR="004E5559" w:rsidRDefault="004E5559">
      <w:pPr>
        <w:pStyle w:val="a3"/>
        <w:spacing w:before="3"/>
        <w:rPr>
          <w:sz w:val="21"/>
        </w:rPr>
      </w:pPr>
    </w:p>
    <w:p w14:paraId="4082849D" w14:textId="77777777" w:rsidR="004E5559" w:rsidRDefault="009D2012">
      <w:pPr>
        <w:pStyle w:val="a5"/>
        <w:numPr>
          <w:ilvl w:val="2"/>
          <w:numId w:val="15"/>
        </w:numPr>
        <w:tabs>
          <w:tab w:val="left" w:pos="612"/>
        </w:tabs>
        <w:ind w:left="611" w:hanging="432"/>
        <w:rPr>
          <w:sz w:val="18"/>
        </w:rPr>
      </w:pPr>
      <w:r>
        <w:rPr>
          <w:color w:val="231F20"/>
          <w:sz w:val="18"/>
        </w:rPr>
        <w:t>Свердління</w:t>
      </w:r>
    </w:p>
    <w:p w14:paraId="6A265552" w14:textId="77777777" w:rsidR="004E5559" w:rsidRPr="009D2012" w:rsidRDefault="009D2012" w:rsidP="009D2012">
      <w:pPr>
        <w:pStyle w:val="a3"/>
        <w:spacing w:before="41" w:line="285" w:lineRule="auto"/>
        <w:ind w:left="180" w:right="110"/>
        <w:jc w:val="both"/>
        <w:rPr>
          <w:sz w:val="16"/>
          <w:szCs w:val="16"/>
        </w:rPr>
      </w:pPr>
      <w:r w:rsidRPr="009D2012">
        <w:rPr>
          <w:color w:val="231F20"/>
          <w:sz w:val="16"/>
          <w:szCs w:val="16"/>
        </w:rPr>
        <w:t>Під час свердління отворів у стіні або в землі необхідно дотримуватися наступних заходів безпеки:</w:t>
      </w:r>
    </w:p>
    <w:p w14:paraId="5BA42645" w14:textId="77777777" w:rsidR="004E5559" w:rsidRPr="009D2012" w:rsidRDefault="009D2012" w:rsidP="009D2012">
      <w:pPr>
        <w:pStyle w:val="a5"/>
        <w:numPr>
          <w:ilvl w:val="0"/>
          <w:numId w:val="16"/>
        </w:numPr>
        <w:tabs>
          <w:tab w:val="left" w:pos="277"/>
        </w:tabs>
        <w:spacing w:line="285" w:lineRule="auto"/>
        <w:ind w:right="110" w:hanging="114"/>
        <w:jc w:val="both"/>
        <w:rPr>
          <w:sz w:val="16"/>
          <w:szCs w:val="16"/>
        </w:rPr>
      </w:pPr>
      <w:r w:rsidRPr="009D2012">
        <w:rPr>
          <w:color w:val="231F20"/>
          <w:sz w:val="16"/>
          <w:szCs w:val="16"/>
        </w:rPr>
        <w:t>Категорично заборонено свердлити отвори в обладнанні. Свердління може змінити та пошкодити електромагнітне екранування обладнання, внутрішніх компонентів і кабелів. Ризик попадання металевої стружки в пристрій може спричинити коротке замикання на друкованій платі.</w:t>
      </w:r>
    </w:p>
    <w:p w14:paraId="435D0C18" w14:textId="77777777" w:rsidR="004E5559" w:rsidRPr="009D2012" w:rsidRDefault="009D2012" w:rsidP="009D2012">
      <w:pPr>
        <w:pStyle w:val="a5"/>
        <w:numPr>
          <w:ilvl w:val="0"/>
          <w:numId w:val="16"/>
        </w:numPr>
        <w:tabs>
          <w:tab w:val="left" w:pos="277"/>
        </w:tabs>
        <w:spacing w:line="217" w:lineRule="exact"/>
        <w:ind w:left="276" w:right="110" w:hanging="97"/>
        <w:jc w:val="both"/>
        <w:rPr>
          <w:sz w:val="16"/>
          <w:szCs w:val="16"/>
        </w:rPr>
      </w:pPr>
      <w:r w:rsidRPr="009D2012">
        <w:rPr>
          <w:color w:val="231F20"/>
          <w:sz w:val="16"/>
          <w:szCs w:val="16"/>
        </w:rPr>
        <w:t>Під час свердління отворів надягайте захисні окуляри та рукавички.</w:t>
      </w:r>
    </w:p>
    <w:p w14:paraId="63A5C531" w14:textId="77777777" w:rsidR="004E5559" w:rsidRPr="009D2012" w:rsidRDefault="009D2012" w:rsidP="009D2012">
      <w:pPr>
        <w:pStyle w:val="a5"/>
        <w:numPr>
          <w:ilvl w:val="0"/>
          <w:numId w:val="16"/>
        </w:numPr>
        <w:tabs>
          <w:tab w:val="left" w:pos="277"/>
        </w:tabs>
        <w:spacing w:before="41" w:line="285" w:lineRule="auto"/>
        <w:ind w:right="110" w:hanging="114"/>
        <w:jc w:val="both"/>
        <w:rPr>
          <w:sz w:val="16"/>
          <w:szCs w:val="16"/>
        </w:rPr>
      </w:pPr>
      <w:r w:rsidRPr="009D2012">
        <w:rPr>
          <w:color w:val="231F20"/>
          <w:sz w:val="16"/>
          <w:szCs w:val="16"/>
        </w:rPr>
        <w:t>Інструмент має бути екранованим і захищеним під час процесу свердління, щоб запобігти потраплянню сміття всередину обладнання. Після свердління будь-яке сміття, яке могло потрапити на обладнання, слід видалити та очистити.</w:t>
      </w:r>
    </w:p>
    <w:p w14:paraId="698AC5C9" w14:textId="77777777" w:rsidR="004E5559" w:rsidRDefault="004E5559">
      <w:pPr>
        <w:pStyle w:val="a3"/>
        <w:spacing w:before="9"/>
        <w:rPr>
          <w:sz w:val="28"/>
        </w:rPr>
      </w:pPr>
    </w:p>
    <w:p w14:paraId="0BD299D2" w14:textId="77777777" w:rsidR="004E5559" w:rsidRDefault="009D2012">
      <w:pPr>
        <w:pStyle w:val="2"/>
        <w:numPr>
          <w:ilvl w:val="1"/>
          <w:numId w:val="15"/>
        </w:numPr>
        <w:tabs>
          <w:tab w:val="left" w:pos="637"/>
        </w:tabs>
        <w:ind w:left="636" w:hanging="457"/>
        <w:jc w:val="both"/>
      </w:pPr>
      <w:r>
        <w:rPr>
          <w:color w:val="231F20"/>
        </w:rPr>
        <w:t>Вимоги до середовища встановлення</w:t>
      </w:r>
    </w:p>
    <w:p w14:paraId="2963D30D" w14:textId="77777777" w:rsidR="004E5559" w:rsidRPr="009D2012" w:rsidRDefault="009D2012" w:rsidP="009D2012">
      <w:pPr>
        <w:pStyle w:val="a5"/>
        <w:numPr>
          <w:ilvl w:val="0"/>
          <w:numId w:val="16"/>
        </w:numPr>
        <w:tabs>
          <w:tab w:val="left" w:pos="277"/>
        </w:tabs>
        <w:spacing w:before="78" w:line="285" w:lineRule="auto"/>
        <w:ind w:right="110" w:hanging="114"/>
        <w:jc w:val="both"/>
        <w:rPr>
          <w:sz w:val="16"/>
          <w:szCs w:val="16"/>
        </w:rPr>
      </w:pPr>
      <w:r w:rsidRPr="009D2012">
        <w:rPr>
          <w:color w:val="231F20"/>
          <w:sz w:val="16"/>
          <w:szCs w:val="16"/>
        </w:rPr>
        <w:t>Під час роботи обладнання не блокуйте вентиляційні отвори або систему розсіювання тепла, щоб запобігти появі високих температур та/або пожежі.</w:t>
      </w:r>
    </w:p>
    <w:p w14:paraId="75A45151" w14:textId="77777777" w:rsidR="004E5559" w:rsidRPr="009D2012" w:rsidRDefault="009D2012" w:rsidP="009D2012">
      <w:pPr>
        <w:pStyle w:val="a5"/>
        <w:numPr>
          <w:ilvl w:val="0"/>
          <w:numId w:val="16"/>
        </w:numPr>
        <w:tabs>
          <w:tab w:val="left" w:pos="277"/>
        </w:tabs>
        <w:spacing w:line="285" w:lineRule="auto"/>
        <w:ind w:right="110" w:hanging="114"/>
        <w:jc w:val="both"/>
        <w:rPr>
          <w:sz w:val="16"/>
          <w:szCs w:val="16"/>
        </w:rPr>
      </w:pPr>
      <w:r w:rsidRPr="009D2012">
        <w:rPr>
          <w:color w:val="231F20"/>
          <w:sz w:val="16"/>
          <w:szCs w:val="16"/>
        </w:rPr>
        <w:t>Обладнання слід встановлювати подалі від рідин. Забороняється встановлювати його поблизу або під водопровідними трубами, вентиляційними отворами та в інших місцях, схильних до утворення конденсату.</w:t>
      </w:r>
    </w:p>
    <w:p w14:paraId="3BD08816" w14:textId="77777777" w:rsidR="004E5559" w:rsidRPr="009D2012" w:rsidRDefault="009D2012" w:rsidP="009D2012">
      <w:pPr>
        <w:pStyle w:val="a5"/>
        <w:numPr>
          <w:ilvl w:val="0"/>
          <w:numId w:val="16"/>
        </w:numPr>
        <w:tabs>
          <w:tab w:val="left" w:pos="277"/>
        </w:tabs>
        <w:spacing w:line="285" w:lineRule="auto"/>
        <w:ind w:right="110" w:hanging="114"/>
        <w:jc w:val="both"/>
        <w:rPr>
          <w:sz w:val="16"/>
          <w:szCs w:val="16"/>
        </w:rPr>
      </w:pPr>
      <w:r w:rsidRPr="009D2012">
        <w:rPr>
          <w:color w:val="231F20"/>
          <w:sz w:val="16"/>
          <w:szCs w:val="16"/>
        </w:rPr>
        <w:t>Забороняється встановлювати пристрій під трубами, вікнами або іншими подібними місцями, схильними до протікання води, щоб запобігти потраплянню рідини всередину обладнання. Недотримання цієї вимоги може призвести до короткого замикання.</w:t>
      </w:r>
    </w:p>
    <w:p w14:paraId="4A0190FA" w14:textId="77777777" w:rsidR="004E5559" w:rsidRDefault="004E5559">
      <w:pPr>
        <w:spacing w:line="285" w:lineRule="auto"/>
        <w:rPr>
          <w:sz w:val="18"/>
        </w:rPr>
        <w:sectPr w:rsidR="004E5559">
          <w:footerReference w:type="default" r:id="rId15"/>
          <w:pgSz w:w="8400" w:h="11910"/>
          <w:pgMar w:top="320" w:right="560" w:bottom="540" w:left="500" w:header="0" w:footer="345" w:gutter="0"/>
          <w:cols w:space="720"/>
        </w:sectPr>
      </w:pPr>
    </w:p>
    <w:p w14:paraId="3923B09F" w14:textId="77777777" w:rsidR="004E5559" w:rsidRDefault="009D2012">
      <w:pPr>
        <w:spacing w:before="86"/>
        <w:ind w:left="170"/>
        <w:rPr>
          <w:i/>
          <w:sz w:val="18"/>
        </w:rPr>
      </w:pPr>
      <w:r>
        <w:rPr>
          <w:i/>
          <w:color w:val="231F20"/>
          <w:sz w:val="18"/>
        </w:rPr>
        <w:lastRenderedPageBreak/>
        <w:t>Просто увімкніть</w:t>
      </w:r>
    </w:p>
    <w:p w14:paraId="293B8986" w14:textId="77777777" w:rsidR="004E5559" w:rsidRPr="009D2012" w:rsidRDefault="009D2012" w:rsidP="009D2012">
      <w:pPr>
        <w:pStyle w:val="a5"/>
        <w:numPr>
          <w:ilvl w:val="0"/>
          <w:numId w:val="16"/>
        </w:numPr>
        <w:tabs>
          <w:tab w:val="left" w:pos="277"/>
        </w:tabs>
        <w:spacing w:before="212"/>
        <w:ind w:left="276" w:right="110" w:hanging="97"/>
        <w:jc w:val="both"/>
        <w:rPr>
          <w:sz w:val="16"/>
          <w:szCs w:val="16"/>
        </w:rPr>
      </w:pPr>
      <w:r w:rsidRPr="009D2012">
        <w:rPr>
          <w:color w:val="231F20"/>
          <w:sz w:val="16"/>
          <w:szCs w:val="16"/>
        </w:rPr>
        <w:t>Якщо всередині пристрою виявлено рідину, користувач повинен негайно вимкнути живлення.</w:t>
      </w:r>
    </w:p>
    <w:p w14:paraId="6C179146" w14:textId="77777777" w:rsidR="004E5559" w:rsidRPr="009D2012" w:rsidRDefault="009D2012" w:rsidP="009D2012">
      <w:pPr>
        <w:pStyle w:val="a5"/>
        <w:numPr>
          <w:ilvl w:val="0"/>
          <w:numId w:val="16"/>
        </w:numPr>
        <w:tabs>
          <w:tab w:val="left" w:pos="277"/>
        </w:tabs>
        <w:spacing w:before="41" w:line="285" w:lineRule="auto"/>
        <w:ind w:right="110" w:hanging="114"/>
        <w:jc w:val="both"/>
        <w:rPr>
          <w:sz w:val="16"/>
          <w:szCs w:val="16"/>
        </w:rPr>
      </w:pPr>
      <w:r w:rsidRPr="009D2012">
        <w:rPr>
          <w:color w:val="231F20"/>
          <w:sz w:val="16"/>
          <w:szCs w:val="16"/>
        </w:rPr>
        <w:t>Приміщення обладнання має бути належним чином ізольоване, а стіни та підлога мають бути вологонепроникними.</w:t>
      </w:r>
    </w:p>
    <w:p w14:paraId="5F2D2217" w14:textId="77777777" w:rsidR="004E5559" w:rsidRDefault="004E5559">
      <w:pPr>
        <w:pStyle w:val="a3"/>
        <w:rPr>
          <w:sz w:val="22"/>
        </w:rPr>
      </w:pPr>
    </w:p>
    <w:p w14:paraId="6181A957" w14:textId="77777777" w:rsidR="004E5559" w:rsidRDefault="004E5559">
      <w:pPr>
        <w:pStyle w:val="a3"/>
        <w:rPr>
          <w:sz w:val="22"/>
        </w:rPr>
      </w:pPr>
    </w:p>
    <w:p w14:paraId="464A5867" w14:textId="77777777" w:rsidR="004E5559" w:rsidRDefault="004E5559">
      <w:pPr>
        <w:pStyle w:val="a3"/>
        <w:rPr>
          <w:sz w:val="22"/>
        </w:rPr>
      </w:pPr>
    </w:p>
    <w:p w14:paraId="2D2E538A" w14:textId="77777777" w:rsidR="004E5559" w:rsidRDefault="004E5559">
      <w:pPr>
        <w:pStyle w:val="a3"/>
        <w:rPr>
          <w:sz w:val="22"/>
        </w:rPr>
      </w:pPr>
    </w:p>
    <w:p w14:paraId="6547B317" w14:textId="77777777" w:rsidR="004E5559" w:rsidRDefault="004E5559">
      <w:pPr>
        <w:pStyle w:val="a3"/>
        <w:rPr>
          <w:sz w:val="22"/>
        </w:rPr>
      </w:pPr>
    </w:p>
    <w:p w14:paraId="0AAE7105" w14:textId="77777777" w:rsidR="004E5559" w:rsidRDefault="004E5559">
      <w:pPr>
        <w:pStyle w:val="a3"/>
        <w:spacing w:before="6"/>
        <w:rPr>
          <w:sz w:val="21"/>
        </w:rPr>
      </w:pPr>
    </w:p>
    <w:p w14:paraId="6132835D" w14:textId="77777777" w:rsidR="004E5559" w:rsidRDefault="009D2012">
      <w:pPr>
        <w:pStyle w:val="1"/>
        <w:numPr>
          <w:ilvl w:val="0"/>
          <w:numId w:val="18"/>
        </w:numPr>
        <w:tabs>
          <w:tab w:val="left" w:pos="710"/>
        </w:tabs>
        <w:ind w:left="709" w:hanging="530"/>
      </w:pPr>
      <w:bookmarkStart w:id="2" w:name="_Toc108787058"/>
      <w:r>
        <w:t>Що в коробці</w:t>
      </w:r>
      <w:bookmarkEnd w:id="2"/>
    </w:p>
    <w:p w14:paraId="69E6699D" w14:textId="77777777" w:rsidR="004E5559" w:rsidRDefault="009D2012">
      <w:pPr>
        <w:pStyle w:val="a3"/>
        <w:spacing w:before="175" w:after="46"/>
        <w:ind w:left="240" w:right="188"/>
        <w:jc w:val="center"/>
      </w:pPr>
      <w:r>
        <w:rPr>
          <w:noProof/>
          <w:lang w:val="ru-RU" w:eastAsia="ru-RU"/>
        </w:rPr>
        <w:drawing>
          <wp:anchor distT="0" distB="0" distL="0" distR="0" simplePos="0" relativeHeight="485239296" behindDoc="1" locked="0" layoutInCell="1" allowOverlap="1" wp14:anchorId="6410F9C9" wp14:editId="7A4B72CD">
            <wp:simplePos x="0" y="0"/>
            <wp:positionH relativeFrom="page">
              <wp:posOffset>1424096</wp:posOffset>
            </wp:positionH>
            <wp:positionV relativeFrom="paragraph">
              <wp:posOffset>547105</wp:posOffset>
            </wp:positionV>
            <wp:extent cx="361967" cy="547687"/>
            <wp:effectExtent l="0" t="0" r="0" b="0"/>
            <wp:wrapNone/>
            <wp:docPr id="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1.png"/>
                    <pic:cNvPicPr/>
                  </pic:nvPicPr>
                  <pic:blipFill>
                    <a:blip r:embed="rId16" cstate="print"/>
                    <a:stretch>
                      <a:fillRect/>
                    </a:stretch>
                  </pic:blipFill>
                  <pic:spPr>
                    <a:xfrm>
                      <a:off x="0" y="0"/>
                      <a:ext cx="361967" cy="547687"/>
                    </a:xfrm>
                    <a:prstGeom prst="rect">
                      <a:avLst/>
                    </a:prstGeom>
                  </pic:spPr>
                </pic:pic>
              </a:graphicData>
            </a:graphic>
          </wp:anchor>
        </w:drawing>
      </w:r>
      <w:r>
        <w:rPr>
          <w:noProof/>
          <w:lang w:val="ru-RU" w:eastAsia="ru-RU"/>
        </w:rPr>
        <w:drawing>
          <wp:anchor distT="0" distB="0" distL="0" distR="0" simplePos="0" relativeHeight="485239808" behindDoc="1" locked="0" layoutInCell="1" allowOverlap="1" wp14:anchorId="3B801A0F" wp14:editId="3C748764">
            <wp:simplePos x="0" y="0"/>
            <wp:positionH relativeFrom="page">
              <wp:posOffset>1112432</wp:posOffset>
            </wp:positionH>
            <wp:positionV relativeFrom="paragraph">
              <wp:posOffset>1274914</wp:posOffset>
            </wp:positionV>
            <wp:extent cx="973041" cy="123444"/>
            <wp:effectExtent l="0" t="0" r="0" b="0"/>
            <wp:wrapNone/>
            <wp:docPr id="1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2.png"/>
                    <pic:cNvPicPr/>
                  </pic:nvPicPr>
                  <pic:blipFill>
                    <a:blip r:embed="rId17" cstate="print"/>
                    <a:stretch>
                      <a:fillRect/>
                    </a:stretch>
                  </pic:blipFill>
                  <pic:spPr>
                    <a:xfrm>
                      <a:off x="0" y="0"/>
                      <a:ext cx="973041" cy="123444"/>
                    </a:xfrm>
                    <a:prstGeom prst="rect">
                      <a:avLst/>
                    </a:prstGeom>
                  </pic:spPr>
                </pic:pic>
              </a:graphicData>
            </a:graphic>
          </wp:anchor>
        </w:drawing>
      </w:r>
      <w:r>
        <w:rPr>
          <w:noProof/>
          <w:lang w:val="ru-RU" w:eastAsia="ru-RU"/>
        </w:rPr>
        <w:drawing>
          <wp:anchor distT="0" distB="0" distL="0" distR="0" simplePos="0" relativeHeight="485240320" behindDoc="1" locked="0" layoutInCell="1" allowOverlap="1" wp14:anchorId="5D7AEE47" wp14:editId="501409A9">
            <wp:simplePos x="0" y="0"/>
            <wp:positionH relativeFrom="page">
              <wp:posOffset>1122810</wp:posOffset>
            </wp:positionH>
            <wp:positionV relativeFrom="paragraph">
              <wp:posOffset>1582614</wp:posOffset>
            </wp:positionV>
            <wp:extent cx="963036" cy="190500"/>
            <wp:effectExtent l="0" t="0" r="0" b="0"/>
            <wp:wrapNone/>
            <wp:docPr id="1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3.png"/>
                    <pic:cNvPicPr/>
                  </pic:nvPicPr>
                  <pic:blipFill>
                    <a:blip r:embed="rId18" cstate="print"/>
                    <a:stretch>
                      <a:fillRect/>
                    </a:stretch>
                  </pic:blipFill>
                  <pic:spPr>
                    <a:xfrm>
                      <a:off x="0" y="0"/>
                      <a:ext cx="963036" cy="190500"/>
                    </a:xfrm>
                    <a:prstGeom prst="rect">
                      <a:avLst/>
                    </a:prstGeom>
                  </pic:spPr>
                </pic:pic>
              </a:graphicData>
            </a:graphic>
          </wp:anchor>
        </w:drawing>
      </w:r>
      <w:r>
        <w:t>Стандартні аксесуари</w:t>
      </w:r>
    </w:p>
    <w:tbl>
      <w:tblPr>
        <w:tblStyle w:val="TableNormal"/>
        <w:tblW w:w="0" w:type="auto"/>
        <w:tblInd w:w="56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09"/>
        <w:gridCol w:w="677"/>
        <w:gridCol w:w="612"/>
        <w:gridCol w:w="630"/>
        <w:gridCol w:w="2786"/>
        <w:gridCol w:w="1054"/>
      </w:tblGrid>
      <w:tr w:rsidR="009D2012" w14:paraId="534845E7" w14:textId="77777777" w:rsidTr="009D2012">
        <w:trPr>
          <w:trHeight w:val="340"/>
        </w:trPr>
        <w:tc>
          <w:tcPr>
            <w:tcW w:w="509" w:type="dxa"/>
          </w:tcPr>
          <w:p w14:paraId="476E9C47" w14:textId="77777777" w:rsidR="009D2012" w:rsidRDefault="009D2012" w:rsidP="009D2012">
            <w:pPr>
              <w:pStyle w:val="TableParagraph"/>
              <w:spacing w:before="52"/>
              <w:ind w:left="77" w:right="72"/>
              <w:jc w:val="center"/>
              <w:rPr>
                <w:sz w:val="18"/>
              </w:rPr>
            </w:pPr>
            <w:r>
              <w:rPr>
                <w:color w:val="231F20"/>
                <w:sz w:val="18"/>
              </w:rPr>
              <w:t>№</w:t>
            </w:r>
          </w:p>
        </w:tc>
        <w:tc>
          <w:tcPr>
            <w:tcW w:w="1919" w:type="dxa"/>
            <w:gridSpan w:val="3"/>
          </w:tcPr>
          <w:p w14:paraId="796E2D60" w14:textId="77777777" w:rsidR="009D2012" w:rsidRDefault="009D2012" w:rsidP="009D2012">
            <w:pPr>
              <w:pStyle w:val="TableParagraph"/>
              <w:ind w:left="77" w:right="72"/>
              <w:jc w:val="center"/>
              <w:rPr>
                <w:rFonts w:ascii="Times New Roman"/>
                <w:sz w:val="16"/>
              </w:rPr>
            </w:pPr>
            <w:r>
              <w:rPr>
                <w:color w:val="231F20"/>
                <w:sz w:val="18"/>
              </w:rPr>
              <w:t>Зображення</w:t>
            </w:r>
          </w:p>
        </w:tc>
        <w:tc>
          <w:tcPr>
            <w:tcW w:w="2786" w:type="dxa"/>
          </w:tcPr>
          <w:p w14:paraId="12CFB70F" w14:textId="77777777" w:rsidR="009D2012" w:rsidRDefault="009D2012" w:rsidP="009D2012">
            <w:pPr>
              <w:pStyle w:val="TableParagraph"/>
              <w:spacing w:before="52"/>
              <w:ind w:left="77" w:right="72"/>
              <w:jc w:val="center"/>
              <w:rPr>
                <w:sz w:val="18"/>
              </w:rPr>
            </w:pPr>
            <w:r>
              <w:rPr>
                <w:color w:val="231F20"/>
                <w:sz w:val="18"/>
              </w:rPr>
              <w:t>Категорія</w:t>
            </w:r>
          </w:p>
        </w:tc>
        <w:tc>
          <w:tcPr>
            <w:tcW w:w="1054" w:type="dxa"/>
          </w:tcPr>
          <w:p w14:paraId="45AE859A" w14:textId="77777777" w:rsidR="009D2012" w:rsidRDefault="009D2012" w:rsidP="009D2012">
            <w:pPr>
              <w:pStyle w:val="TableParagraph"/>
              <w:spacing w:before="52"/>
              <w:ind w:left="77" w:right="72"/>
              <w:jc w:val="center"/>
              <w:rPr>
                <w:sz w:val="18"/>
              </w:rPr>
            </w:pPr>
            <w:r>
              <w:rPr>
                <w:color w:val="231F20"/>
                <w:sz w:val="18"/>
              </w:rPr>
              <w:t>Кількість</w:t>
            </w:r>
          </w:p>
        </w:tc>
      </w:tr>
      <w:tr w:rsidR="004E5559" w14:paraId="6A8E8696" w14:textId="77777777">
        <w:trPr>
          <w:trHeight w:val="56"/>
        </w:trPr>
        <w:tc>
          <w:tcPr>
            <w:tcW w:w="509" w:type="dxa"/>
            <w:tcBorders>
              <w:bottom w:val="nil"/>
            </w:tcBorders>
          </w:tcPr>
          <w:p w14:paraId="16AE8A69" w14:textId="77777777" w:rsidR="004E5559" w:rsidRDefault="004E5559">
            <w:pPr>
              <w:pStyle w:val="TableParagraph"/>
              <w:rPr>
                <w:rFonts w:ascii="Times New Roman"/>
                <w:sz w:val="2"/>
              </w:rPr>
            </w:pPr>
          </w:p>
        </w:tc>
        <w:tc>
          <w:tcPr>
            <w:tcW w:w="677" w:type="dxa"/>
            <w:tcBorders>
              <w:bottom w:val="nil"/>
              <w:right w:val="nil"/>
            </w:tcBorders>
          </w:tcPr>
          <w:p w14:paraId="4100894E" w14:textId="77777777" w:rsidR="004E5559" w:rsidRDefault="004E5559">
            <w:pPr>
              <w:pStyle w:val="TableParagraph"/>
              <w:rPr>
                <w:rFonts w:ascii="Times New Roman"/>
                <w:sz w:val="2"/>
              </w:rPr>
            </w:pPr>
          </w:p>
        </w:tc>
        <w:tc>
          <w:tcPr>
            <w:tcW w:w="612" w:type="dxa"/>
            <w:tcBorders>
              <w:left w:val="nil"/>
              <w:bottom w:val="single" w:sz="18" w:space="0" w:color="000000"/>
              <w:right w:val="nil"/>
            </w:tcBorders>
          </w:tcPr>
          <w:p w14:paraId="4CA040CA" w14:textId="77777777" w:rsidR="004E5559" w:rsidRDefault="004E5559">
            <w:pPr>
              <w:pStyle w:val="TableParagraph"/>
              <w:rPr>
                <w:rFonts w:ascii="Times New Roman"/>
                <w:sz w:val="2"/>
              </w:rPr>
            </w:pPr>
          </w:p>
        </w:tc>
        <w:tc>
          <w:tcPr>
            <w:tcW w:w="630" w:type="dxa"/>
            <w:tcBorders>
              <w:left w:val="nil"/>
              <w:bottom w:val="nil"/>
            </w:tcBorders>
          </w:tcPr>
          <w:p w14:paraId="3AE25BDA" w14:textId="77777777" w:rsidR="004E5559" w:rsidRDefault="004E5559">
            <w:pPr>
              <w:pStyle w:val="TableParagraph"/>
              <w:rPr>
                <w:rFonts w:ascii="Times New Roman"/>
                <w:sz w:val="2"/>
              </w:rPr>
            </w:pPr>
          </w:p>
        </w:tc>
        <w:tc>
          <w:tcPr>
            <w:tcW w:w="2786" w:type="dxa"/>
            <w:tcBorders>
              <w:bottom w:val="nil"/>
            </w:tcBorders>
          </w:tcPr>
          <w:p w14:paraId="18EA8534" w14:textId="77777777" w:rsidR="004E5559" w:rsidRDefault="004E5559">
            <w:pPr>
              <w:pStyle w:val="TableParagraph"/>
              <w:rPr>
                <w:rFonts w:ascii="Times New Roman"/>
                <w:sz w:val="2"/>
              </w:rPr>
            </w:pPr>
          </w:p>
        </w:tc>
        <w:tc>
          <w:tcPr>
            <w:tcW w:w="1054" w:type="dxa"/>
            <w:tcBorders>
              <w:bottom w:val="nil"/>
            </w:tcBorders>
          </w:tcPr>
          <w:p w14:paraId="7804C88B" w14:textId="77777777" w:rsidR="004E5559" w:rsidRDefault="004E5559">
            <w:pPr>
              <w:pStyle w:val="TableParagraph"/>
              <w:rPr>
                <w:rFonts w:ascii="Times New Roman"/>
                <w:sz w:val="2"/>
              </w:rPr>
            </w:pPr>
          </w:p>
        </w:tc>
      </w:tr>
      <w:tr w:rsidR="004E5559" w14:paraId="51073DD5" w14:textId="77777777">
        <w:trPr>
          <w:trHeight w:val="53"/>
        </w:trPr>
        <w:tc>
          <w:tcPr>
            <w:tcW w:w="509" w:type="dxa"/>
            <w:tcBorders>
              <w:top w:val="nil"/>
              <w:bottom w:val="nil"/>
            </w:tcBorders>
          </w:tcPr>
          <w:p w14:paraId="78CE1FB3" w14:textId="77777777" w:rsidR="004E5559" w:rsidRDefault="004E5559">
            <w:pPr>
              <w:pStyle w:val="TableParagraph"/>
              <w:rPr>
                <w:rFonts w:ascii="Times New Roman"/>
                <w:sz w:val="2"/>
              </w:rPr>
            </w:pPr>
          </w:p>
        </w:tc>
        <w:tc>
          <w:tcPr>
            <w:tcW w:w="677" w:type="dxa"/>
            <w:tcBorders>
              <w:top w:val="nil"/>
              <w:bottom w:val="nil"/>
              <w:right w:val="nil"/>
            </w:tcBorders>
          </w:tcPr>
          <w:p w14:paraId="16A315DC" w14:textId="77777777" w:rsidR="004E5559" w:rsidRDefault="004E5559">
            <w:pPr>
              <w:pStyle w:val="TableParagraph"/>
              <w:rPr>
                <w:rFonts w:ascii="Times New Roman"/>
                <w:sz w:val="2"/>
              </w:rPr>
            </w:pPr>
          </w:p>
        </w:tc>
        <w:tc>
          <w:tcPr>
            <w:tcW w:w="612" w:type="dxa"/>
            <w:tcBorders>
              <w:top w:val="single" w:sz="18" w:space="0" w:color="000000"/>
              <w:left w:val="nil"/>
              <w:bottom w:val="single" w:sz="8" w:space="0" w:color="000000"/>
              <w:right w:val="nil"/>
            </w:tcBorders>
          </w:tcPr>
          <w:p w14:paraId="098A47E8" w14:textId="77777777" w:rsidR="004E5559" w:rsidRDefault="004E5559">
            <w:pPr>
              <w:pStyle w:val="TableParagraph"/>
              <w:rPr>
                <w:rFonts w:ascii="Times New Roman"/>
                <w:sz w:val="2"/>
              </w:rPr>
            </w:pPr>
          </w:p>
        </w:tc>
        <w:tc>
          <w:tcPr>
            <w:tcW w:w="630" w:type="dxa"/>
            <w:tcBorders>
              <w:top w:val="nil"/>
              <w:left w:val="nil"/>
              <w:bottom w:val="nil"/>
            </w:tcBorders>
          </w:tcPr>
          <w:p w14:paraId="18F53E7D" w14:textId="77777777" w:rsidR="004E5559" w:rsidRDefault="004E5559">
            <w:pPr>
              <w:pStyle w:val="TableParagraph"/>
              <w:rPr>
                <w:rFonts w:ascii="Times New Roman"/>
                <w:sz w:val="2"/>
              </w:rPr>
            </w:pPr>
          </w:p>
        </w:tc>
        <w:tc>
          <w:tcPr>
            <w:tcW w:w="2786" w:type="dxa"/>
            <w:tcBorders>
              <w:top w:val="nil"/>
              <w:bottom w:val="nil"/>
            </w:tcBorders>
          </w:tcPr>
          <w:p w14:paraId="136B0586" w14:textId="77777777" w:rsidR="004E5559" w:rsidRDefault="004E5559">
            <w:pPr>
              <w:pStyle w:val="TableParagraph"/>
              <w:rPr>
                <w:rFonts w:ascii="Times New Roman"/>
                <w:sz w:val="2"/>
              </w:rPr>
            </w:pPr>
          </w:p>
        </w:tc>
        <w:tc>
          <w:tcPr>
            <w:tcW w:w="1054" w:type="dxa"/>
            <w:tcBorders>
              <w:top w:val="nil"/>
              <w:bottom w:val="nil"/>
            </w:tcBorders>
          </w:tcPr>
          <w:p w14:paraId="0BBF9D6E" w14:textId="77777777" w:rsidR="004E5559" w:rsidRDefault="004E5559">
            <w:pPr>
              <w:pStyle w:val="TableParagraph"/>
              <w:rPr>
                <w:rFonts w:ascii="Times New Roman"/>
                <w:sz w:val="2"/>
              </w:rPr>
            </w:pPr>
          </w:p>
        </w:tc>
      </w:tr>
      <w:tr w:rsidR="004E5559" w14:paraId="7E5B010E" w14:textId="77777777">
        <w:trPr>
          <w:trHeight w:val="215"/>
        </w:trPr>
        <w:tc>
          <w:tcPr>
            <w:tcW w:w="509" w:type="dxa"/>
            <w:tcBorders>
              <w:top w:val="nil"/>
              <w:bottom w:val="nil"/>
            </w:tcBorders>
          </w:tcPr>
          <w:p w14:paraId="1DDBE90D" w14:textId="77777777" w:rsidR="004E5559" w:rsidRDefault="004E5559">
            <w:pPr>
              <w:pStyle w:val="TableParagraph"/>
              <w:rPr>
                <w:rFonts w:ascii="Times New Roman"/>
                <w:sz w:val="14"/>
              </w:rPr>
            </w:pPr>
          </w:p>
        </w:tc>
        <w:tc>
          <w:tcPr>
            <w:tcW w:w="677" w:type="dxa"/>
            <w:tcBorders>
              <w:top w:val="nil"/>
              <w:bottom w:val="nil"/>
              <w:right w:val="single" w:sz="12" w:space="0" w:color="000000"/>
            </w:tcBorders>
          </w:tcPr>
          <w:p w14:paraId="188854F1" w14:textId="77777777" w:rsidR="004E5559" w:rsidRDefault="004E5559">
            <w:pPr>
              <w:pStyle w:val="TableParagraph"/>
              <w:rPr>
                <w:rFonts w:ascii="Times New Roman"/>
                <w:sz w:val="14"/>
              </w:rPr>
            </w:pPr>
          </w:p>
        </w:tc>
        <w:tc>
          <w:tcPr>
            <w:tcW w:w="612" w:type="dxa"/>
            <w:tcBorders>
              <w:top w:val="single" w:sz="8" w:space="0" w:color="000000"/>
              <w:left w:val="single" w:sz="12" w:space="0" w:color="000000"/>
              <w:bottom w:val="nil"/>
              <w:right w:val="single" w:sz="2" w:space="0" w:color="000000"/>
            </w:tcBorders>
          </w:tcPr>
          <w:p w14:paraId="412F6463" w14:textId="77777777" w:rsidR="004E5559" w:rsidRDefault="004E5559">
            <w:pPr>
              <w:pStyle w:val="TableParagraph"/>
              <w:rPr>
                <w:rFonts w:ascii="Times New Roman"/>
                <w:sz w:val="16"/>
              </w:rPr>
            </w:pPr>
          </w:p>
        </w:tc>
        <w:tc>
          <w:tcPr>
            <w:tcW w:w="630" w:type="dxa"/>
            <w:tcBorders>
              <w:top w:val="nil"/>
              <w:left w:val="single" w:sz="2" w:space="0" w:color="000000"/>
              <w:bottom w:val="nil"/>
            </w:tcBorders>
          </w:tcPr>
          <w:p w14:paraId="522B04B4" w14:textId="77777777" w:rsidR="004E5559" w:rsidRDefault="004E5559">
            <w:pPr>
              <w:pStyle w:val="TableParagraph"/>
              <w:rPr>
                <w:rFonts w:ascii="Times New Roman"/>
                <w:sz w:val="14"/>
              </w:rPr>
            </w:pPr>
          </w:p>
        </w:tc>
        <w:tc>
          <w:tcPr>
            <w:tcW w:w="2786" w:type="dxa"/>
            <w:tcBorders>
              <w:top w:val="nil"/>
              <w:bottom w:val="nil"/>
            </w:tcBorders>
          </w:tcPr>
          <w:p w14:paraId="576045F4" w14:textId="77777777" w:rsidR="004E5559" w:rsidRDefault="004E5559">
            <w:pPr>
              <w:pStyle w:val="TableParagraph"/>
              <w:rPr>
                <w:rFonts w:ascii="Times New Roman"/>
                <w:sz w:val="14"/>
              </w:rPr>
            </w:pPr>
          </w:p>
        </w:tc>
        <w:tc>
          <w:tcPr>
            <w:tcW w:w="1054" w:type="dxa"/>
            <w:tcBorders>
              <w:top w:val="nil"/>
              <w:bottom w:val="nil"/>
            </w:tcBorders>
          </w:tcPr>
          <w:p w14:paraId="2368964E" w14:textId="77777777" w:rsidR="004E5559" w:rsidRDefault="004E5559">
            <w:pPr>
              <w:pStyle w:val="TableParagraph"/>
              <w:rPr>
                <w:rFonts w:ascii="Times New Roman"/>
                <w:sz w:val="14"/>
              </w:rPr>
            </w:pPr>
          </w:p>
        </w:tc>
      </w:tr>
      <w:tr w:rsidR="004E5559" w14:paraId="0802D350" w14:textId="77777777">
        <w:trPr>
          <w:trHeight w:val="368"/>
        </w:trPr>
        <w:tc>
          <w:tcPr>
            <w:tcW w:w="509" w:type="dxa"/>
            <w:tcBorders>
              <w:top w:val="nil"/>
              <w:bottom w:val="nil"/>
            </w:tcBorders>
          </w:tcPr>
          <w:p w14:paraId="0444644F" w14:textId="77777777" w:rsidR="004E5559" w:rsidRDefault="009D2012">
            <w:pPr>
              <w:pStyle w:val="TableParagraph"/>
              <w:spacing w:before="6"/>
              <w:ind w:left="7"/>
              <w:jc w:val="center"/>
              <w:rPr>
                <w:sz w:val="18"/>
              </w:rPr>
            </w:pPr>
            <w:r>
              <w:rPr>
                <w:color w:val="231F20"/>
                <w:sz w:val="18"/>
              </w:rPr>
              <w:t>1</w:t>
            </w:r>
          </w:p>
        </w:tc>
        <w:tc>
          <w:tcPr>
            <w:tcW w:w="677" w:type="dxa"/>
            <w:tcBorders>
              <w:top w:val="nil"/>
              <w:bottom w:val="nil"/>
              <w:right w:val="triple" w:sz="2" w:space="0" w:color="000000"/>
            </w:tcBorders>
          </w:tcPr>
          <w:p w14:paraId="4EC8E5AB" w14:textId="77777777" w:rsidR="004E5559" w:rsidRDefault="004E5559">
            <w:pPr>
              <w:pStyle w:val="TableParagraph"/>
              <w:rPr>
                <w:rFonts w:ascii="Times New Roman"/>
                <w:sz w:val="16"/>
              </w:rPr>
            </w:pPr>
          </w:p>
        </w:tc>
        <w:tc>
          <w:tcPr>
            <w:tcW w:w="612" w:type="dxa"/>
            <w:tcBorders>
              <w:top w:val="nil"/>
              <w:left w:val="triple" w:sz="2" w:space="0" w:color="000000"/>
              <w:bottom w:val="single" w:sz="6" w:space="0" w:color="000000"/>
              <w:right w:val="nil"/>
            </w:tcBorders>
          </w:tcPr>
          <w:p w14:paraId="0C1FA917" w14:textId="77777777" w:rsidR="004E5559" w:rsidRDefault="004E5559">
            <w:pPr>
              <w:pStyle w:val="TableParagraph"/>
              <w:rPr>
                <w:rFonts w:ascii="Times New Roman"/>
                <w:sz w:val="16"/>
              </w:rPr>
            </w:pPr>
          </w:p>
        </w:tc>
        <w:tc>
          <w:tcPr>
            <w:tcW w:w="630" w:type="dxa"/>
            <w:tcBorders>
              <w:top w:val="nil"/>
              <w:left w:val="nil"/>
              <w:bottom w:val="nil"/>
            </w:tcBorders>
          </w:tcPr>
          <w:p w14:paraId="35A69446" w14:textId="77777777" w:rsidR="004E5559" w:rsidRDefault="004E5559">
            <w:pPr>
              <w:pStyle w:val="TableParagraph"/>
              <w:rPr>
                <w:rFonts w:ascii="Times New Roman"/>
                <w:sz w:val="16"/>
              </w:rPr>
            </w:pPr>
          </w:p>
        </w:tc>
        <w:tc>
          <w:tcPr>
            <w:tcW w:w="2786" w:type="dxa"/>
            <w:tcBorders>
              <w:top w:val="nil"/>
              <w:bottom w:val="nil"/>
            </w:tcBorders>
          </w:tcPr>
          <w:p w14:paraId="52930EC1" w14:textId="77777777" w:rsidR="004E5559" w:rsidRDefault="009D2012" w:rsidP="009D2012">
            <w:pPr>
              <w:pStyle w:val="TableParagraph"/>
              <w:ind w:left="142" w:right="138"/>
              <w:jc w:val="center"/>
              <w:rPr>
                <w:sz w:val="18"/>
              </w:rPr>
            </w:pPr>
            <w:r>
              <w:rPr>
                <w:color w:val="231F20"/>
                <w:sz w:val="18"/>
              </w:rPr>
              <w:t>EP500Pro електростанція</w:t>
            </w:r>
          </w:p>
        </w:tc>
        <w:tc>
          <w:tcPr>
            <w:tcW w:w="1054" w:type="dxa"/>
            <w:tcBorders>
              <w:top w:val="nil"/>
              <w:bottom w:val="nil"/>
            </w:tcBorders>
          </w:tcPr>
          <w:p w14:paraId="6EA9ED55" w14:textId="77777777" w:rsidR="004E5559" w:rsidRDefault="009D2012">
            <w:pPr>
              <w:pStyle w:val="TableParagraph"/>
              <w:spacing w:before="6"/>
              <w:ind w:left="3"/>
              <w:jc w:val="center"/>
              <w:rPr>
                <w:sz w:val="18"/>
              </w:rPr>
            </w:pPr>
            <w:r>
              <w:rPr>
                <w:color w:val="231F20"/>
                <w:sz w:val="18"/>
              </w:rPr>
              <w:t>1</w:t>
            </w:r>
          </w:p>
        </w:tc>
      </w:tr>
      <w:tr w:rsidR="004E5559" w14:paraId="73E36905" w14:textId="77777777">
        <w:trPr>
          <w:trHeight w:val="84"/>
        </w:trPr>
        <w:tc>
          <w:tcPr>
            <w:tcW w:w="509" w:type="dxa"/>
            <w:tcBorders>
              <w:top w:val="nil"/>
              <w:bottom w:val="nil"/>
            </w:tcBorders>
          </w:tcPr>
          <w:p w14:paraId="6F715A3C" w14:textId="77777777" w:rsidR="004E5559" w:rsidRDefault="004E5559">
            <w:pPr>
              <w:pStyle w:val="TableParagraph"/>
              <w:rPr>
                <w:rFonts w:ascii="Times New Roman"/>
                <w:sz w:val="2"/>
              </w:rPr>
            </w:pPr>
          </w:p>
        </w:tc>
        <w:tc>
          <w:tcPr>
            <w:tcW w:w="677" w:type="dxa"/>
            <w:tcBorders>
              <w:top w:val="nil"/>
              <w:bottom w:val="nil"/>
              <w:right w:val="single" w:sz="2" w:space="0" w:color="000000"/>
            </w:tcBorders>
          </w:tcPr>
          <w:p w14:paraId="6A9F9626" w14:textId="77777777" w:rsidR="004E5559" w:rsidRDefault="004E5559">
            <w:pPr>
              <w:pStyle w:val="TableParagraph"/>
              <w:rPr>
                <w:rFonts w:ascii="Times New Roman"/>
                <w:sz w:val="2"/>
              </w:rPr>
            </w:pPr>
          </w:p>
        </w:tc>
        <w:tc>
          <w:tcPr>
            <w:tcW w:w="612" w:type="dxa"/>
            <w:tcBorders>
              <w:top w:val="single" w:sz="6" w:space="0" w:color="000000"/>
              <w:left w:val="single" w:sz="2" w:space="0" w:color="000000"/>
              <w:bottom w:val="nil"/>
              <w:right w:val="nil"/>
            </w:tcBorders>
          </w:tcPr>
          <w:p w14:paraId="07500E71" w14:textId="77777777" w:rsidR="004E5559" w:rsidRDefault="004E5559">
            <w:pPr>
              <w:pStyle w:val="TableParagraph"/>
              <w:rPr>
                <w:rFonts w:ascii="Times New Roman"/>
                <w:sz w:val="2"/>
              </w:rPr>
            </w:pPr>
          </w:p>
        </w:tc>
        <w:tc>
          <w:tcPr>
            <w:tcW w:w="630" w:type="dxa"/>
            <w:tcBorders>
              <w:top w:val="nil"/>
              <w:left w:val="nil"/>
              <w:bottom w:val="nil"/>
            </w:tcBorders>
          </w:tcPr>
          <w:p w14:paraId="2546C857" w14:textId="77777777" w:rsidR="004E5559" w:rsidRDefault="004E5559">
            <w:pPr>
              <w:pStyle w:val="TableParagraph"/>
              <w:rPr>
                <w:rFonts w:ascii="Times New Roman"/>
                <w:sz w:val="2"/>
              </w:rPr>
            </w:pPr>
          </w:p>
        </w:tc>
        <w:tc>
          <w:tcPr>
            <w:tcW w:w="2786" w:type="dxa"/>
            <w:tcBorders>
              <w:top w:val="nil"/>
              <w:bottom w:val="nil"/>
            </w:tcBorders>
          </w:tcPr>
          <w:p w14:paraId="2780696E" w14:textId="77777777" w:rsidR="004E5559" w:rsidRDefault="004E5559" w:rsidP="009D2012">
            <w:pPr>
              <w:pStyle w:val="TableParagraph"/>
              <w:rPr>
                <w:rFonts w:ascii="Times New Roman"/>
                <w:sz w:val="2"/>
              </w:rPr>
            </w:pPr>
          </w:p>
        </w:tc>
        <w:tc>
          <w:tcPr>
            <w:tcW w:w="1054" w:type="dxa"/>
            <w:tcBorders>
              <w:top w:val="nil"/>
              <w:bottom w:val="nil"/>
            </w:tcBorders>
          </w:tcPr>
          <w:p w14:paraId="045960CE" w14:textId="77777777" w:rsidR="004E5559" w:rsidRDefault="004E5559">
            <w:pPr>
              <w:pStyle w:val="TableParagraph"/>
              <w:rPr>
                <w:rFonts w:ascii="Times New Roman"/>
                <w:sz w:val="2"/>
              </w:rPr>
            </w:pPr>
          </w:p>
        </w:tc>
      </w:tr>
      <w:tr w:rsidR="004E5559" w14:paraId="3FB4D8B0" w14:textId="77777777">
        <w:trPr>
          <w:trHeight w:val="171"/>
        </w:trPr>
        <w:tc>
          <w:tcPr>
            <w:tcW w:w="509" w:type="dxa"/>
            <w:tcBorders>
              <w:top w:val="nil"/>
            </w:tcBorders>
          </w:tcPr>
          <w:p w14:paraId="7640C8C5" w14:textId="77777777" w:rsidR="004E5559" w:rsidRDefault="004E5559">
            <w:pPr>
              <w:pStyle w:val="TableParagraph"/>
              <w:rPr>
                <w:rFonts w:ascii="Times New Roman"/>
                <w:sz w:val="10"/>
              </w:rPr>
            </w:pPr>
          </w:p>
        </w:tc>
        <w:tc>
          <w:tcPr>
            <w:tcW w:w="677" w:type="dxa"/>
            <w:tcBorders>
              <w:top w:val="nil"/>
              <w:right w:val="nil"/>
            </w:tcBorders>
          </w:tcPr>
          <w:p w14:paraId="2E631365" w14:textId="77777777" w:rsidR="004E5559" w:rsidRDefault="004E5559">
            <w:pPr>
              <w:pStyle w:val="TableParagraph"/>
              <w:rPr>
                <w:rFonts w:ascii="Times New Roman"/>
                <w:sz w:val="10"/>
              </w:rPr>
            </w:pPr>
          </w:p>
        </w:tc>
        <w:tc>
          <w:tcPr>
            <w:tcW w:w="612" w:type="dxa"/>
            <w:tcBorders>
              <w:top w:val="nil"/>
              <w:left w:val="nil"/>
              <w:right w:val="nil"/>
            </w:tcBorders>
          </w:tcPr>
          <w:p w14:paraId="29EBDDD6" w14:textId="77777777" w:rsidR="004E5559" w:rsidRDefault="004E5559">
            <w:pPr>
              <w:pStyle w:val="TableParagraph"/>
              <w:rPr>
                <w:rFonts w:ascii="Times New Roman"/>
                <w:sz w:val="10"/>
              </w:rPr>
            </w:pPr>
          </w:p>
        </w:tc>
        <w:tc>
          <w:tcPr>
            <w:tcW w:w="630" w:type="dxa"/>
            <w:tcBorders>
              <w:top w:val="nil"/>
              <w:left w:val="nil"/>
            </w:tcBorders>
          </w:tcPr>
          <w:p w14:paraId="58AA33E8" w14:textId="77777777" w:rsidR="004E5559" w:rsidRDefault="004E5559">
            <w:pPr>
              <w:pStyle w:val="TableParagraph"/>
              <w:rPr>
                <w:rFonts w:ascii="Times New Roman"/>
                <w:sz w:val="10"/>
              </w:rPr>
            </w:pPr>
          </w:p>
        </w:tc>
        <w:tc>
          <w:tcPr>
            <w:tcW w:w="2786" w:type="dxa"/>
            <w:tcBorders>
              <w:top w:val="nil"/>
            </w:tcBorders>
          </w:tcPr>
          <w:p w14:paraId="14962AF8" w14:textId="77777777" w:rsidR="004E5559" w:rsidRDefault="004E5559" w:rsidP="009D2012">
            <w:pPr>
              <w:pStyle w:val="TableParagraph"/>
              <w:rPr>
                <w:rFonts w:ascii="Times New Roman"/>
                <w:sz w:val="10"/>
              </w:rPr>
            </w:pPr>
          </w:p>
        </w:tc>
        <w:tc>
          <w:tcPr>
            <w:tcW w:w="1054" w:type="dxa"/>
            <w:tcBorders>
              <w:top w:val="nil"/>
            </w:tcBorders>
          </w:tcPr>
          <w:p w14:paraId="5FFB1DD8" w14:textId="77777777" w:rsidR="004E5559" w:rsidRDefault="004E5559">
            <w:pPr>
              <w:pStyle w:val="TableParagraph"/>
              <w:rPr>
                <w:rFonts w:ascii="Times New Roman"/>
                <w:sz w:val="10"/>
              </w:rPr>
            </w:pPr>
          </w:p>
        </w:tc>
      </w:tr>
      <w:tr w:rsidR="004E5559" w14:paraId="78821007" w14:textId="77777777">
        <w:trPr>
          <w:trHeight w:val="540"/>
        </w:trPr>
        <w:tc>
          <w:tcPr>
            <w:tcW w:w="509" w:type="dxa"/>
          </w:tcPr>
          <w:p w14:paraId="17E99D06" w14:textId="77777777" w:rsidR="004E5559" w:rsidRDefault="009D2012">
            <w:pPr>
              <w:pStyle w:val="TableParagraph"/>
              <w:spacing w:before="152"/>
              <w:ind w:left="7"/>
              <w:jc w:val="center"/>
              <w:rPr>
                <w:sz w:val="18"/>
              </w:rPr>
            </w:pPr>
            <w:r>
              <w:rPr>
                <w:color w:val="231F20"/>
                <w:sz w:val="18"/>
              </w:rPr>
              <w:t>2</w:t>
            </w:r>
          </w:p>
        </w:tc>
        <w:tc>
          <w:tcPr>
            <w:tcW w:w="677" w:type="dxa"/>
            <w:tcBorders>
              <w:right w:val="nil"/>
            </w:tcBorders>
          </w:tcPr>
          <w:p w14:paraId="7839B4C9" w14:textId="77777777" w:rsidR="004E5559" w:rsidRDefault="004E5559">
            <w:pPr>
              <w:pStyle w:val="TableParagraph"/>
              <w:rPr>
                <w:rFonts w:ascii="Times New Roman"/>
                <w:sz w:val="16"/>
              </w:rPr>
            </w:pPr>
          </w:p>
        </w:tc>
        <w:tc>
          <w:tcPr>
            <w:tcW w:w="612" w:type="dxa"/>
            <w:tcBorders>
              <w:left w:val="nil"/>
              <w:right w:val="nil"/>
            </w:tcBorders>
          </w:tcPr>
          <w:p w14:paraId="58D97968" w14:textId="77777777" w:rsidR="004E5559" w:rsidRDefault="004E5559">
            <w:pPr>
              <w:pStyle w:val="TableParagraph"/>
              <w:rPr>
                <w:rFonts w:ascii="Times New Roman"/>
                <w:sz w:val="16"/>
              </w:rPr>
            </w:pPr>
          </w:p>
        </w:tc>
        <w:tc>
          <w:tcPr>
            <w:tcW w:w="630" w:type="dxa"/>
            <w:tcBorders>
              <w:left w:val="nil"/>
            </w:tcBorders>
          </w:tcPr>
          <w:p w14:paraId="2A136452" w14:textId="77777777" w:rsidR="004E5559" w:rsidRDefault="004E5559">
            <w:pPr>
              <w:pStyle w:val="TableParagraph"/>
              <w:rPr>
                <w:rFonts w:ascii="Times New Roman"/>
                <w:sz w:val="16"/>
              </w:rPr>
            </w:pPr>
          </w:p>
        </w:tc>
        <w:tc>
          <w:tcPr>
            <w:tcW w:w="2786" w:type="dxa"/>
          </w:tcPr>
          <w:p w14:paraId="44FC79F3" w14:textId="77777777" w:rsidR="004E5559" w:rsidRDefault="009D2012" w:rsidP="009D2012">
            <w:pPr>
              <w:pStyle w:val="TableParagraph"/>
              <w:ind w:left="142" w:right="138"/>
              <w:jc w:val="center"/>
              <w:rPr>
                <w:sz w:val="18"/>
              </w:rPr>
            </w:pPr>
            <w:r>
              <w:rPr>
                <w:color w:val="231F20"/>
                <w:sz w:val="18"/>
              </w:rPr>
              <w:t>Кабель зарядки змінного струму</w:t>
            </w:r>
          </w:p>
          <w:p w14:paraId="24DF4927" w14:textId="77777777" w:rsidR="004E5559" w:rsidRDefault="009D2012" w:rsidP="009D2012">
            <w:pPr>
              <w:pStyle w:val="TableParagraph"/>
              <w:ind w:left="142" w:right="138"/>
              <w:jc w:val="center"/>
              <w:rPr>
                <w:sz w:val="14"/>
              </w:rPr>
            </w:pPr>
            <w:r>
              <w:rPr>
                <w:color w:val="231F20"/>
                <w:sz w:val="14"/>
              </w:rPr>
              <w:t>Зарядка EP500Pro через настінну розетку</w:t>
            </w:r>
          </w:p>
        </w:tc>
        <w:tc>
          <w:tcPr>
            <w:tcW w:w="1054" w:type="dxa"/>
          </w:tcPr>
          <w:p w14:paraId="250629E6" w14:textId="77777777" w:rsidR="004E5559" w:rsidRDefault="009D2012">
            <w:pPr>
              <w:pStyle w:val="TableParagraph"/>
              <w:spacing w:before="152"/>
              <w:ind w:left="3"/>
              <w:jc w:val="center"/>
              <w:rPr>
                <w:sz w:val="18"/>
              </w:rPr>
            </w:pPr>
            <w:r>
              <w:rPr>
                <w:color w:val="231F20"/>
                <w:sz w:val="18"/>
              </w:rPr>
              <w:t>1</w:t>
            </w:r>
          </w:p>
        </w:tc>
      </w:tr>
      <w:tr w:rsidR="004E5559" w14:paraId="764F19C3" w14:textId="77777777">
        <w:trPr>
          <w:trHeight w:val="545"/>
        </w:trPr>
        <w:tc>
          <w:tcPr>
            <w:tcW w:w="509" w:type="dxa"/>
            <w:tcBorders>
              <w:bottom w:val="nil"/>
            </w:tcBorders>
          </w:tcPr>
          <w:p w14:paraId="30ADD494" w14:textId="77777777" w:rsidR="004E5559" w:rsidRDefault="009D2012">
            <w:pPr>
              <w:pStyle w:val="TableParagraph"/>
              <w:spacing w:before="152"/>
              <w:ind w:left="7"/>
              <w:jc w:val="center"/>
              <w:rPr>
                <w:sz w:val="18"/>
              </w:rPr>
            </w:pPr>
            <w:r>
              <w:rPr>
                <w:color w:val="231F20"/>
                <w:sz w:val="18"/>
              </w:rPr>
              <w:t>3</w:t>
            </w:r>
          </w:p>
        </w:tc>
        <w:tc>
          <w:tcPr>
            <w:tcW w:w="677" w:type="dxa"/>
            <w:tcBorders>
              <w:bottom w:val="nil"/>
              <w:right w:val="nil"/>
            </w:tcBorders>
          </w:tcPr>
          <w:p w14:paraId="17C10B4F" w14:textId="77777777" w:rsidR="004E5559" w:rsidRDefault="004E5559">
            <w:pPr>
              <w:pStyle w:val="TableParagraph"/>
              <w:rPr>
                <w:rFonts w:ascii="Times New Roman"/>
                <w:sz w:val="16"/>
              </w:rPr>
            </w:pPr>
          </w:p>
        </w:tc>
        <w:tc>
          <w:tcPr>
            <w:tcW w:w="612" w:type="dxa"/>
            <w:tcBorders>
              <w:left w:val="nil"/>
              <w:bottom w:val="nil"/>
              <w:right w:val="nil"/>
            </w:tcBorders>
          </w:tcPr>
          <w:p w14:paraId="63DB8B7F" w14:textId="77777777" w:rsidR="004E5559" w:rsidRDefault="004E5559">
            <w:pPr>
              <w:pStyle w:val="TableParagraph"/>
              <w:rPr>
                <w:rFonts w:ascii="Times New Roman"/>
                <w:sz w:val="16"/>
              </w:rPr>
            </w:pPr>
          </w:p>
        </w:tc>
        <w:tc>
          <w:tcPr>
            <w:tcW w:w="630" w:type="dxa"/>
            <w:tcBorders>
              <w:left w:val="nil"/>
              <w:bottom w:val="nil"/>
            </w:tcBorders>
          </w:tcPr>
          <w:p w14:paraId="78837102" w14:textId="77777777" w:rsidR="004E5559" w:rsidRDefault="004E5559">
            <w:pPr>
              <w:pStyle w:val="TableParagraph"/>
              <w:rPr>
                <w:rFonts w:ascii="Times New Roman"/>
                <w:sz w:val="16"/>
              </w:rPr>
            </w:pPr>
          </w:p>
        </w:tc>
        <w:tc>
          <w:tcPr>
            <w:tcW w:w="2786" w:type="dxa"/>
            <w:tcBorders>
              <w:bottom w:val="nil"/>
            </w:tcBorders>
          </w:tcPr>
          <w:p w14:paraId="65934CD0" w14:textId="77777777" w:rsidR="004E5559" w:rsidRDefault="009D2012" w:rsidP="009D2012">
            <w:pPr>
              <w:pStyle w:val="TableParagraph"/>
              <w:ind w:left="142" w:right="138"/>
              <w:jc w:val="center"/>
              <w:rPr>
                <w:sz w:val="18"/>
              </w:rPr>
            </w:pPr>
            <w:r>
              <w:rPr>
                <w:color w:val="231F20"/>
                <w:sz w:val="18"/>
              </w:rPr>
              <w:t>Кабель ФЕ зарядки</w:t>
            </w:r>
          </w:p>
          <w:p w14:paraId="5EF6C7C3" w14:textId="77777777" w:rsidR="004E5559" w:rsidRDefault="009D2012" w:rsidP="009D2012">
            <w:pPr>
              <w:pStyle w:val="TableParagraph"/>
              <w:ind w:left="142" w:right="138"/>
              <w:jc w:val="center"/>
              <w:rPr>
                <w:sz w:val="14"/>
              </w:rPr>
            </w:pPr>
            <w:r>
              <w:rPr>
                <w:color w:val="231F20"/>
                <w:sz w:val="14"/>
              </w:rPr>
              <w:t>Зарядка EP500Pro від сонячної енергії</w:t>
            </w:r>
          </w:p>
        </w:tc>
        <w:tc>
          <w:tcPr>
            <w:tcW w:w="1054" w:type="dxa"/>
            <w:tcBorders>
              <w:bottom w:val="nil"/>
            </w:tcBorders>
          </w:tcPr>
          <w:p w14:paraId="3C5A7BE0" w14:textId="77777777" w:rsidR="004E5559" w:rsidRDefault="009D2012">
            <w:pPr>
              <w:pStyle w:val="TableParagraph"/>
              <w:spacing w:before="152"/>
              <w:ind w:left="3"/>
              <w:jc w:val="center"/>
              <w:rPr>
                <w:sz w:val="18"/>
              </w:rPr>
            </w:pPr>
            <w:r>
              <w:rPr>
                <w:color w:val="231F20"/>
                <w:sz w:val="18"/>
              </w:rPr>
              <w:t>1</w:t>
            </w:r>
          </w:p>
        </w:tc>
      </w:tr>
      <w:tr w:rsidR="004E5559" w14:paraId="204AC434" w14:textId="77777777">
        <w:trPr>
          <w:trHeight w:val="559"/>
        </w:trPr>
        <w:tc>
          <w:tcPr>
            <w:tcW w:w="509" w:type="dxa"/>
            <w:tcBorders>
              <w:top w:val="nil"/>
              <w:bottom w:val="nil"/>
            </w:tcBorders>
          </w:tcPr>
          <w:p w14:paraId="539C426D" w14:textId="77777777" w:rsidR="004E5559" w:rsidRDefault="009D2012">
            <w:pPr>
              <w:pStyle w:val="TableParagraph"/>
              <w:spacing w:before="162"/>
              <w:ind w:left="7"/>
              <w:jc w:val="center"/>
              <w:rPr>
                <w:sz w:val="18"/>
              </w:rPr>
            </w:pPr>
            <w:r>
              <w:rPr>
                <w:color w:val="231F20"/>
                <w:sz w:val="18"/>
              </w:rPr>
              <w:t>4</w:t>
            </w:r>
          </w:p>
        </w:tc>
        <w:tc>
          <w:tcPr>
            <w:tcW w:w="677" w:type="dxa"/>
            <w:tcBorders>
              <w:top w:val="nil"/>
              <w:bottom w:val="nil"/>
              <w:right w:val="nil"/>
            </w:tcBorders>
          </w:tcPr>
          <w:p w14:paraId="2CAD41B7" w14:textId="77777777" w:rsidR="004E5559" w:rsidRDefault="004E5559">
            <w:pPr>
              <w:pStyle w:val="TableParagraph"/>
              <w:rPr>
                <w:rFonts w:ascii="Times New Roman"/>
                <w:sz w:val="16"/>
              </w:rPr>
            </w:pPr>
          </w:p>
        </w:tc>
        <w:tc>
          <w:tcPr>
            <w:tcW w:w="612" w:type="dxa"/>
            <w:tcBorders>
              <w:top w:val="nil"/>
              <w:left w:val="nil"/>
              <w:bottom w:val="nil"/>
              <w:right w:val="nil"/>
            </w:tcBorders>
          </w:tcPr>
          <w:p w14:paraId="0DBED576" w14:textId="77777777" w:rsidR="004E5559" w:rsidRDefault="004E5559">
            <w:pPr>
              <w:pStyle w:val="TableParagraph"/>
              <w:rPr>
                <w:sz w:val="2"/>
              </w:rPr>
            </w:pPr>
          </w:p>
          <w:p w14:paraId="6D0FCA62" w14:textId="77777777" w:rsidR="004E5559" w:rsidRDefault="004E5559">
            <w:pPr>
              <w:pStyle w:val="TableParagraph"/>
              <w:rPr>
                <w:sz w:val="2"/>
              </w:rPr>
            </w:pPr>
          </w:p>
          <w:p w14:paraId="11D40C7D" w14:textId="77777777" w:rsidR="004E5559" w:rsidRDefault="004E5559">
            <w:pPr>
              <w:pStyle w:val="TableParagraph"/>
              <w:rPr>
                <w:sz w:val="2"/>
              </w:rPr>
            </w:pPr>
          </w:p>
          <w:p w14:paraId="0EEFC6B1" w14:textId="77777777" w:rsidR="004E5559" w:rsidRDefault="004E5559">
            <w:pPr>
              <w:pStyle w:val="TableParagraph"/>
              <w:rPr>
                <w:sz w:val="2"/>
              </w:rPr>
            </w:pPr>
          </w:p>
          <w:p w14:paraId="1FA63F62" w14:textId="77777777" w:rsidR="004E5559" w:rsidRDefault="004E5559">
            <w:pPr>
              <w:pStyle w:val="TableParagraph"/>
              <w:rPr>
                <w:sz w:val="2"/>
              </w:rPr>
            </w:pPr>
          </w:p>
          <w:p w14:paraId="47DA463A" w14:textId="77777777" w:rsidR="004E5559" w:rsidRDefault="004E5559">
            <w:pPr>
              <w:pStyle w:val="TableParagraph"/>
              <w:rPr>
                <w:sz w:val="2"/>
              </w:rPr>
            </w:pPr>
          </w:p>
          <w:p w14:paraId="1BC4FEAE" w14:textId="77777777" w:rsidR="004E5559" w:rsidRDefault="004E5559">
            <w:pPr>
              <w:pStyle w:val="TableParagraph"/>
              <w:rPr>
                <w:sz w:val="2"/>
              </w:rPr>
            </w:pPr>
          </w:p>
          <w:p w14:paraId="6F6B2A5B" w14:textId="77777777" w:rsidR="004E5559" w:rsidRDefault="004E5559">
            <w:pPr>
              <w:pStyle w:val="TableParagraph"/>
              <w:rPr>
                <w:sz w:val="2"/>
              </w:rPr>
            </w:pPr>
          </w:p>
          <w:p w14:paraId="7D44DA65" w14:textId="77777777" w:rsidR="004E5559" w:rsidRDefault="004E5559">
            <w:pPr>
              <w:pStyle w:val="TableParagraph"/>
              <w:rPr>
                <w:sz w:val="2"/>
              </w:rPr>
            </w:pPr>
          </w:p>
          <w:p w14:paraId="557B3FEA" w14:textId="77777777" w:rsidR="004E5559" w:rsidRDefault="004E5559">
            <w:pPr>
              <w:pStyle w:val="TableParagraph"/>
              <w:rPr>
                <w:sz w:val="2"/>
              </w:rPr>
            </w:pPr>
          </w:p>
          <w:p w14:paraId="744FCB26" w14:textId="77777777" w:rsidR="004E5559" w:rsidRDefault="004E5559">
            <w:pPr>
              <w:pStyle w:val="TableParagraph"/>
              <w:rPr>
                <w:sz w:val="2"/>
              </w:rPr>
            </w:pPr>
          </w:p>
          <w:p w14:paraId="34315429" w14:textId="77777777" w:rsidR="004E5559" w:rsidRDefault="004E5559">
            <w:pPr>
              <w:pStyle w:val="TableParagraph"/>
              <w:rPr>
                <w:sz w:val="2"/>
              </w:rPr>
            </w:pPr>
          </w:p>
          <w:p w14:paraId="63767D56" w14:textId="77777777" w:rsidR="004E5559" w:rsidRDefault="004E5559">
            <w:pPr>
              <w:pStyle w:val="TableParagraph"/>
              <w:rPr>
                <w:sz w:val="2"/>
              </w:rPr>
            </w:pPr>
          </w:p>
          <w:p w14:paraId="53B34148" w14:textId="77777777" w:rsidR="004E5559" w:rsidRDefault="004E5559">
            <w:pPr>
              <w:pStyle w:val="TableParagraph"/>
              <w:rPr>
                <w:sz w:val="2"/>
              </w:rPr>
            </w:pPr>
          </w:p>
          <w:p w14:paraId="1EDC365C" w14:textId="77777777" w:rsidR="004E5559" w:rsidRDefault="004E5559">
            <w:pPr>
              <w:pStyle w:val="TableParagraph"/>
              <w:rPr>
                <w:sz w:val="2"/>
              </w:rPr>
            </w:pPr>
          </w:p>
          <w:p w14:paraId="011E1AAD" w14:textId="77777777" w:rsidR="004E5559" w:rsidRDefault="004E5559">
            <w:pPr>
              <w:pStyle w:val="TableParagraph"/>
              <w:rPr>
                <w:sz w:val="2"/>
              </w:rPr>
            </w:pPr>
          </w:p>
          <w:p w14:paraId="7AF21B9C" w14:textId="77777777" w:rsidR="004E5559" w:rsidRDefault="004E5559">
            <w:pPr>
              <w:pStyle w:val="TableParagraph"/>
              <w:spacing w:before="2"/>
              <w:rPr>
                <w:sz w:val="2"/>
              </w:rPr>
            </w:pPr>
          </w:p>
          <w:p w14:paraId="351A3BCA" w14:textId="77777777" w:rsidR="004E5559" w:rsidRDefault="009D2012">
            <w:pPr>
              <w:pStyle w:val="TableParagraph"/>
              <w:ind w:left="158" w:right="196"/>
              <w:jc w:val="center"/>
              <w:rPr>
                <w:rFonts w:ascii="Tahoma"/>
                <w:b/>
                <w:sz w:val="2"/>
              </w:rPr>
            </w:pPr>
            <w:r>
              <w:rPr>
                <w:rFonts w:ascii="Tahoma"/>
                <w:b/>
                <w:color w:val="231F20"/>
                <w:sz w:val="2"/>
              </w:rPr>
              <w:t xml:space="preserve">EP500Pro </w:t>
            </w:r>
            <w:r>
              <w:rPr>
                <w:rFonts w:ascii="Tahoma"/>
                <w:b/>
                <w:color w:val="231F20"/>
                <w:sz w:val="2"/>
              </w:rPr>
              <w:t>електростанція</w:t>
            </w:r>
          </w:p>
        </w:tc>
        <w:tc>
          <w:tcPr>
            <w:tcW w:w="630" w:type="dxa"/>
            <w:tcBorders>
              <w:top w:val="nil"/>
              <w:left w:val="nil"/>
              <w:bottom w:val="nil"/>
            </w:tcBorders>
          </w:tcPr>
          <w:p w14:paraId="4A748D06" w14:textId="77777777" w:rsidR="004E5559" w:rsidRDefault="004E5559">
            <w:pPr>
              <w:pStyle w:val="TableParagraph"/>
              <w:rPr>
                <w:rFonts w:ascii="Times New Roman"/>
                <w:sz w:val="16"/>
              </w:rPr>
            </w:pPr>
          </w:p>
        </w:tc>
        <w:tc>
          <w:tcPr>
            <w:tcW w:w="2786" w:type="dxa"/>
            <w:tcBorders>
              <w:top w:val="nil"/>
              <w:bottom w:val="nil"/>
            </w:tcBorders>
          </w:tcPr>
          <w:p w14:paraId="7452F472" w14:textId="77777777" w:rsidR="004E5559" w:rsidRDefault="009D2012" w:rsidP="009D2012">
            <w:pPr>
              <w:pStyle w:val="TableParagraph"/>
              <w:ind w:left="142" w:right="138"/>
              <w:jc w:val="center"/>
              <w:rPr>
                <w:sz w:val="18"/>
              </w:rPr>
            </w:pPr>
            <w:r>
              <w:rPr>
                <w:color w:val="231F20"/>
                <w:sz w:val="18"/>
              </w:rPr>
              <w:t>Керівництво користувача</w:t>
            </w:r>
          </w:p>
          <w:p w14:paraId="2D78AE61" w14:textId="77777777" w:rsidR="004E5559" w:rsidRDefault="009D2012" w:rsidP="009D2012">
            <w:pPr>
              <w:pStyle w:val="TableParagraph"/>
              <w:ind w:left="142" w:right="138"/>
              <w:jc w:val="center"/>
              <w:rPr>
                <w:sz w:val="14"/>
              </w:rPr>
            </w:pPr>
            <w:r>
              <w:rPr>
                <w:color w:val="231F20"/>
                <w:sz w:val="14"/>
              </w:rPr>
              <w:t>Будь ласка, збережіть його для використання в майбутньому</w:t>
            </w:r>
          </w:p>
        </w:tc>
        <w:tc>
          <w:tcPr>
            <w:tcW w:w="1054" w:type="dxa"/>
            <w:tcBorders>
              <w:top w:val="nil"/>
              <w:bottom w:val="nil"/>
            </w:tcBorders>
          </w:tcPr>
          <w:p w14:paraId="09C6878C" w14:textId="77777777" w:rsidR="004E5559" w:rsidRDefault="009D2012">
            <w:pPr>
              <w:pStyle w:val="TableParagraph"/>
              <w:spacing w:before="162"/>
              <w:ind w:left="3"/>
              <w:jc w:val="center"/>
              <w:rPr>
                <w:sz w:val="18"/>
              </w:rPr>
            </w:pPr>
            <w:r>
              <w:rPr>
                <w:color w:val="231F20"/>
                <w:sz w:val="18"/>
              </w:rPr>
              <w:t>1</w:t>
            </w:r>
          </w:p>
        </w:tc>
      </w:tr>
      <w:tr w:rsidR="004E5559" w14:paraId="369F1717" w14:textId="77777777">
        <w:trPr>
          <w:trHeight w:val="545"/>
        </w:trPr>
        <w:tc>
          <w:tcPr>
            <w:tcW w:w="509" w:type="dxa"/>
            <w:tcBorders>
              <w:top w:val="nil"/>
            </w:tcBorders>
          </w:tcPr>
          <w:p w14:paraId="6F55B729" w14:textId="77777777" w:rsidR="004E5559" w:rsidRDefault="009D2012">
            <w:pPr>
              <w:pStyle w:val="TableParagraph"/>
              <w:spacing w:before="157"/>
              <w:ind w:left="7"/>
              <w:jc w:val="center"/>
              <w:rPr>
                <w:sz w:val="18"/>
              </w:rPr>
            </w:pPr>
            <w:r>
              <w:rPr>
                <w:color w:val="231F20"/>
                <w:sz w:val="18"/>
              </w:rPr>
              <w:t>5</w:t>
            </w:r>
          </w:p>
        </w:tc>
        <w:tc>
          <w:tcPr>
            <w:tcW w:w="677" w:type="dxa"/>
            <w:tcBorders>
              <w:top w:val="nil"/>
              <w:right w:val="nil"/>
            </w:tcBorders>
          </w:tcPr>
          <w:p w14:paraId="4660898B" w14:textId="77777777" w:rsidR="004E5559" w:rsidRDefault="004E5559">
            <w:pPr>
              <w:pStyle w:val="TableParagraph"/>
              <w:rPr>
                <w:rFonts w:ascii="Times New Roman"/>
                <w:sz w:val="16"/>
              </w:rPr>
            </w:pPr>
          </w:p>
        </w:tc>
        <w:tc>
          <w:tcPr>
            <w:tcW w:w="612" w:type="dxa"/>
            <w:tcBorders>
              <w:top w:val="nil"/>
              <w:left w:val="nil"/>
              <w:right w:val="nil"/>
            </w:tcBorders>
          </w:tcPr>
          <w:p w14:paraId="008977D6" w14:textId="77777777" w:rsidR="004E5559" w:rsidRDefault="004E5559">
            <w:pPr>
              <w:pStyle w:val="TableParagraph"/>
              <w:spacing w:before="11"/>
              <w:rPr>
                <w:sz w:val="6"/>
              </w:rPr>
            </w:pPr>
          </w:p>
          <w:p w14:paraId="34C6F428" w14:textId="77777777" w:rsidR="004E5559" w:rsidRDefault="009D2012" w:rsidP="009D2012">
            <w:pPr>
              <w:pStyle w:val="TableParagraph"/>
              <w:ind w:left="58"/>
              <w:rPr>
                <w:sz w:val="20"/>
              </w:rPr>
            </w:pPr>
            <w:r>
              <w:rPr>
                <w:noProof/>
                <w:sz w:val="20"/>
                <w:lang w:val="ru-RU" w:eastAsia="ru-RU"/>
              </w:rPr>
              <w:drawing>
                <wp:inline distT="0" distB="0" distL="0" distR="0" wp14:anchorId="2BC37981" wp14:editId="05190CEE">
                  <wp:extent cx="291550" cy="247745"/>
                  <wp:effectExtent l="0" t="0" r="0" b="0"/>
                  <wp:docPr id="1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4.png"/>
                          <pic:cNvPicPr/>
                        </pic:nvPicPr>
                        <pic:blipFill>
                          <a:blip r:embed="rId19" cstate="print"/>
                          <a:stretch>
                            <a:fillRect/>
                          </a:stretch>
                        </pic:blipFill>
                        <pic:spPr>
                          <a:xfrm>
                            <a:off x="0" y="0"/>
                            <a:ext cx="291550" cy="247745"/>
                          </a:xfrm>
                          <a:prstGeom prst="rect">
                            <a:avLst/>
                          </a:prstGeom>
                        </pic:spPr>
                      </pic:pic>
                    </a:graphicData>
                  </a:graphic>
                </wp:inline>
              </w:drawing>
            </w:r>
          </w:p>
        </w:tc>
        <w:tc>
          <w:tcPr>
            <w:tcW w:w="630" w:type="dxa"/>
            <w:tcBorders>
              <w:top w:val="nil"/>
              <w:left w:val="nil"/>
            </w:tcBorders>
          </w:tcPr>
          <w:p w14:paraId="4F916AD6" w14:textId="77777777" w:rsidR="004E5559" w:rsidRDefault="004E5559">
            <w:pPr>
              <w:pStyle w:val="TableParagraph"/>
              <w:rPr>
                <w:rFonts w:ascii="Times New Roman"/>
                <w:sz w:val="16"/>
              </w:rPr>
            </w:pPr>
          </w:p>
        </w:tc>
        <w:tc>
          <w:tcPr>
            <w:tcW w:w="2786" w:type="dxa"/>
            <w:tcBorders>
              <w:top w:val="nil"/>
            </w:tcBorders>
          </w:tcPr>
          <w:p w14:paraId="18BC83F3" w14:textId="77777777" w:rsidR="004E5559" w:rsidRDefault="009D2012" w:rsidP="009D2012">
            <w:pPr>
              <w:pStyle w:val="TableParagraph"/>
              <w:ind w:left="736"/>
              <w:rPr>
                <w:sz w:val="18"/>
              </w:rPr>
            </w:pPr>
            <w:r>
              <w:rPr>
                <w:color w:val="231F20"/>
                <w:sz w:val="18"/>
              </w:rPr>
              <w:t>Гарантійний талон</w:t>
            </w:r>
          </w:p>
          <w:p w14:paraId="131EC82A" w14:textId="77777777" w:rsidR="004E5559" w:rsidRDefault="009D2012" w:rsidP="009D2012">
            <w:pPr>
              <w:pStyle w:val="TableParagraph"/>
              <w:ind w:left="669"/>
              <w:rPr>
                <w:sz w:val="14"/>
              </w:rPr>
            </w:pPr>
            <w:r>
              <w:rPr>
                <w:color w:val="231F20"/>
                <w:sz w:val="14"/>
              </w:rPr>
              <w:t>Для післяпродажного обслуговування</w:t>
            </w:r>
          </w:p>
        </w:tc>
        <w:tc>
          <w:tcPr>
            <w:tcW w:w="1054" w:type="dxa"/>
            <w:tcBorders>
              <w:top w:val="nil"/>
            </w:tcBorders>
          </w:tcPr>
          <w:p w14:paraId="1EF1A04B" w14:textId="77777777" w:rsidR="004E5559" w:rsidRDefault="009D2012">
            <w:pPr>
              <w:pStyle w:val="TableParagraph"/>
              <w:spacing w:before="157"/>
              <w:ind w:left="3"/>
              <w:jc w:val="center"/>
              <w:rPr>
                <w:sz w:val="18"/>
              </w:rPr>
            </w:pPr>
            <w:r>
              <w:rPr>
                <w:color w:val="231F20"/>
                <w:sz w:val="18"/>
              </w:rPr>
              <w:t>1</w:t>
            </w:r>
          </w:p>
        </w:tc>
      </w:tr>
      <w:tr w:rsidR="004E5559" w14:paraId="4C59AD96" w14:textId="77777777">
        <w:trPr>
          <w:trHeight w:val="541"/>
        </w:trPr>
        <w:tc>
          <w:tcPr>
            <w:tcW w:w="509" w:type="dxa"/>
          </w:tcPr>
          <w:p w14:paraId="1045AFE4" w14:textId="77777777" w:rsidR="004E5559" w:rsidRDefault="009D2012">
            <w:pPr>
              <w:pStyle w:val="TableParagraph"/>
              <w:spacing w:before="152"/>
              <w:ind w:left="7"/>
              <w:jc w:val="center"/>
              <w:rPr>
                <w:sz w:val="18"/>
              </w:rPr>
            </w:pPr>
            <w:r>
              <w:rPr>
                <w:color w:val="231F20"/>
                <w:sz w:val="18"/>
              </w:rPr>
              <w:t>6</w:t>
            </w:r>
          </w:p>
        </w:tc>
        <w:tc>
          <w:tcPr>
            <w:tcW w:w="677" w:type="dxa"/>
            <w:tcBorders>
              <w:right w:val="nil"/>
            </w:tcBorders>
          </w:tcPr>
          <w:p w14:paraId="5C796BD5" w14:textId="77777777" w:rsidR="004E5559" w:rsidRDefault="004E5559">
            <w:pPr>
              <w:pStyle w:val="TableParagraph"/>
              <w:rPr>
                <w:rFonts w:ascii="Times New Roman"/>
                <w:sz w:val="16"/>
              </w:rPr>
            </w:pPr>
          </w:p>
        </w:tc>
        <w:tc>
          <w:tcPr>
            <w:tcW w:w="612" w:type="dxa"/>
            <w:tcBorders>
              <w:left w:val="nil"/>
              <w:right w:val="nil"/>
            </w:tcBorders>
          </w:tcPr>
          <w:p w14:paraId="392AB873" w14:textId="77777777" w:rsidR="004E5559" w:rsidRDefault="004E5559">
            <w:pPr>
              <w:pStyle w:val="TableParagraph"/>
              <w:spacing w:before="10"/>
              <w:rPr>
                <w:sz w:val="7"/>
              </w:rPr>
            </w:pPr>
          </w:p>
          <w:p w14:paraId="36F2E719" w14:textId="77777777" w:rsidR="004E5559" w:rsidRDefault="009D2012">
            <w:pPr>
              <w:pStyle w:val="TableParagraph"/>
              <w:ind w:left="111"/>
              <w:rPr>
                <w:sz w:val="20"/>
              </w:rPr>
            </w:pPr>
            <w:r>
              <w:rPr>
                <w:noProof/>
                <w:sz w:val="20"/>
                <w:lang w:val="ru-RU" w:eastAsia="ru-RU"/>
              </w:rPr>
              <w:drawing>
                <wp:inline distT="0" distB="0" distL="0" distR="0" wp14:anchorId="2D11A961" wp14:editId="199BBA71">
                  <wp:extent cx="223837" cy="223837"/>
                  <wp:effectExtent l="0" t="0" r="0" b="0"/>
                  <wp:docPr id="1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5.png"/>
                          <pic:cNvPicPr/>
                        </pic:nvPicPr>
                        <pic:blipFill>
                          <a:blip r:embed="rId20" cstate="print"/>
                          <a:stretch>
                            <a:fillRect/>
                          </a:stretch>
                        </pic:blipFill>
                        <pic:spPr>
                          <a:xfrm>
                            <a:off x="0" y="0"/>
                            <a:ext cx="223837" cy="223837"/>
                          </a:xfrm>
                          <a:prstGeom prst="rect">
                            <a:avLst/>
                          </a:prstGeom>
                        </pic:spPr>
                      </pic:pic>
                    </a:graphicData>
                  </a:graphic>
                </wp:inline>
              </w:drawing>
            </w:r>
          </w:p>
        </w:tc>
        <w:tc>
          <w:tcPr>
            <w:tcW w:w="630" w:type="dxa"/>
            <w:tcBorders>
              <w:left w:val="nil"/>
            </w:tcBorders>
          </w:tcPr>
          <w:p w14:paraId="1F988353" w14:textId="77777777" w:rsidR="004E5559" w:rsidRDefault="004E5559">
            <w:pPr>
              <w:pStyle w:val="TableParagraph"/>
              <w:rPr>
                <w:rFonts w:ascii="Times New Roman"/>
                <w:sz w:val="16"/>
              </w:rPr>
            </w:pPr>
          </w:p>
        </w:tc>
        <w:tc>
          <w:tcPr>
            <w:tcW w:w="2786" w:type="dxa"/>
          </w:tcPr>
          <w:p w14:paraId="38F2C771" w14:textId="77777777" w:rsidR="004E5559" w:rsidRDefault="009D2012" w:rsidP="009D2012">
            <w:pPr>
              <w:pStyle w:val="TableParagraph"/>
              <w:ind w:left="142" w:right="138"/>
              <w:jc w:val="center"/>
              <w:rPr>
                <w:sz w:val="18"/>
              </w:rPr>
            </w:pPr>
            <w:r>
              <w:rPr>
                <w:color w:val="231F20"/>
                <w:sz w:val="18"/>
              </w:rPr>
              <w:t>Сертифікат проходження перевірки якості</w:t>
            </w:r>
          </w:p>
        </w:tc>
        <w:tc>
          <w:tcPr>
            <w:tcW w:w="1054" w:type="dxa"/>
          </w:tcPr>
          <w:p w14:paraId="54DA0E0B" w14:textId="77777777" w:rsidR="004E5559" w:rsidRDefault="009D2012">
            <w:pPr>
              <w:pStyle w:val="TableParagraph"/>
              <w:spacing w:before="152"/>
              <w:ind w:left="3"/>
              <w:jc w:val="center"/>
              <w:rPr>
                <w:sz w:val="18"/>
              </w:rPr>
            </w:pPr>
            <w:r>
              <w:rPr>
                <w:color w:val="231F20"/>
                <w:sz w:val="18"/>
              </w:rPr>
              <w:t>1</w:t>
            </w:r>
          </w:p>
        </w:tc>
      </w:tr>
    </w:tbl>
    <w:p w14:paraId="27653B6B" w14:textId="77777777" w:rsidR="004E5559" w:rsidRDefault="004E5559">
      <w:pPr>
        <w:pStyle w:val="a3"/>
        <w:spacing w:before="9"/>
      </w:pPr>
    </w:p>
    <w:p w14:paraId="71A54F3C" w14:textId="77777777" w:rsidR="004E5559" w:rsidRDefault="009D2012" w:rsidP="009D2012">
      <w:pPr>
        <w:pStyle w:val="a3"/>
        <w:spacing w:before="1" w:after="4" w:line="285" w:lineRule="auto"/>
        <w:ind w:left="1560" w:right="1670"/>
        <w:jc w:val="center"/>
      </w:pPr>
      <w:r>
        <w:rPr>
          <w:noProof/>
          <w:lang w:val="ru-RU" w:eastAsia="ru-RU"/>
        </w:rPr>
        <w:drawing>
          <wp:anchor distT="0" distB="0" distL="0" distR="0" simplePos="0" relativeHeight="485240832" behindDoc="1" locked="0" layoutInCell="1" allowOverlap="1" wp14:anchorId="064C507B" wp14:editId="38B8207A">
            <wp:simplePos x="0" y="0"/>
            <wp:positionH relativeFrom="page">
              <wp:posOffset>671165</wp:posOffset>
            </wp:positionH>
            <wp:positionV relativeFrom="paragraph">
              <wp:posOffset>-1204646</wp:posOffset>
            </wp:positionV>
            <wp:extent cx="3999022" cy="361950"/>
            <wp:effectExtent l="0" t="0" r="0" b="0"/>
            <wp:wrapNone/>
            <wp:docPr id="1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6.png"/>
                    <pic:cNvPicPr/>
                  </pic:nvPicPr>
                  <pic:blipFill>
                    <a:blip r:embed="rId21" cstate="print"/>
                    <a:stretch>
                      <a:fillRect/>
                    </a:stretch>
                  </pic:blipFill>
                  <pic:spPr>
                    <a:xfrm>
                      <a:off x="0" y="0"/>
                      <a:ext cx="3999022" cy="361950"/>
                    </a:xfrm>
                    <a:prstGeom prst="rect">
                      <a:avLst/>
                    </a:prstGeom>
                  </pic:spPr>
                </pic:pic>
              </a:graphicData>
            </a:graphic>
          </wp:anchor>
        </w:drawing>
      </w:r>
      <w:r>
        <w:t>Додаткові аксесуари для покупки продаються на BLUETTIPOWER.COM</w:t>
      </w:r>
    </w:p>
    <w:tbl>
      <w:tblPr>
        <w:tblStyle w:val="TableNormal"/>
        <w:tblW w:w="0" w:type="auto"/>
        <w:tblInd w:w="59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80"/>
        <w:gridCol w:w="2632"/>
        <w:gridCol w:w="3099"/>
      </w:tblGrid>
      <w:tr w:rsidR="004E5559" w14:paraId="2179C4F2" w14:textId="77777777">
        <w:trPr>
          <w:trHeight w:val="340"/>
        </w:trPr>
        <w:tc>
          <w:tcPr>
            <w:tcW w:w="480" w:type="dxa"/>
          </w:tcPr>
          <w:p w14:paraId="6DDDA90E" w14:textId="77777777" w:rsidR="004E5559" w:rsidRDefault="009D2012">
            <w:pPr>
              <w:pStyle w:val="TableParagraph"/>
              <w:spacing w:before="52"/>
              <w:ind w:left="63" w:right="57"/>
              <w:jc w:val="center"/>
              <w:rPr>
                <w:sz w:val="18"/>
              </w:rPr>
            </w:pPr>
            <w:r>
              <w:rPr>
                <w:color w:val="231F20"/>
                <w:sz w:val="18"/>
              </w:rPr>
              <w:t>№</w:t>
            </w:r>
          </w:p>
        </w:tc>
        <w:tc>
          <w:tcPr>
            <w:tcW w:w="2632" w:type="dxa"/>
          </w:tcPr>
          <w:p w14:paraId="6BAB6C74" w14:textId="77777777" w:rsidR="004E5559" w:rsidRDefault="009D2012" w:rsidP="009D2012">
            <w:pPr>
              <w:pStyle w:val="TableParagraph"/>
              <w:spacing w:before="52"/>
              <w:ind w:left="633" w:right="581"/>
              <w:jc w:val="center"/>
              <w:rPr>
                <w:sz w:val="18"/>
              </w:rPr>
            </w:pPr>
            <w:r>
              <w:rPr>
                <w:color w:val="231F20"/>
                <w:sz w:val="18"/>
              </w:rPr>
              <w:t>Зображення</w:t>
            </w:r>
          </w:p>
        </w:tc>
        <w:tc>
          <w:tcPr>
            <w:tcW w:w="3099" w:type="dxa"/>
          </w:tcPr>
          <w:p w14:paraId="2A6C8D69" w14:textId="77777777" w:rsidR="004E5559" w:rsidRDefault="009D2012">
            <w:pPr>
              <w:pStyle w:val="TableParagraph"/>
              <w:spacing w:before="52"/>
              <w:ind w:left="130" w:right="121"/>
              <w:jc w:val="center"/>
              <w:rPr>
                <w:sz w:val="18"/>
              </w:rPr>
            </w:pPr>
            <w:r>
              <w:rPr>
                <w:color w:val="231F20"/>
                <w:sz w:val="18"/>
              </w:rPr>
              <w:t>Категорія</w:t>
            </w:r>
          </w:p>
        </w:tc>
      </w:tr>
      <w:tr w:rsidR="004E5559" w14:paraId="7B4647FF" w14:textId="77777777">
        <w:trPr>
          <w:trHeight w:val="1044"/>
        </w:trPr>
        <w:tc>
          <w:tcPr>
            <w:tcW w:w="480" w:type="dxa"/>
          </w:tcPr>
          <w:p w14:paraId="57853C8C" w14:textId="77777777" w:rsidR="004E5559" w:rsidRDefault="004E5559">
            <w:pPr>
              <w:pStyle w:val="TableParagraph"/>
            </w:pPr>
          </w:p>
          <w:p w14:paraId="2D70AF63" w14:textId="77777777" w:rsidR="004E5559" w:rsidRDefault="009D2012">
            <w:pPr>
              <w:pStyle w:val="TableParagraph"/>
              <w:spacing w:before="136"/>
              <w:ind w:left="8"/>
              <w:jc w:val="center"/>
              <w:rPr>
                <w:sz w:val="18"/>
              </w:rPr>
            </w:pPr>
            <w:r>
              <w:rPr>
                <w:color w:val="231F20"/>
                <w:sz w:val="18"/>
              </w:rPr>
              <w:t>7</w:t>
            </w:r>
          </w:p>
        </w:tc>
        <w:tc>
          <w:tcPr>
            <w:tcW w:w="2632" w:type="dxa"/>
          </w:tcPr>
          <w:p w14:paraId="57052B5A" w14:textId="77777777" w:rsidR="004E5559" w:rsidRDefault="004E5559">
            <w:pPr>
              <w:pStyle w:val="TableParagraph"/>
              <w:spacing w:before="9"/>
              <w:rPr>
                <w:sz w:val="6"/>
              </w:rPr>
            </w:pPr>
          </w:p>
          <w:p w14:paraId="7C5CF2FC" w14:textId="77777777" w:rsidR="004E5559" w:rsidRDefault="009D2012">
            <w:pPr>
              <w:pStyle w:val="TableParagraph"/>
              <w:ind w:left="656"/>
              <w:rPr>
                <w:sz w:val="20"/>
              </w:rPr>
            </w:pPr>
            <w:r>
              <w:rPr>
                <w:noProof/>
                <w:sz w:val="20"/>
                <w:lang w:val="ru-RU" w:eastAsia="ru-RU"/>
              </w:rPr>
              <w:drawing>
                <wp:inline distT="0" distB="0" distL="0" distR="0" wp14:anchorId="0AC2BF17" wp14:editId="6C2995DE">
                  <wp:extent cx="848980" cy="552450"/>
                  <wp:effectExtent l="0" t="0" r="0" b="0"/>
                  <wp:docPr id="2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7.png"/>
                          <pic:cNvPicPr/>
                        </pic:nvPicPr>
                        <pic:blipFill>
                          <a:blip r:embed="rId22" cstate="print"/>
                          <a:stretch>
                            <a:fillRect/>
                          </a:stretch>
                        </pic:blipFill>
                        <pic:spPr>
                          <a:xfrm>
                            <a:off x="0" y="0"/>
                            <a:ext cx="848980" cy="552450"/>
                          </a:xfrm>
                          <a:prstGeom prst="rect">
                            <a:avLst/>
                          </a:prstGeom>
                        </pic:spPr>
                      </pic:pic>
                    </a:graphicData>
                  </a:graphic>
                </wp:inline>
              </w:drawing>
            </w:r>
          </w:p>
        </w:tc>
        <w:tc>
          <w:tcPr>
            <w:tcW w:w="3099" w:type="dxa"/>
          </w:tcPr>
          <w:p w14:paraId="14E29ED7" w14:textId="77777777" w:rsidR="004E5559" w:rsidRDefault="004E5559">
            <w:pPr>
              <w:pStyle w:val="TableParagraph"/>
              <w:spacing w:before="9"/>
              <w:rPr>
                <w:sz w:val="16"/>
              </w:rPr>
            </w:pPr>
          </w:p>
          <w:p w14:paraId="54F46A28" w14:textId="77777777" w:rsidR="004E5559" w:rsidRDefault="009D2012">
            <w:pPr>
              <w:pStyle w:val="TableParagraph"/>
              <w:ind w:left="130" w:right="121"/>
              <w:jc w:val="center"/>
              <w:rPr>
                <w:sz w:val="18"/>
              </w:rPr>
            </w:pPr>
            <w:r>
              <w:rPr>
                <w:color w:val="231F20"/>
                <w:sz w:val="18"/>
              </w:rPr>
              <w:t>Split Phase Box Pro (P030A)</w:t>
            </w:r>
          </w:p>
          <w:p w14:paraId="3F996862" w14:textId="77777777" w:rsidR="004E5559" w:rsidRDefault="009D2012">
            <w:pPr>
              <w:pStyle w:val="TableParagraph"/>
              <w:spacing w:before="48" w:line="254" w:lineRule="auto"/>
              <w:ind w:left="180" w:right="121"/>
              <w:jc w:val="center"/>
              <w:rPr>
                <w:sz w:val="14"/>
              </w:rPr>
            </w:pPr>
            <w:r>
              <w:rPr>
                <w:color w:val="231F20"/>
                <w:sz w:val="14"/>
              </w:rPr>
              <w:t>Подвоїти потужність, вихідну потужність і напругу.</w:t>
            </w:r>
          </w:p>
        </w:tc>
      </w:tr>
    </w:tbl>
    <w:p w14:paraId="5244FE04" w14:textId="77777777" w:rsidR="004E5559" w:rsidRDefault="004E5559">
      <w:pPr>
        <w:spacing w:line="254" w:lineRule="auto"/>
        <w:jc w:val="center"/>
        <w:rPr>
          <w:sz w:val="14"/>
        </w:rPr>
        <w:sectPr w:rsidR="004E5559">
          <w:footerReference w:type="default" r:id="rId23"/>
          <w:pgSz w:w="8400" w:h="11910"/>
          <w:pgMar w:top="300" w:right="560" w:bottom="540" w:left="500" w:header="0" w:footer="348" w:gutter="0"/>
          <w:cols w:space="720"/>
        </w:sectPr>
      </w:pPr>
    </w:p>
    <w:p w14:paraId="3BD1CD60" w14:textId="77777777" w:rsidR="004E5559" w:rsidRDefault="009D2012">
      <w:pPr>
        <w:spacing w:before="97"/>
        <w:ind w:right="161"/>
        <w:jc w:val="right"/>
        <w:rPr>
          <w:i/>
          <w:sz w:val="18"/>
        </w:rPr>
      </w:pPr>
      <w:r>
        <w:rPr>
          <w:noProof/>
          <w:lang w:val="ru-RU" w:eastAsia="ru-RU"/>
        </w:rPr>
        <w:lastRenderedPageBreak/>
        <w:drawing>
          <wp:anchor distT="0" distB="0" distL="0" distR="0" simplePos="0" relativeHeight="485241344" behindDoc="1" locked="0" layoutInCell="1" allowOverlap="1" wp14:anchorId="12674E8D" wp14:editId="203D3617">
            <wp:simplePos x="0" y="0"/>
            <wp:positionH relativeFrom="page">
              <wp:posOffset>1763723</wp:posOffset>
            </wp:positionH>
            <wp:positionV relativeFrom="page">
              <wp:posOffset>3094657</wp:posOffset>
            </wp:positionV>
            <wp:extent cx="306808" cy="140017"/>
            <wp:effectExtent l="0" t="0" r="0" b="0"/>
            <wp:wrapNone/>
            <wp:docPr id="2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8.png"/>
                    <pic:cNvPicPr/>
                  </pic:nvPicPr>
                  <pic:blipFill>
                    <a:blip r:embed="rId24" cstate="print"/>
                    <a:stretch>
                      <a:fillRect/>
                    </a:stretch>
                  </pic:blipFill>
                  <pic:spPr>
                    <a:xfrm>
                      <a:off x="0" y="0"/>
                      <a:ext cx="306808" cy="140017"/>
                    </a:xfrm>
                    <a:prstGeom prst="rect">
                      <a:avLst/>
                    </a:prstGeom>
                  </pic:spPr>
                </pic:pic>
              </a:graphicData>
            </a:graphic>
          </wp:anchor>
        </w:drawing>
      </w:r>
      <w:r>
        <w:rPr>
          <w:i/>
          <w:color w:val="231F20"/>
          <w:sz w:val="18"/>
        </w:rPr>
        <w:t>BLUETTI</w:t>
      </w:r>
    </w:p>
    <w:p w14:paraId="7AC0A141" w14:textId="77777777" w:rsidR="004E5559" w:rsidRDefault="004E5559">
      <w:pPr>
        <w:pStyle w:val="a3"/>
        <w:spacing w:before="2"/>
        <w:rPr>
          <w:i/>
          <w:sz w:val="17"/>
        </w:rPr>
      </w:pPr>
    </w:p>
    <w:tbl>
      <w:tblPr>
        <w:tblStyle w:val="TableNormal"/>
        <w:tblW w:w="0" w:type="auto"/>
        <w:tblInd w:w="59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80"/>
        <w:gridCol w:w="2634"/>
        <w:gridCol w:w="3100"/>
      </w:tblGrid>
      <w:tr w:rsidR="004E5559" w14:paraId="6F14968C" w14:textId="77777777" w:rsidTr="009D2012">
        <w:trPr>
          <w:trHeight w:val="1061"/>
        </w:trPr>
        <w:tc>
          <w:tcPr>
            <w:tcW w:w="480" w:type="dxa"/>
            <w:vMerge w:val="restart"/>
          </w:tcPr>
          <w:p w14:paraId="4AF74275" w14:textId="77777777" w:rsidR="004E5559" w:rsidRDefault="004E5559">
            <w:pPr>
              <w:pStyle w:val="TableParagraph"/>
              <w:rPr>
                <w:i/>
              </w:rPr>
            </w:pPr>
          </w:p>
          <w:p w14:paraId="0ABD687C" w14:textId="77777777" w:rsidR="004E5559" w:rsidRDefault="004E5559">
            <w:pPr>
              <w:pStyle w:val="TableParagraph"/>
              <w:rPr>
                <w:i/>
              </w:rPr>
            </w:pPr>
          </w:p>
          <w:p w14:paraId="1F5E18B1" w14:textId="77777777" w:rsidR="004E5559" w:rsidRDefault="004E5559">
            <w:pPr>
              <w:pStyle w:val="TableParagraph"/>
              <w:rPr>
                <w:i/>
              </w:rPr>
            </w:pPr>
          </w:p>
          <w:p w14:paraId="77E60840" w14:textId="77777777" w:rsidR="004E5559" w:rsidRDefault="009D2012">
            <w:pPr>
              <w:pStyle w:val="TableParagraph"/>
              <w:spacing w:before="160"/>
              <w:ind w:left="8"/>
              <w:jc w:val="center"/>
              <w:rPr>
                <w:sz w:val="18"/>
              </w:rPr>
            </w:pPr>
            <w:r>
              <w:rPr>
                <w:color w:val="231F20"/>
                <w:sz w:val="18"/>
              </w:rPr>
              <w:t>8</w:t>
            </w:r>
          </w:p>
        </w:tc>
        <w:tc>
          <w:tcPr>
            <w:tcW w:w="2634" w:type="dxa"/>
          </w:tcPr>
          <w:p w14:paraId="4ED78A2B" w14:textId="77777777" w:rsidR="004E5559" w:rsidRDefault="004E5559">
            <w:pPr>
              <w:pStyle w:val="TableParagraph"/>
              <w:spacing w:before="10"/>
              <w:rPr>
                <w:i/>
                <w:sz w:val="11"/>
              </w:rPr>
            </w:pPr>
          </w:p>
          <w:p w14:paraId="3DDC6478" w14:textId="77777777" w:rsidR="004E5559" w:rsidRDefault="009D2012">
            <w:pPr>
              <w:pStyle w:val="TableParagraph"/>
              <w:spacing w:line="183" w:lineRule="exact"/>
              <w:ind w:left="472"/>
              <w:rPr>
                <w:sz w:val="18"/>
              </w:rPr>
            </w:pPr>
            <w:r>
              <w:rPr>
                <w:noProof/>
                <w:sz w:val="18"/>
                <w:lang w:val="ru-RU" w:eastAsia="ru-RU"/>
              </w:rPr>
              <w:drawing>
                <wp:inline distT="0" distB="0" distL="0" distR="0" wp14:anchorId="6750D30A" wp14:editId="22BD19CD">
                  <wp:extent cx="1033728" cy="116681"/>
                  <wp:effectExtent l="0" t="0" r="0" b="0"/>
                  <wp:docPr id="2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9.png"/>
                          <pic:cNvPicPr/>
                        </pic:nvPicPr>
                        <pic:blipFill>
                          <a:blip r:embed="rId25" cstate="print"/>
                          <a:stretch>
                            <a:fillRect/>
                          </a:stretch>
                        </pic:blipFill>
                        <pic:spPr>
                          <a:xfrm>
                            <a:off x="0" y="0"/>
                            <a:ext cx="1033728" cy="116681"/>
                          </a:xfrm>
                          <a:prstGeom prst="rect">
                            <a:avLst/>
                          </a:prstGeom>
                        </pic:spPr>
                      </pic:pic>
                    </a:graphicData>
                  </a:graphic>
                </wp:inline>
              </w:drawing>
            </w:r>
          </w:p>
          <w:p w14:paraId="4B07290F" w14:textId="77777777" w:rsidR="004E5559" w:rsidRPr="009D2012" w:rsidRDefault="009D2012">
            <w:pPr>
              <w:pStyle w:val="TableParagraph"/>
              <w:spacing w:before="92"/>
              <w:ind w:left="61" w:right="56"/>
              <w:jc w:val="center"/>
              <w:rPr>
                <w:sz w:val="18"/>
              </w:rPr>
            </w:pPr>
            <w:r w:rsidRPr="009D2012">
              <w:rPr>
                <w:color w:val="231F20"/>
                <w:sz w:val="18"/>
              </w:rPr>
              <w:t>Від 12 В/30 А XT60 до</w:t>
            </w:r>
          </w:p>
          <w:p w14:paraId="6CBEF9A4" w14:textId="77777777" w:rsidR="004E5559" w:rsidRDefault="009D2012">
            <w:pPr>
              <w:pStyle w:val="TableParagraph"/>
              <w:spacing w:before="9"/>
              <w:ind w:left="62" w:right="56"/>
              <w:jc w:val="center"/>
              <w:rPr>
                <w:rFonts w:ascii="MS UI Gothic"/>
                <w:sz w:val="18"/>
              </w:rPr>
            </w:pPr>
            <w:r w:rsidRPr="009D2012">
              <w:rPr>
                <w:color w:val="231F20"/>
                <w:sz w:val="18"/>
              </w:rPr>
              <w:t>авіаційної розетки</w:t>
            </w:r>
          </w:p>
        </w:tc>
        <w:tc>
          <w:tcPr>
            <w:tcW w:w="3100" w:type="dxa"/>
            <w:vMerge w:val="restart"/>
            <w:vAlign w:val="center"/>
          </w:tcPr>
          <w:p w14:paraId="757BF692" w14:textId="77777777" w:rsidR="004E5559" w:rsidRDefault="009D2012" w:rsidP="009D2012">
            <w:pPr>
              <w:pStyle w:val="TableParagraph"/>
              <w:jc w:val="center"/>
              <w:rPr>
                <w:sz w:val="18"/>
              </w:rPr>
            </w:pPr>
            <w:r>
              <w:rPr>
                <w:color w:val="231F20"/>
                <w:sz w:val="18"/>
              </w:rPr>
              <w:t>12В/30A RV кабель</w:t>
            </w:r>
          </w:p>
          <w:p w14:paraId="2FAF31C1" w14:textId="77777777" w:rsidR="004E5559" w:rsidRDefault="009D2012" w:rsidP="009D2012">
            <w:pPr>
              <w:pStyle w:val="TableParagraph"/>
              <w:spacing w:before="27"/>
              <w:jc w:val="center"/>
              <w:rPr>
                <w:sz w:val="14"/>
              </w:rPr>
            </w:pPr>
            <w:r>
              <w:rPr>
                <w:color w:val="231F20"/>
                <w:sz w:val="14"/>
              </w:rPr>
              <w:t>Для виходу постійного струму 30 А.</w:t>
            </w:r>
          </w:p>
        </w:tc>
      </w:tr>
      <w:tr w:rsidR="004E5559" w14:paraId="01B6798C" w14:textId="77777777" w:rsidTr="009D2012">
        <w:trPr>
          <w:trHeight w:val="1088"/>
        </w:trPr>
        <w:tc>
          <w:tcPr>
            <w:tcW w:w="480" w:type="dxa"/>
            <w:vMerge/>
            <w:tcBorders>
              <w:top w:val="nil"/>
            </w:tcBorders>
          </w:tcPr>
          <w:p w14:paraId="03E0661C" w14:textId="77777777" w:rsidR="004E5559" w:rsidRDefault="004E5559">
            <w:pPr>
              <w:rPr>
                <w:sz w:val="2"/>
                <w:szCs w:val="2"/>
              </w:rPr>
            </w:pPr>
          </w:p>
        </w:tc>
        <w:tc>
          <w:tcPr>
            <w:tcW w:w="2634" w:type="dxa"/>
          </w:tcPr>
          <w:p w14:paraId="52B9ED5A" w14:textId="77777777" w:rsidR="004E5559" w:rsidRDefault="004E5559">
            <w:pPr>
              <w:pStyle w:val="TableParagraph"/>
              <w:spacing w:before="8"/>
              <w:rPr>
                <w:i/>
                <w:sz w:val="12"/>
              </w:rPr>
            </w:pPr>
          </w:p>
          <w:p w14:paraId="41D383D7" w14:textId="77777777" w:rsidR="004E5559" w:rsidRDefault="009D2012">
            <w:pPr>
              <w:pStyle w:val="TableParagraph"/>
              <w:spacing w:line="214" w:lineRule="exact"/>
              <w:ind w:left="387"/>
              <w:rPr>
                <w:sz w:val="20"/>
              </w:rPr>
            </w:pPr>
            <w:r>
              <w:rPr>
                <w:noProof/>
                <w:sz w:val="20"/>
                <w:lang w:val="ru-RU" w:eastAsia="ru-RU"/>
              </w:rPr>
              <w:drawing>
                <wp:inline distT="0" distB="0" distL="0" distR="0" wp14:anchorId="4B9387EB" wp14:editId="75D20FEB">
                  <wp:extent cx="1049953" cy="136016"/>
                  <wp:effectExtent l="0" t="0" r="0" b="0"/>
                  <wp:docPr id="2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0.png"/>
                          <pic:cNvPicPr/>
                        </pic:nvPicPr>
                        <pic:blipFill>
                          <a:blip r:embed="rId26" cstate="print"/>
                          <a:stretch>
                            <a:fillRect/>
                          </a:stretch>
                        </pic:blipFill>
                        <pic:spPr>
                          <a:xfrm>
                            <a:off x="0" y="0"/>
                            <a:ext cx="1049953" cy="136016"/>
                          </a:xfrm>
                          <a:prstGeom prst="rect">
                            <a:avLst/>
                          </a:prstGeom>
                        </pic:spPr>
                      </pic:pic>
                    </a:graphicData>
                  </a:graphic>
                </wp:inline>
              </w:drawing>
            </w:r>
          </w:p>
          <w:p w14:paraId="6A75A964" w14:textId="77777777" w:rsidR="004E5559" w:rsidRDefault="009D2012">
            <w:pPr>
              <w:pStyle w:val="TableParagraph"/>
              <w:spacing w:before="75"/>
              <w:ind w:left="62" w:right="56"/>
              <w:jc w:val="center"/>
              <w:rPr>
                <w:sz w:val="18"/>
              </w:rPr>
            </w:pPr>
            <w:r>
              <w:rPr>
                <w:color w:val="231F20"/>
                <w:sz w:val="18"/>
              </w:rPr>
              <w:t>Від XT60 до SPC45</w:t>
            </w:r>
          </w:p>
          <w:p w14:paraId="3EF05CCF" w14:textId="77777777" w:rsidR="004E5559" w:rsidRDefault="009D2012">
            <w:pPr>
              <w:pStyle w:val="TableParagraph"/>
              <w:spacing w:before="27"/>
              <w:ind w:left="62" w:right="56"/>
              <w:jc w:val="center"/>
              <w:rPr>
                <w:sz w:val="14"/>
              </w:rPr>
            </w:pPr>
            <w:r>
              <w:rPr>
                <w:color w:val="231F20"/>
                <w:sz w:val="14"/>
              </w:rPr>
              <w:t>Для підтримки джерела постійного струму для автофургона.</w:t>
            </w:r>
          </w:p>
        </w:tc>
        <w:tc>
          <w:tcPr>
            <w:tcW w:w="3100" w:type="dxa"/>
            <w:vMerge/>
            <w:tcBorders>
              <w:top w:val="nil"/>
            </w:tcBorders>
            <w:vAlign w:val="center"/>
          </w:tcPr>
          <w:p w14:paraId="2625583A" w14:textId="77777777" w:rsidR="004E5559" w:rsidRDefault="004E5559" w:rsidP="009D2012">
            <w:pPr>
              <w:jc w:val="center"/>
              <w:rPr>
                <w:sz w:val="2"/>
                <w:szCs w:val="2"/>
              </w:rPr>
            </w:pPr>
          </w:p>
        </w:tc>
      </w:tr>
      <w:tr w:rsidR="004E5559" w14:paraId="2B727BF1" w14:textId="77777777" w:rsidTr="009D2012">
        <w:trPr>
          <w:trHeight w:val="547"/>
        </w:trPr>
        <w:tc>
          <w:tcPr>
            <w:tcW w:w="480" w:type="dxa"/>
          </w:tcPr>
          <w:p w14:paraId="5061A67B" w14:textId="77777777" w:rsidR="004E5559" w:rsidRDefault="009D2012">
            <w:pPr>
              <w:pStyle w:val="TableParagraph"/>
              <w:spacing w:before="155"/>
              <w:ind w:left="184"/>
              <w:rPr>
                <w:sz w:val="18"/>
              </w:rPr>
            </w:pPr>
            <w:r>
              <w:rPr>
                <w:color w:val="231F20"/>
                <w:sz w:val="18"/>
              </w:rPr>
              <w:t>9</w:t>
            </w:r>
          </w:p>
        </w:tc>
        <w:tc>
          <w:tcPr>
            <w:tcW w:w="2634" w:type="dxa"/>
          </w:tcPr>
          <w:p w14:paraId="4D3CA67C" w14:textId="77777777" w:rsidR="004E5559" w:rsidRDefault="004E5559">
            <w:pPr>
              <w:pStyle w:val="TableParagraph"/>
              <w:rPr>
                <w:i/>
                <w:sz w:val="13"/>
              </w:rPr>
            </w:pPr>
          </w:p>
          <w:p w14:paraId="2ACBBFCF" w14:textId="77777777" w:rsidR="004E5559" w:rsidRDefault="009D2012" w:rsidP="009D2012">
            <w:pPr>
              <w:pStyle w:val="TableParagraph"/>
              <w:ind w:left="449"/>
              <w:rPr>
                <w:sz w:val="20"/>
              </w:rPr>
            </w:pPr>
            <w:r>
              <w:rPr>
                <w:noProof/>
                <w:sz w:val="20"/>
                <w:lang w:val="ru-RU" w:eastAsia="ru-RU"/>
              </w:rPr>
              <w:drawing>
                <wp:inline distT="0" distB="0" distL="0" distR="0" wp14:anchorId="16B9AA80" wp14:editId="6BCEBB5A">
                  <wp:extent cx="1088676" cy="138112"/>
                  <wp:effectExtent l="0" t="0" r="0" b="0"/>
                  <wp:docPr id="2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1.png"/>
                          <pic:cNvPicPr/>
                        </pic:nvPicPr>
                        <pic:blipFill>
                          <a:blip r:embed="rId27" cstate="print"/>
                          <a:stretch>
                            <a:fillRect/>
                          </a:stretch>
                        </pic:blipFill>
                        <pic:spPr>
                          <a:xfrm>
                            <a:off x="0" y="0"/>
                            <a:ext cx="1088676" cy="138112"/>
                          </a:xfrm>
                          <a:prstGeom prst="rect">
                            <a:avLst/>
                          </a:prstGeom>
                        </pic:spPr>
                      </pic:pic>
                    </a:graphicData>
                  </a:graphic>
                </wp:inline>
              </w:drawing>
            </w:r>
          </w:p>
        </w:tc>
        <w:tc>
          <w:tcPr>
            <w:tcW w:w="3100" w:type="dxa"/>
            <w:vAlign w:val="center"/>
          </w:tcPr>
          <w:p w14:paraId="658A3D17" w14:textId="77777777" w:rsidR="004E5559" w:rsidRDefault="009D2012" w:rsidP="009D2012">
            <w:pPr>
              <w:pStyle w:val="TableParagraph"/>
              <w:spacing w:before="55"/>
              <w:jc w:val="center"/>
              <w:rPr>
                <w:sz w:val="18"/>
              </w:rPr>
            </w:pPr>
            <w:r>
              <w:rPr>
                <w:color w:val="231F20"/>
                <w:sz w:val="18"/>
              </w:rPr>
              <w:t>Кабель зарядки через генератор</w:t>
            </w:r>
          </w:p>
          <w:p w14:paraId="035693D8" w14:textId="77777777" w:rsidR="004E5559" w:rsidRDefault="009D2012" w:rsidP="009D2012">
            <w:pPr>
              <w:pStyle w:val="TableParagraph"/>
              <w:spacing w:before="28"/>
              <w:jc w:val="center"/>
              <w:rPr>
                <w:sz w:val="14"/>
              </w:rPr>
            </w:pPr>
            <w:r>
              <w:rPr>
                <w:color w:val="231F20"/>
                <w:sz w:val="14"/>
              </w:rPr>
              <w:t>Зарядка EP500Pro через генератор.</w:t>
            </w:r>
          </w:p>
        </w:tc>
      </w:tr>
      <w:tr w:rsidR="004E5559" w14:paraId="553D7E35" w14:textId="77777777" w:rsidTr="009D2012">
        <w:trPr>
          <w:trHeight w:val="544"/>
        </w:trPr>
        <w:tc>
          <w:tcPr>
            <w:tcW w:w="480" w:type="dxa"/>
          </w:tcPr>
          <w:p w14:paraId="6209A869" w14:textId="77777777" w:rsidR="004E5559" w:rsidRDefault="009D2012">
            <w:pPr>
              <w:pStyle w:val="TableParagraph"/>
              <w:spacing w:before="154"/>
              <w:ind w:left="147"/>
              <w:rPr>
                <w:sz w:val="18"/>
              </w:rPr>
            </w:pPr>
            <w:r>
              <w:rPr>
                <w:color w:val="231F20"/>
                <w:sz w:val="18"/>
              </w:rPr>
              <w:t>10</w:t>
            </w:r>
          </w:p>
        </w:tc>
        <w:tc>
          <w:tcPr>
            <w:tcW w:w="2634" w:type="dxa"/>
          </w:tcPr>
          <w:p w14:paraId="278EB883" w14:textId="77777777" w:rsidR="004E5559" w:rsidRDefault="004E5559">
            <w:pPr>
              <w:pStyle w:val="TableParagraph"/>
              <w:spacing w:before="5"/>
              <w:rPr>
                <w:i/>
                <w:sz w:val="2"/>
              </w:rPr>
            </w:pPr>
          </w:p>
          <w:p w14:paraId="29493070" w14:textId="77777777" w:rsidR="004E5559" w:rsidRDefault="009D2012" w:rsidP="009D2012">
            <w:pPr>
              <w:pStyle w:val="TableParagraph"/>
              <w:ind w:left="768"/>
              <w:rPr>
                <w:sz w:val="20"/>
              </w:rPr>
            </w:pPr>
            <w:r>
              <w:rPr>
                <w:noProof/>
                <w:sz w:val="20"/>
                <w:lang w:val="ru-RU" w:eastAsia="ru-RU"/>
              </w:rPr>
              <w:drawing>
                <wp:inline distT="0" distB="0" distL="0" distR="0" wp14:anchorId="74F65724" wp14:editId="2979EC34">
                  <wp:extent cx="694979" cy="309562"/>
                  <wp:effectExtent l="0" t="0" r="0" b="0"/>
                  <wp:docPr id="3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2.png"/>
                          <pic:cNvPicPr/>
                        </pic:nvPicPr>
                        <pic:blipFill>
                          <a:blip r:embed="rId28" cstate="print"/>
                          <a:stretch>
                            <a:fillRect/>
                          </a:stretch>
                        </pic:blipFill>
                        <pic:spPr>
                          <a:xfrm>
                            <a:off x="0" y="0"/>
                            <a:ext cx="694979" cy="309562"/>
                          </a:xfrm>
                          <a:prstGeom prst="rect">
                            <a:avLst/>
                          </a:prstGeom>
                        </pic:spPr>
                      </pic:pic>
                    </a:graphicData>
                  </a:graphic>
                </wp:inline>
              </w:drawing>
            </w:r>
          </w:p>
        </w:tc>
        <w:tc>
          <w:tcPr>
            <w:tcW w:w="3100" w:type="dxa"/>
            <w:vAlign w:val="center"/>
          </w:tcPr>
          <w:p w14:paraId="77D41106" w14:textId="77777777" w:rsidR="004E5559" w:rsidRDefault="009D2012" w:rsidP="009D2012">
            <w:pPr>
              <w:pStyle w:val="TableParagraph"/>
              <w:spacing w:before="54"/>
              <w:jc w:val="center"/>
              <w:rPr>
                <w:sz w:val="18"/>
              </w:rPr>
            </w:pPr>
            <w:r>
              <w:rPr>
                <w:color w:val="231F20"/>
                <w:sz w:val="18"/>
              </w:rPr>
              <w:t>Кабель для зарядки через свинцево-кислотний акумулятор</w:t>
            </w:r>
          </w:p>
          <w:p w14:paraId="1D9E194E" w14:textId="77777777" w:rsidR="004E5559" w:rsidRDefault="009D2012" w:rsidP="009D2012">
            <w:pPr>
              <w:pStyle w:val="TableParagraph"/>
              <w:spacing w:before="27"/>
              <w:jc w:val="center"/>
              <w:rPr>
                <w:sz w:val="14"/>
              </w:rPr>
            </w:pPr>
            <w:r>
              <w:rPr>
                <w:color w:val="231F20"/>
                <w:sz w:val="14"/>
              </w:rPr>
              <w:t>Зарядка EP500Pro через свинцево-кислотний акумулятор.</w:t>
            </w:r>
          </w:p>
        </w:tc>
      </w:tr>
      <w:tr w:rsidR="004E5559" w14:paraId="12E2DFAF" w14:textId="77777777" w:rsidTr="009D2012">
        <w:trPr>
          <w:trHeight w:val="540"/>
        </w:trPr>
        <w:tc>
          <w:tcPr>
            <w:tcW w:w="480" w:type="dxa"/>
          </w:tcPr>
          <w:p w14:paraId="331F8BED" w14:textId="77777777" w:rsidR="004E5559" w:rsidRDefault="009D2012">
            <w:pPr>
              <w:pStyle w:val="TableParagraph"/>
              <w:spacing w:before="152"/>
              <w:ind w:left="174"/>
              <w:rPr>
                <w:sz w:val="18"/>
              </w:rPr>
            </w:pPr>
            <w:r>
              <w:rPr>
                <w:color w:val="231F20"/>
                <w:sz w:val="18"/>
              </w:rPr>
              <w:t>11</w:t>
            </w:r>
          </w:p>
        </w:tc>
        <w:tc>
          <w:tcPr>
            <w:tcW w:w="2634" w:type="dxa"/>
          </w:tcPr>
          <w:p w14:paraId="5C47C050" w14:textId="77777777" w:rsidR="004E5559" w:rsidRDefault="004E5559">
            <w:pPr>
              <w:pStyle w:val="TableParagraph"/>
              <w:spacing w:before="3"/>
              <w:rPr>
                <w:i/>
                <w:sz w:val="10"/>
              </w:rPr>
            </w:pPr>
          </w:p>
          <w:p w14:paraId="47A9A643" w14:textId="77777777" w:rsidR="004E5559" w:rsidRDefault="009D2012">
            <w:pPr>
              <w:pStyle w:val="TableParagraph"/>
              <w:ind w:left="345"/>
              <w:rPr>
                <w:sz w:val="20"/>
              </w:rPr>
            </w:pPr>
            <w:r>
              <w:rPr>
                <w:noProof/>
                <w:sz w:val="20"/>
                <w:lang w:val="ru-RU" w:eastAsia="ru-RU"/>
              </w:rPr>
              <w:drawing>
                <wp:inline distT="0" distB="0" distL="0" distR="0" wp14:anchorId="45673E90" wp14:editId="24D7F294">
                  <wp:extent cx="1227166" cy="163353"/>
                  <wp:effectExtent l="0" t="0" r="0" b="0"/>
                  <wp:docPr id="3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3.png"/>
                          <pic:cNvPicPr/>
                        </pic:nvPicPr>
                        <pic:blipFill>
                          <a:blip r:embed="rId29" cstate="print"/>
                          <a:stretch>
                            <a:fillRect/>
                          </a:stretch>
                        </pic:blipFill>
                        <pic:spPr>
                          <a:xfrm>
                            <a:off x="0" y="0"/>
                            <a:ext cx="1227166" cy="163353"/>
                          </a:xfrm>
                          <a:prstGeom prst="rect">
                            <a:avLst/>
                          </a:prstGeom>
                        </pic:spPr>
                      </pic:pic>
                    </a:graphicData>
                  </a:graphic>
                </wp:inline>
              </w:drawing>
            </w:r>
          </w:p>
        </w:tc>
        <w:tc>
          <w:tcPr>
            <w:tcW w:w="3100" w:type="dxa"/>
            <w:vAlign w:val="center"/>
          </w:tcPr>
          <w:p w14:paraId="525C3314" w14:textId="77777777" w:rsidR="004E5559" w:rsidRDefault="009D2012" w:rsidP="009D2012">
            <w:pPr>
              <w:pStyle w:val="TableParagraph"/>
              <w:spacing w:before="52"/>
              <w:jc w:val="center"/>
              <w:rPr>
                <w:sz w:val="18"/>
              </w:rPr>
            </w:pPr>
            <w:r>
              <w:rPr>
                <w:color w:val="231F20"/>
                <w:sz w:val="18"/>
              </w:rPr>
              <w:t>Автомобільний зарядний кабель</w:t>
            </w:r>
          </w:p>
          <w:p w14:paraId="36205ED5" w14:textId="77777777" w:rsidR="004E5559" w:rsidRDefault="009D2012" w:rsidP="009D2012">
            <w:pPr>
              <w:pStyle w:val="TableParagraph"/>
              <w:spacing w:before="27"/>
              <w:jc w:val="center"/>
              <w:rPr>
                <w:sz w:val="14"/>
              </w:rPr>
            </w:pPr>
            <w:r>
              <w:rPr>
                <w:color w:val="231F20"/>
                <w:sz w:val="14"/>
              </w:rPr>
              <w:t>Зарядка EP500Pro кабелем №3.</w:t>
            </w:r>
          </w:p>
        </w:tc>
      </w:tr>
      <w:tr w:rsidR="009D2012" w14:paraId="08BE5814" w14:textId="77777777" w:rsidTr="009D2012">
        <w:trPr>
          <w:trHeight w:val="623"/>
        </w:trPr>
        <w:tc>
          <w:tcPr>
            <w:tcW w:w="480" w:type="dxa"/>
          </w:tcPr>
          <w:p w14:paraId="24ABE8EF" w14:textId="77777777" w:rsidR="009D2012" w:rsidRDefault="009D2012">
            <w:pPr>
              <w:pStyle w:val="TableParagraph"/>
              <w:spacing w:before="152"/>
              <w:ind w:left="155"/>
              <w:rPr>
                <w:sz w:val="18"/>
              </w:rPr>
            </w:pPr>
            <w:r>
              <w:rPr>
                <w:color w:val="231F20"/>
                <w:sz w:val="18"/>
              </w:rPr>
              <w:t>12</w:t>
            </w:r>
          </w:p>
        </w:tc>
        <w:tc>
          <w:tcPr>
            <w:tcW w:w="2634" w:type="dxa"/>
          </w:tcPr>
          <w:p w14:paraId="7213E0AD" w14:textId="77777777" w:rsidR="009D2012" w:rsidRDefault="00242645">
            <w:pPr>
              <w:pStyle w:val="TableParagraph"/>
              <w:rPr>
                <w:rFonts w:ascii="Times New Roman"/>
                <w:sz w:val="12"/>
              </w:rPr>
            </w:pPr>
            <w:r>
              <w:rPr>
                <w:noProof/>
                <w:lang w:val="ru-RU" w:eastAsia="ru-RU"/>
              </w:rPr>
              <w:drawing>
                <wp:inline distT="0" distB="0" distL="0" distR="0" wp14:anchorId="0B81F08F" wp14:editId="12F65ACB">
                  <wp:extent cx="1604470" cy="307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02781" cy="306752"/>
                          </a:xfrm>
                          <a:prstGeom prst="rect">
                            <a:avLst/>
                          </a:prstGeom>
                        </pic:spPr>
                      </pic:pic>
                    </a:graphicData>
                  </a:graphic>
                </wp:inline>
              </w:drawing>
            </w:r>
          </w:p>
        </w:tc>
        <w:tc>
          <w:tcPr>
            <w:tcW w:w="3100" w:type="dxa"/>
            <w:vAlign w:val="center"/>
          </w:tcPr>
          <w:p w14:paraId="7F9F5477" w14:textId="77777777" w:rsidR="009D2012" w:rsidRDefault="009D2012" w:rsidP="009D2012">
            <w:pPr>
              <w:pStyle w:val="TableParagraph"/>
              <w:spacing w:before="52"/>
              <w:jc w:val="center"/>
              <w:rPr>
                <w:sz w:val="18"/>
              </w:rPr>
            </w:pPr>
            <w:r>
              <w:rPr>
                <w:color w:val="231F20"/>
                <w:sz w:val="18"/>
              </w:rPr>
              <w:t>Перехідник T500 500 Вт</w:t>
            </w:r>
          </w:p>
          <w:p w14:paraId="1E7850BE" w14:textId="77777777" w:rsidR="009D2012" w:rsidRDefault="009D2012" w:rsidP="009D2012">
            <w:pPr>
              <w:pStyle w:val="TableParagraph"/>
              <w:spacing w:before="27"/>
              <w:jc w:val="center"/>
              <w:rPr>
                <w:sz w:val="14"/>
              </w:rPr>
            </w:pPr>
            <w:r>
              <w:rPr>
                <w:color w:val="231F20"/>
                <w:sz w:val="14"/>
              </w:rPr>
              <w:t>Додатковий зарядний пристрій змінного струму на 500 Вт.</w:t>
            </w:r>
          </w:p>
        </w:tc>
      </w:tr>
      <w:tr w:rsidR="004E5559" w14:paraId="6CBF379B" w14:textId="77777777" w:rsidTr="009D2012">
        <w:trPr>
          <w:trHeight w:val="720"/>
        </w:trPr>
        <w:tc>
          <w:tcPr>
            <w:tcW w:w="480" w:type="dxa"/>
          </w:tcPr>
          <w:p w14:paraId="09459C95" w14:textId="77777777" w:rsidR="004E5559" w:rsidRDefault="004E5559">
            <w:pPr>
              <w:pStyle w:val="TableParagraph"/>
              <w:spacing w:before="11"/>
              <w:rPr>
                <w:i/>
                <w:sz w:val="19"/>
              </w:rPr>
            </w:pPr>
          </w:p>
          <w:p w14:paraId="4E94C523" w14:textId="77777777" w:rsidR="004E5559" w:rsidRDefault="009D2012">
            <w:pPr>
              <w:pStyle w:val="TableParagraph"/>
              <w:ind w:left="155"/>
              <w:rPr>
                <w:sz w:val="18"/>
              </w:rPr>
            </w:pPr>
            <w:r>
              <w:rPr>
                <w:color w:val="231F20"/>
                <w:sz w:val="18"/>
              </w:rPr>
              <w:t>13</w:t>
            </w:r>
          </w:p>
        </w:tc>
        <w:tc>
          <w:tcPr>
            <w:tcW w:w="2634" w:type="dxa"/>
          </w:tcPr>
          <w:p w14:paraId="3C5BB4B8" w14:textId="77777777" w:rsidR="004E5559" w:rsidRDefault="004E5559">
            <w:pPr>
              <w:pStyle w:val="TableParagraph"/>
              <w:spacing w:before="9"/>
              <w:rPr>
                <w:i/>
                <w:sz w:val="12"/>
              </w:rPr>
            </w:pPr>
          </w:p>
          <w:p w14:paraId="2530CAFD" w14:textId="77777777" w:rsidR="004E5559" w:rsidRDefault="009D2012">
            <w:pPr>
              <w:pStyle w:val="TableParagraph"/>
              <w:ind w:left="331"/>
              <w:rPr>
                <w:sz w:val="20"/>
              </w:rPr>
            </w:pPr>
            <w:r>
              <w:rPr>
                <w:noProof/>
                <w:sz w:val="20"/>
                <w:lang w:val="ru-RU" w:eastAsia="ru-RU"/>
              </w:rPr>
              <w:drawing>
                <wp:inline distT="0" distB="0" distL="0" distR="0" wp14:anchorId="1005E41B" wp14:editId="4D0CA8CA">
                  <wp:extent cx="1263050" cy="233362"/>
                  <wp:effectExtent l="0" t="0" r="0" b="0"/>
                  <wp:docPr id="4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7.png"/>
                          <pic:cNvPicPr/>
                        </pic:nvPicPr>
                        <pic:blipFill>
                          <a:blip r:embed="rId31" cstate="print"/>
                          <a:stretch>
                            <a:fillRect/>
                          </a:stretch>
                        </pic:blipFill>
                        <pic:spPr>
                          <a:xfrm>
                            <a:off x="0" y="0"/>
                            <a:ext cx="1263050" cy="233362"/>
                          </a:xfrm>
                          <a:prstGeom prst="rect">
                            <a:avLst/>
                          </a:prstGeom>
                        </pic:spPr>
                      </pic:pic>
                    </a:graphicData>
                  </a:graphic>
                </wp:inline>
              </w:drawing>
            </w:r>
          </w:p>
        </w:tc>
        <w:tc>
          <w:tcPr>
            <w:tcW w:w="3100" w:type="dxa"/>
            <w:vAlign w:val="center"/>
          </w:tcPr>
          <w:p w14:paraId="5BE82513" w14:textId="77777777" w:rsidR="004E5559" w:rsidRDefault="009D2012" w:rsidP="009D2012">
            <w:pPr>
              <w:pStyle w:val="TableParagraph"/>
              <w:spacing w:before="52"/>
              <w:jc w:val="center"/>
              <w:rPr>
                <w:sz w:val="18"/>
              </w:rPr>
            </w:pPr>
            <w:r>
              <w:rPr>
                <w:color w:val="231F20"/>
                <w:sz w:val="18"/>
              </w:rPr>
              <w:t>Зарядний кабель змінного струму для розділеної фази</w:t>
            </w:r>
          </w:p>
          <w:p w14:paraId="73E32995" w14:textId="77777777" w:rsidR="004E5559" w:rsidRDefault="009D2012" w:rsidP="009D2012">
            <w:pPr>
              <w:pStyle w:val="TableParagraph"/>
              <w:spacing w:before="27"/>
              <w:jc w:val="center"/>
              <w:rPr>
                <w:sz w:val="14"/>
              </w:rPr>
            </w:pPr>
            <w:r>
              <w:rPr>
                <w:color w:val="231F20"/>
                <w:sz w:val="14"/>
              </w:rPr>
              <w:t>Зарядка двох EP500Pro, підключених у режимі розділеної фази через розетку.</w:t>
            </w:r>
          </w:p>
        </w:tc>
      </w:tr>
      <w:tr w:rsidR="004E5559" w14:paraId="23C1BD72" w14:textId="77777777" w:rsidTr="009D2012">
        <w:trPr>
          <w:trHeight w:val="1088"/>
        </w:trPr>
        <w:tc>
          <w:tcPr>
            <w:tcW w:w="480" w:type="dxa"/>
          </w:tcPr>
          <w:p w14:paraId="7EC52686" w14:textId="77777777" w:rsidR="004E5559" w:rsidRDefault="004E5559">
            <w:pPr>
              <w:pStyle w:val="TableParagraph"/>
              <w:rPr>
                <w:i/>
              </w:rPr>
            </w:pPr>
          </w:p>
          <w:p w14:paraId="6C63CE33" w14:textId="77777777" w:rsidR="004E5559" w:rsidRDefault="009D2012">
            <w:pPr>
              <w:pStyle w:val="TableParagraph"/>
              <w:spacing w:before="159"/>
              <w:ind w:left="147"/>
              <w:rPr>
                <w:sz w:val="18"/>
              </w:rPr>
            </w:pPr>
            <w:r>
              <w:rPr>
                <w:color w:val="231F20"/>
                <w:sz w:val="18"/>
              </w:rPr>
              <w:t>14</w:t>
            </w:r>
          </w:p>
        </w:tc>
        <w:tc>
          <w:tcPr>
            <w:tcW w:w="2634" w:type="dxa"/>
          </w:tcPr>
          <w:p w14:paraId="4BEA6D8B" w14:textId="77777777" w:rsidR="004E5559" w:rsidRDefault="004E5559">
            <w:pPr>
              <w:pStyle w:val="TableParagraph"/>
              <w:spacing w:before="7"/>
              <w:rPr>
                <w:i/>
                <w:sz w:val="8"/>
              </w:rPr>
            </w:pPr>
          </w:p>
          <w:p w14:paraId="7B794070" w14:textId="77777777" w:rsidR="004E5559" w:rsidRDefault="009D2012">
            <w:pPr>
              <w:pStyle w:val="TableParagraph"/>
              <w:ind w:left="1026"/>
              <w:rPr>
                <w:sz w:val="20"/>
              </w:rPr>
            </w:pPr>
            <w:r>
              <w:rPr>
                <w:noProof/>
                <w:sz w:val="20"/>
                <w:lang w:val="ru-RU" w:eastAsia="ru-RU"/>
              </w:rPr>
              <w:drawing>
                <wp:inline distT="0" distB="0" distL="0" distR="0" wp14:anchorId="79B42412" wp14:editId="0ED8CCD0">
                  <wp:extent cx="366537" cy="557212"/>
                  <wp:effectExtent l="0" t="0" r="0" b="0"/>
                  <wp:docPr id="4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8.png"/>
                          <pic:cNvPicPr/>
                        </pic:nvPicPr>
                        <pic:blipFill>
                          <a:blip r:embed="rId32" cstate="print"/>
                          <a:stretch>
                            <a:fillRect/>
                          </a:stretch>
                        </pic:blipFill>
                        <pic:spPr>
                          <a:xfrm>
                            <a:off x="0" y="0"/>
                            <a:ext cx="366537" cy="557212"/>
                          </a:xfrm>
                          <a:prstGeom prst="rect">
                            <a:avLst/>
                          </a:prstGeom>
                        </pic:spPr>
                      </pic:pic>
                    </a:graphicData>
                  </a:graphic>
                </wp:inline>
              </w:drawing>
            </w:r>
          </w:p>
        </w:tc>
        <w:tc>
          <w:tcPr>
            <w:tcW w:w="3100" w:type="dxa"/>
            <w:vAlign w:val="center"/>
          </w:tcPr>
          <w:p w14:paraId="75AA0BCF" w14:textId="77777777" w:rsidR="004E5559" w:rsidRDefault="009D2012" w:rsidP="009D2012">
            <w:pPr>
              <w:pStyle w:val="TableParagraph"/>
              <w:jc w:val="center"/>
              <w:rPr>
                <w:sz w:val="18"/>
              </w:rPr>
            </w:pPr>
            <w:r>
              <w:rPr>
                <w:color w:val="231F20"/>
                <w:sz w:val="18"/>
              </w:rPr>
              <w:t>ФЕ спадаючий модуль (D300S)</w:t>
            </w:r>
          </w:p>
          <w:p w14:paraId="1793FF9C" w14:textId="77777777" w:rsidR="004E5559" w:rsidRDefault="009D2012" w:rsidP="009D2012">
            <w:pPr>
              <w:pStyle w:val="TableParagraph"/>
              <w:spacing w:before="10"/>
              <w:jc w:val="center"/>
              <w:rPr>
                <w:sz w:val="14"/>
              </w:rPr>
            </w:pPr>
            <w:r>
              <w:rPr>
                <w:color w:val="231F20"/>
                <w:sz w:val="14"/>
              </w:rPr>
              <w:t>Заряджайте EP500Pro через дахові/жорсткі панелі.</w:t>
            </w:r>
          </w:p>
        </w:tc>
      </w:tr>
      <w:tr w:rsidR="004E5559" w14:paraId="5A836ACE" w14:textId="77777777" w:rsidTr="009D2012">
        <w:trPr>
          <w:trHeight w:val="1088"/>
        </w:trPr>
        <w:tc>
          <w:tcPr>
            <w:tcW w:w="480" w:type="dxa"/>
          </w:tcPr>
          <w:p w14:paraId="5A8D739D" w14:textId="77777777" w:rsidR="004E5559" w:rsidRDefault="004E5559">
            <w:pPr>
              <w:pStyle w:val="TableParagraph"/>
              <w:rPr>
                <w:i/>
              </w:rPr>
            </w:pPr>
          </w:p>
          <w:p w14:paraId="7F992686" w14:textId="77777777" w:rsidR="004E5559" w:rsidRDefault="009D2012">
            <w:pPr>
              <w:pStyle w:val="TableParagraph"/>
              <w:spacing w:before="158"/>
              <w:ind w:left="155"/>
              <w:rPr>
                <w:sz w:val="18"/>
              </w:rPr>
            </w:pPr>
            <w:r>
              <w:rPr>
                <w:color w:val="231F20"/>
                <w:sz w:val="18"/>
              </w:rPr>
              <w:t>15</w:t>
            </w:r>
          </w:p>
        </w:tc>
        <w:tc>
          <w:tcPr>
            <w:tcW w:w="2634" w:type="dxa"/>
          </w:tcPr>
          <w:p w14:paraId="3167D060" w14:textId="77777777" w:rsidR="004E5559" w:rsidRDefault="004E5559">
            <w:pPr>
              <w:pStyle w:val="TableParagraph"/>
              <w:spacing w:before="1"/>
              <w:rPr>
                <w:i/>
                <w:sz w:val="8"/>
              </w:rPr>
            </w:pPr>
          </w:p>
          <w:p w14:paraId="76B1C9B7" w14:textId="77777777" w:rsidR="004E5559" w:rsidRDefault="009D2012">
            <w:pPr>
              <w:pStyle w:val="TableParagraph"/>
              <w:ind w:left="1048"/>
              <w:rPr>
                <w:sz w:val="20"/>
              </w:rPr>
            </w:pPr>
            <w:r>
              <w:rPr>
                <w:noProof/>
                <w:sz w:val="20"/>
                <w:lang w:val="ru-RU" w:eastAsia="ru-RU"/>
              </w:rPr>
              <w:drawing>
                <wp:inline distT="0" distB="0" distL="0" distR="0" wp14:anchorId="2E360E39" wp14:editId="6ACC5F32">
                  <wp:extent cx="338029" cy="561975"/>
                  <wp:effectExtent l="0" t="0" r="0" b="0"/>
                  <wp:docPr id="4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9.png"/>
                          <pic:cNvPicPr/>
                        </pic:nvPicPr>
                        <pic:blipFill>
                          <a:blip r:embed="rId33" cstate="print"/>
                          <a:stretch>
                            <a:fillRect/>
                          </a:stretch>
                        </pic:blipFill>
                        <pic:spPr>
                          <a:xfrm>
                            <a:off x="0" y="0"/>
                            <a:ext cx="338029" cy="561975"/>
                          </a:xfrm>
                          <a:prstGeom prst="rect">
                            <a:avLst/>
                          </a:prstGeom>
                        </pic:spPr>
                      </pic:pic>
                    </a:graphicData>
                  </a:graphic>
                </wp:inline>
              </w:drawing>
            </w:r>
          </w:p>
        </w:tc>
        <w:tc>
          <w:tcPr>
            <w:tcW w:w="3100" w:type="dxa"/>
            <w:vAlign w:val="center"/>
          </w:tcPr>
          <w:p w14:paraId="1D945F54" w14:textId="77777777" w:rsidR="004E5559" w:rsidRDefault="009D2012" w:rsidP="009D2012">
            <w:pPr>
              <w:pStyle w:val="TableParagraph"/>
              <w:jc w:val="center"/>
              <w:rPr>
                <w:sz w:val="18"/>
              </w:rPr>
            </w:pPr>
            <w:r>
              <w:rPr>
                <w:color w:val="231F20"/>
                <w:sz w:val="18"/>
              </w:rPr>
              <w:t>Допоміжна панель</w:t>
            </w:r>
          </w:p>
          <w:p w14:paraId="6019D814" w14:textId="77777777" w:rsidR="004E5559" w:rsidRDefault="009D2012" w:rsidP="009D2012">
            <w:pPr>
              <w:pStyle w:val="TableParagraph"/>
              <w:spacing w:before="28"/>
              <w:jc w:val="center"/>
              <w:rPr>
                <w:sz w:val="14"/>
              </w:rPr>
            </w:pPr>
            <w:r>
              <w:rPr>
                <w:color w:val="231F20"/>
                <w:sz w:val="14"/>
              </w:rPr>
              <w:t>Інтегруйте електростанцію в домашню схему як резервне ДБЖ.</w:t>
            </w:r>
          </w:p>
        </w:tc>
      </w:tr>
    </w:tbl>
    <w:p w14:paraId="7EA53E1E" w14:textId="77777777" w:rsidR="004E5559" w:rsidRDefault="004E5559">
      <w:pPr>
        <w:spacing w:line="283" w:lineRule="auto"/>
        <w:jc w:val="center"/>
        <w:rPr>
          <w:sz w:val="14"/>
        </w:rPr>
        <w:sectPr w:rsidR="004E5559">
          <w:footerReference w:type="default" r:id="rId34"/>
          <w:pgSz w:w="8400" w:h="11910"/>
          <w:pgMar w:top="320" w:right="560" w:bottom="540" w:left="500" w:header="0" w:footer="345" w:gutter="0"/>
          <w:cols w:space="720"/>
        </w:sectPr>
      </w:pPr>
    </w:p>
    <w:p w14:paraId="244D0A93" w14:textId="77777777" w:rsidR="004E5559" w:rsidRDefault="009D2012">
      <w:pPr>
        <w:spacing w:before="86"/>
        <w:ind w:left="170"/>
        <w:rPr>
          <w:i/>
          <w:sz w:val="18"/>
        </w:rPr>
      </w:pPr>
      <w:r>
        <w:rPr>
          <w:i/>
          <w:color w:val="231F20"/>
          <w:sz w:val="18"/>
        </w:rPr>
        <w:lastRenderedPageBreak/>
        <w:t>Просто увімкніть</w:t>
      </w:r>
    </w:p>
    <w:p w14:paraId="3A9B5EAD" w14:textId="77777777" w:rsidR="004E5559" w:rsidRDefault="009D2012">
      <w:pPr>
        <w:pStyle w:val="1"/>
        <w:numPr>
          <w:ilvl w:val="0"/>
          <w:numId w:val="18"/>
        </w:numPr>
        <w:tabs>
          <w:tab w:val="left" w:pos="748"/>
        </w:tabs>
        <w:spacing w:before="195"/>
        <w:ind w:left="747" w:hanging="568"/>
      </w:pPr>
      <w:bookmarkStart w:id="3" w:name="_Toc108787059"/>
      <w:r>
        <w:t>Додаток</w:t>
      </w:r>
      <w:bookmarkEnd w:id="3"/>
    </w:p>
    <w:p w14:paraId="758BF24E" w14:textId="77777777" w:rsidR="004E5559" w:rsidRPr="00242645" w:rsidRDefault="009D2012" w:rsidP="00242645">
      <w:pPr>
        <w:pStyle w:val="a3"/>
        <w:spacing w:before="175" w:line="285" w:lineRule="auto"/>
        <w:ind w:left="180" w:right="110"/>
        <w:jc w:val="both"/>
        <w:rPr>
          <w:sz w:val="16"/>
          <w:szCs w:val="16"/>
        </w:rPr>
      </w:pPr>
      <w:r w:rsidRPr="00242645">
        <w:rPr>
          <w:noProof/>
          <w:sz w:val="16"/>
          <w:szCs w:val="16"/>
          <w:lang w:val="ru-RU" w:eastAsia="ru-RU"/>
        </w:rPr>
        <w:drawing>
          <wp:anchor distT="0" distB="0" distL="0" distR="0" simplePos="0" relativeHeight="21" behindDoc="0" locked="0" layoutInCell="1" allowOverlap="1" wp14:anchorId="3D6CEDBC" wp14:editId="16E926C8">
            <wp:simplePos x="0" y="0"/>
            <wp:positionH relativeFrom="page">
              <wp:posOffset>1205525</wp:posOffset>
            </wp:positionH>
            <wp:positionV relativeFrom="paragraph">
              <wp:posOffset>500642</wp:posOffset>
            </wp:positionV>
            <wp:extent cx="2880360" cy="1632203"/>
            <wp:effectExtent l="0" t="0" r="0" b="0"/>
            <wp:wrapTopAndBottom/>
            <wp:docPr id="4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jpeg"/>
                    <pic:cNvPicPr/>
                  </pic:nvPicPr>
                  <pic:blipFill>
                    <a:blip r:embed="rId35" cstate="print"/>
                    <a:stretch>
                      <a:fillRect/>
                    </a:stretch>
                  </pic:blipFill>
                  <pic:spPr>
                    <a:xfrm>
                      <a:off x="0" y="0"/>
                      <a:ext cx="2880360" cy="1632203"/>
                    </a:xfrm>
                    <a:prstGeom prst="rect">
                      <a:avLst/>
                    </a:prstGeom>
                  </pic:spPr>
                </pic:pic>
              </a:graphicData>
            </a:graphic>
          </wp:anchor>
        </w:drawing>
      </w:r>
      <w:r w:rsidRPr="00242645">
        <w:rPr>
          <w:sz w:val="16"/>
          <w:szCs w:val="16"/>
        </w:rPr>
        <w:t>Перш ніж підключати EP500Pro до додатку BLUETTI, переконайтеся, що для налаштувань Bluetooth і Wi-Fi встановлено значення «УВІМКНЕНО».</w:t>
      </w:r>
    </w:p>
    <w:p w14:paraId="14DB83EA" w14:textId="77777777" w:rsidR="004E5559" w:rsidRDefault="009D2012">
      <w:pPr>
        <w:pStyle w:val="a3"/>
        <w:spacing w:before="107"/>
        <w:ind w:left="240" w:right="188"/>
        <w:jc w:val="center"/>
      </w:pPr>
      <w:r>
        <w:rPr>
          <w:color w:val="231F20"/>
        </w:rPr>
        <w:t>(Домашня сторінка - Налаштування - Далі - Далі)</w:t>
      </w:r>
    </w:p>
    <w:p w14:paraId="446058F0" w14:textId="77777777" w:rsidR="004E5559" w:rsidRPr="00242645" w:rsidRDefault="009D2012">
      <w:pPr>
        <w:pStyle w:val="a3"/>
        <w:spacing w:before="41"/>
        <w:ind w:right="6427"/>
        <w:jc w:val="center"/>
        <w:rPr>
          <w:sz w:val="16"/>
          <w:szCs w:val="16"/>
        </w:rPr>
      </w:pPr>
      <w:r w:rsidRPr="00242645">
        <w:rPr>
          <w:color w:val="231F20"/>
          <w:sz w:val="16"/>
          <w:szCs w:val="16"/>
        </w:rPr>
        <w:t>Крок 1:</w:t>
      </w:r>
    </w:p>
    <w:p w14:paraId="3F40BA1E" w14:textId="77777777" w:rsidR="004E5559" w:rsidRPr="00242645" w:rsidRDefault="009D2012">
      <w:pPr>
        <w:pStyle w:val="a5"/>
        <w:numPr>
          <w:ilvl w:val="0"/>
          <w:numId w:val="16"/>
        </w:numPr>
        <w:tabs>
          <w:tab w:val="left" w:pos="277"/>
        </w:tabs>
        <w:spacing w:before="41" w:line="285" w:lineRule="auto"/>
        <w:ind w:right="532" w:hanging="114"/>
        <w:rPr>
          <w:sz w:val="16"/>
          <w:szCs w:val="16"/>
        </w:rPr>
      </w:pPr>
      <w:r w:rsidRPr="00242645">
        <w:rPr>
          <w:color w:val="231F20"/>
          <w:sz w:val="16"/>
          <w:szCs w:val="16"/>
        </w:rPr>
        <w:t>Будь ласка, знайдіть «BLUETTI» в App Store (для пристроїв IOS) або Google Play (для пристроїв Android), щоб завантажити додаток BLUETTI для дистанційного керування EP500Pro.</w:t>
      </w:r>
    </w:p>
    <w:p w14:paraId="3130DCF4" w14:textId="77777777" w:rsidR="004E5559" w:rsidRPr="00242645" w:rsidRDefault="009D2012">
      <w:pPr>
        <w:pStyle w:val="a5"/>
        <w:numPr>
          <w:ilvl w:val="0"/>
          <w:numId w:val="16"/>
        </w:numPr>
        <w:tabs>
          <w:tab w:val="left" w:pos="277"/>
        </w:tabs>
        <w:spacing w:line="285" w:lineRule="auto"/>
        <w:ind w:right="126" w:hanging="114"/>
        <w:rPr>
          <w:sz w:val="16"/>
          <w:szCs w:val="16"/>
        </w:rPr>
      </w:pPr>
      <w:r w:rsidRPr="00242645">
        <w:rPr>
          <w:color w:val="231F20"/>
          <w:sz w:val="16"/>
          <w:szCs w:val="16"/>
        </w:rPr>
        <w:t>EP500Pro можна керувати через Bluetooth або Wi-Fi. Щоб активувати дистанційне керування, запустіть додаток BLUETTI і клацніть значок «ЛОГІН», щоб «ЗАРЕЄСТРУВАТИ» свій обліковий запис BLUETTI та введіть відповідну інформацію, щоб продовжити.</w:t>
      </w:r>
    </w:p>
    <w:p w14:paraId="3A993E21" w14:textId="77777777" w:rsidR="004E5559" w:rsidRDefault="004E5559">
      <w:pPr>
        <w:pStyle w:val="a3"/>
        <w:spacing w:before="6"/>
        <w:rPr>
          <w:sz w:val="13"/>
        </w:rPr>
      </w:pPr>
    </w:p>
    <w:tbl>
      <w:tblPr>
        <w:tblStyle w:val="TableNormal"/>
        <w:tblW w:w="0" w:type="auto"/>
        <w:tblInd w:w="854"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86"/>
        <w:gridCol w:w="1920"/>
        <w:gridCol w:w="1886"/>
      </w:tblGrid>
      <w:tr w:rsidR="004E5559" w14:paraId="53FDFB44" w14:textId="77777777">
        <w:trPr>
          <w:trHeight w:val="3557"/>
        </w:trPr>
        <w:tc>
          <w:tcPr>
            <w:tcW w:w="1886" w:type="dxa"/>
            <w:tcBorders>
              <w:right w:val="double" w:sz="1" w:space="0" w:color="CCCCCC"/>
            </w:tcBorders>
          </w:tcPr>
          <w:p w14:paraId="23F14863" w14:textId="77777777" w:rsidR="004E5559" w:rsidRDefault="009D2012">
            <w:pPr>
              <w:pStyle w:val="TableParagraph"/>
              <w:ind w:left="95"/>
              <w:rPr>
                <w:sz w:val="20"/>
              </w:rPr>
            </w:pPr>
            <w:r>
              <w:rPr>
                <w:noProof/>
                <w:sz w:val="20"/>
                <w:lang w:val="ru-RU" w:eastAsia="ru-RU"/>
              </w:rPr>
              <w:drawing>
                <wp:inline distT="0" distB="0" distL="0" distR="0" wp14:anchorId="09818633" wp14:editId="49060734">
                  <wp:extent cx="1041191" cy="2232279"/>
                  <wp:effectExtent l="0" t="0" r="0" b="0"/>
                  <wp:docPr id="4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1.jpeg"/>
                          <pic:cNvPicPr/>
                        </pic:nvPicPr>
                        <pic:blipFill>
                          <a:blip r:embed="rId36" cstate="print"/>
                          <a:stretch>
                            <a:fillRect/>
                          </a:stretch>
                        </pic:blipFill>
                        <pic:spPr>
                          <a:xfrm>
                            <a:off x="0" y="0"/>
                            <a:ext cx="1041191" cy="2232279"/>
                          </a:xfrm>
                          <a:prstGeom prst="rect">
                            <a:avLst/>
                          </a:prstGeom>
                        </pic:spPr>
                      </pic:pic>
                    </a:graphicData>
                  </a:graphic>
                </wp:inline>
              </w:drawing>
            </w:r>
          </w:p>
        </w:tc>
        <w:tc>
          <w:tcPr>
            <w:tcW w:w="1920" w:type="dxa"/>
            <w:tcBorders>
              <w:left w:val="double" w:sz="1" w:space="0" w:color="CCCCCC"/>
              <w:right w:val="double" w:sz="1" w:space="0" w:color="CCCCCC"/>
            </w:tcBorders>
          </w:tcPr>
          <w:p w14:paraId="7A72D3FB" w14:textId="77777777" w:rsidR="004E5559" w:rsidRDefault="009D2012">
            <w:pPr>
              <w:pStyle w:val="TableParagraph"/>
              <w:ind w:left="200"/>
              <w:rPr>
                <w:sz w:val="20"/>
              </w:rPr>
            </w:pPr>
            <w:r>
              <w:rPr>
                <w:noProof/>
                <w:sz w:val="20"/>
                <w:lang w:val="ru-RU" w:eastAsia="ru-RU"/>
              </w:rPr>
              <w:drawing>
                <wp:inline distT="0" distB="0" distL="0" distR="0" wp14:anchorId="074F23F8" wp14:editId="02239EEA">
                  <wp:extent cx="987942" cy="2232279"/>
                  <wp:effectExtent l="0" t="0" r="0" b="0"/>
                  <wp:docPr id="5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2.jpeg"/>
                          <pic:cNvPicPr/>
                        </pic:nvPicPr>
                        <pic:blipFill>
                          <a:blip r:embed="rId37" cstate="print"/>
                          <a:stretch>
                            <a:fillRect/>
                          </a:stretch>
                        </pic:blipFill>
                        <pic:spPr>
                          <a:xfrm>
                            <a:off x="0" y="0"/>
                            <a:ext cx="987942" cy="2232279"/>
                          </a:xfrm>
                          <a:prstGeom prst="rect">
                            <a:avLst/>
                          </a:prstGeom>
                        </pic:spPr>
                      </pic:pic>
                    </a:graphicData>
                  </a:graphic>
                </wp:inline>
              </w:drawing>
            </w:r>
          </w:p>
        </w:tc>
        <w:tc>
          <w:tcPr>
            <w:tcW w:w="1886" w:type="dxa"/>
            <w:tcBorders>
              <w:left w:val="double" w:sz="1" w:space="0" w:color="CCCCCC"/>
            </w:tcBorders>
          </w:tcPr>
          <w:p w14:paraId="223B321B" w14:textId="77777777" w:rsidR="004E5559" w:rsidRDefault="009D2012">
            <w:pPr>
              <w:pStyle w:val="TableParagraph"/>
              <w:ind w:left="102"/>
              <w:rPr>
                <w:sz w:val="20"/>
              </w:rPr>
            </w:pPr>
            <w:r>
              <w:rPr>
                <w:noProof/>
                <w:sz w:val="20"/>
                <w:lang w:val="ru-RU" w:eastAsia="ru-RU"/>
              </w:rPr>
              <w:drawing>
                <wp:inline distT="0" distB="0" distL="0" distR="0" wp14:anchorId="2B9424DE" wp14:editId="6D57126B">
                  <wp:extent cx="1064854" cy="2232279"/>
                  <wp:effectExtent l="0" t="0" r="0" b="0"/>
                  <wp:docPr id="5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3.jpeg"/>
                          <pic:cNvPicPr/>
                        </pic:nvPicPr>
                        <pic:blipFill>
                          <a:blip r:embed="rId38" cstate="print"/>
                          <a:stretch>
                            <a:fillRect/>
                          </a:stretch>
                        </pic:blipFill>
                        <pic:spPr>
                          <a:xfrm>
                            <a:off x="0" y="0"/>
                            <a:ext cx="1064854" cy="2232279"/>
                          </a:xfrm>
                          <a:prstGeom prst="rect">
                            <a:avLst/>
                          </a:prstGeom>
                        </pic:spPr>
                      </pic:pic>
                    </a:graphicData>
                  </a:graphic>
                </wp:inline>
              </w:drawing>
            </w:r>
          </w:p>
        </w:tc>
      </w:tr>
    </w:tbl>
    <w:p w14:paraId="519D4827" w14:textId="77777777" w:rsidR="004E5559" w:rsidRDefault="004E5559">
      <w:pPr>
        <w:pStyle w:val="a3"/>
        <w:spacing w:before="4"/>
        <w:rPr>
          <w:sz w:val="17"/>
        </w:rPr>
      </w:pPr>
    </w:p>
    <w:p w14:paraId="19E5E1F4" w14:textId="77777777" w:rsidR="004E5559" w:rsidRPr="00242645" w:rsidRDefault="009D2012" w:rsidP="00242645">
      <w:pPr>
        <w:pStyle w:val="a5"/>
        <w:numPr>
          <w:ilvl w:val="0"/>
          <w:numId w:val="16"/>
        </w:numPr>
        <w:tabs>
          <w:tab w:val="left" w:pos="277"/>
        </w:tabs>
        <w:ind w:left="276" w:right="110" w:hanging="97"/>
        <w:rPr>
          <w:sz w:val="16"/>
          <w:szCs w:val="16"/>
        </w:rPr>
      </w:pPr>
      <w:r w:rsidRPr="00242645">
        <w:rPr>
          <w:color w:val="231F20"/>
          <w:sz w:val="16"/>
          <w:szCs w:val="16"/>
        </w:rPr>
        <w:t xml:space="preserve">Перевірте свою електронну пошту, яку ви використовували в додатку BLUETTI, на наявність коду підтвердження, надісланого від BLUETTI, </w:t>
      </w:r>
    </w:p>
    <w:p w14:paraId="231A02B1" w14:textId="77777777" w:rsidR="004E5559" w:rsidRDefault="004E5559">
      <w:pPr>
        <w:rPr>
          <w:sz w:val="18"/>
        </w:rPr>
        <w:sectPr w:rsidR="004E5559">
          <w:footerReference w:type="default" r:id="rId39"/>
          <w:pgSz w:w="8400" w:h="11910"/>
          <w:pgMar w:top="300" w:right="560" w:bottom="540" w:left="500" w:header="0" w:footer="348" w:gutter="0"/>
          <w:cols w:space="720"/>
        </w:sectPr>
      </w:pPr>
    </w:p>
    <w:p w14:paraId="37E60ADB" w14:textId="77777777" w:rsidR="004E5559" w:rsidRDefault="009D2012">
      <w:pPr>
        <w:spacing w:before="97"/>
        <w:ind w:right="161"/>
        <w:jc w:val="right"/>
        <w:rPr>
          <w:i/>
          <w:sz w:val="18"/>
        </w:rPr>
      </w:pPr>
      <w:r>
        <w:rPr>
          <w:i/>
          <w:color w:val="231F20"/>
          <w:sz w:val="18"/>
        </w:rPr>
        <w:lastRenderedPageBreak/>
        <w:t>BLUETTI</w:t>
      </w:r>
    </w:p>
    <w:p w14:paraId="0F3B4323" w14:textId="77777777" w:rsidR="004E5559" w:rsidRPr="00242645" w:rsidRDefault="00A76F02" w:rsidP="00242645">
      <w:pPr>
        <w:pStyle w:val="a3"/>
        <w:spacing w:before="181" w:line="285" w:lineRule="auto"/>
        <w:ind w:left="293" w:right="110"/>
        <w:rPr>
          <w:sz w:val="16"/>
          <w:szCs w:val="16"/>
        </w:rPr>
      </w:pPr>
      <w:r>
        <w:rPr>
          <w:sz w:val="16"/>
          <w:szCs w:val="16"/>
        </w:rPr>
        <w:pict w14:anchorId="406A8570">
          <v:group id="_x0000_s1709" style="position:absolute;left:0;text-align:left;margin-left:112.6pt;margin-top:39.25pt;width:192.7pt;height:121.25pt;z-index:-15717376;mso-wrap-distance-left:0;mso-wrap-distance-right:0;mso-position-horizontal-relative:page" coordorigin="2252,785" coordsize="3854,2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11" type="#_x0000_t75" style="position:absolute;left:2290;top:788;width:3777;height:2370">
              <v:imagedata r:id="rId40" o:title=""/>
            </v:shape>
            <v:rect id="_x0000_s1710" style="position:absolute;left:2255;top:788;width:3847;height:2418" filled="f" strokecolor="#ccc" strokeweight=".35pt"/>
            <w10:wrap type="topAndBottom" anchorx="page"/>
          </v:group>
        </w:pict>
      </w:r>
      <w:r w:rsidR="009D2012" w:rsidRPr="00242645">
        <w:rPr>
          <w:sz w:val="16"/>
          <w:szCs w:val="16"/>
        </w:rPr>
        <w:t>і введіть код активації, який міститься в електронному листі, щоб активувати обліковий запис BLUETTI.</w:t>
      </w:r>
    </w:p>
    <w:p w14:paraId="6F8B4571" w14:textId="77777777" w:rsidR="004E5559" w:rsidRDefault="004E5559">
      <w:pPr>
        <w:pStyle w:val="a3"/>
        <w:spacing w:before="6"/>
        <w:rPr>
          <w:sz w:val="12"/>
        </w:rPr>
      </w:pPr>
    </w:p>
    <w:p w14:paraId="4CF3F4F0" w14:textId="77777777" w:rsidR="004E5559" w:rsidRPr="00242645" w:rsidRDefault="009D2012" w:rsidP="00242645">
      <w:pPr>
        <w:pStyle w:val="a3"/>
        <w:spacing w:before="104"/>
        <w:ind w:left="180" w:right="110"/>
        <w:jc w:val="both"/>
        <w:rPr>
          <w:rFonts w:ascii="MS UI Gothic" w:eastAsia="MS UI Gothic"/>
          <w:sz w:val="16"/>
          <w:szCs w:val="16"/>
        </w:rPr>
      </w:pPr>
      <w:r w:rsidRPr="00242645">
        <w:rPr>
          <w:color w:val="231F20"/>
          <w:sz w:val="16"/>
          <w:szCs w:val="16"/>
        </w:rPr>
        <w:t>Крок 2:</w:t>
      </w:r>
    </w:p>
    <w:p w14:paraId="460882D0" w14:textId="77777777" w:rsidR="004E5559" w:rsidRPr="00242645" w:rsidRDefault="009D2012" w:rsidP="00242645">
      <w:pPr>
        <w:pStyle w:val="a5"/>
        <w:numPr>
          <w:ilvl w:val="0"/>
          <w:numId w:val="16"/>
        </w:numPr>
        <w:tabs>
          <w:tab w:val="left" w:pos="277"/>
        </w:tabs>
        <w:spacing w:before="23" w:line="285" w:lineRule="auto"/>
        <w:ind w:right="110" w:hanging="114"/>
        <w:jc w:val="both"/>
        <w:rPr>
          <w:sz w:val="16"/>
          <w:szCs w:val="16"/>
        </w:rPr>
      </w:pPr>
      <w:r w:rsidRPr="00242645">
        <w:rPr>
          <w:color w:val="231F20"/>
          <w:sz w:val="16"/>
          <w:szCs w:val="16"/>
        </w:rPr>
        <w:t>Відскануйте унікальний QR-код на EP500Pro, щоб додати пристрій до списку доступних пристроїв у додатку, і заповніть його паролем вашої мережі 2.4G Wi-Fi, щоб активувати функцію зв’язку EP500Pro для синхронізації даних.</w:t>
      </w:r>
    </w:p>
    <w:p w14:paraId="4F8F476B" w14:textId="77777777" w:rsidR="004E5559" w:rsidRDefault="004E5559">
      <w:pPr>
        <w:pStyle w:val="a3"/>
        <w:spacing w:before="7"/>
        <w:rPr>
          <w:sz w:val="15"/>
        </w:rPr>
      </w:pPr>
    </w:p>
    <w:tbl>
      <w:tblPr>
        <w:tblStyle w:val="TableNormal"/>
        <w:tblW w:w="0" w:type="auto"/>
        <w:tblInd w:w="896"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45"/>
        <w:gridCol w:w="1879"/>
        <w:gridCol w:w="1886"/>
      </w:tblGrid>
      <w:tr w:rsidR="004E5559" w14:paraId="44638758" w14:textId="77777777">
        <w:trPr>
          <w:trHeight w:val="3557"/>
        </w:trPr>
        <w:tc>
          <w:tcPr>
            <w:tcW w:w="1845" w:type="dxa"/>
            <w:tcBorders>
              <w:right w:val="double" w:sz="1" w:space="0" w:color="CCCCCC"/>
            </w:tcBorders>
          </w:tcPr>
          <w:p w14:paraId="46B3B640" w14:textId="77777777" w:rsidR="004E5559" w:rsidRDefault="009D2012">
            <w:pPr>
              <w:pStyle w:val="TableParagraph"/>
              <w:ind w:left="101"/>
              <w:rPr>
                <w:sz w:val="20"/>
              </w:rPr>
            </w:pPr>
            <w:r>
              <w:rPr>
                <w:noProof/>
                <w:sz w:val="20"/>
                <w:lang w:val="ru-RU" w:eastAsia="ru-RU"/>
              </w:rPr>
              <w:drawing>
                <wp:inline distT="0" distB="0" distL="0" distR="0" wp14:anchorId="518DE930" wp14:editId="4C37A590">
                  <wp:extent cx="1047545" cy="2210562"/>
                  <wp:effectExtent l="0" t="0" r="0" b="0"/>
                  <wp:docPr id="5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5.jpeg"/>
                          <pic:cNvPicPr/>
                        </pic:nvPicPr>
                        <pic:blipFill>
                          <a:blip r:embed="rId41" cstate="print"/>
                          <a:stretch>
                            <a:fillRect/>
                          </a:stretch>
                        </pic:blipFill>
                        <pic:spPr>
                          <a:xfrm>
                            <a:off x="0" y="0"/>
                            <a:ext cx="1047545" cy="2210562"/>
                          </a:xfrm>
                          <a:prstGeom prst="rect">
                            <a:avLst/>
                          </a:prstGeom>
                        </pic:spPr>
                      </pic:pic>
                    </a:graphicData>
                  </a:graphic>
                </wp:inline>
              </w:drawing>
            </w:r>
          </w:p>
        </w:tc>
        <w:tc>
          <w:tcPr>
            <w:tcW w:w="1879" w:type="dxa"/>
            <w:tcBorders>
              <w:left w:val="double" w:sz="1" w:space="0" w:color="CCCCCC"/>
              <w:right w:val="double" w:sz="1" w:space="0" w:color="CCCCCC"/>
            </w:tcBorders>
          </w:tcPr>
          <w:p w14:paraId="7763A20B" w14:textId="77777777" w:rsidR="004E5559" w:rsidRDefault="009D2012">
            <w:pPr>
              <w:pStyle w:val="TableParagraph"/>
              <w:ind w:left="83"/>
              <w:rPr>
                <w:sz w:val="20"/>
              </w:rPr>
            </w:pPr>
            <w:r>
              <w:rPr>
                <w:noProof/>
                <w:sz w:val="20"/>
                <w:lang w:val="ru-RU" w:eastAsia="ru-RU"/>
              </w:rPr>
              <w:drawing>
                <wp:inline distT="0" distB="0" distL="0" distR="0" wp14:anchorId="0DD757F6" wp14:editId="19563942">
                  <wp:extent cx="1047431" cy="1993392"/>
                  <wp:effectExtent l="0" t="0" r="0" b="0"/>
                  <wp:docPr id="5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6.jpeg"/>
                          <pic:cNvPicPr/>
                        </pic:nvPicPr>
                        <pic:blipFill>
                          <a:blip r:embed="rId42" cstate="print"/>
                          <a:stretch>
                            <a:fillRect/>
                          </a:stretch>
                        </pic:blipFill>
                        <pic:spPr>
                          <a:xfrm>
                            <a:off x="0" y="0"/>
                            <a:ext cx="1047431" cy="1993392"/>
                          </a:xfrm>
                          <a:prstGeom prst="rect">
                            <a:avLst/>
                          </a:prstGeom>
                        </pic:spPr>
                      </pic:pic>
                    </a:graphicData>
                  </a:graphic>
                </wp:inline>
              </w:drawing>
            </w:r>
          </w:p>
        </w:tc>
        <w:tc>
          <w:tcPr>
            <w:tcW w:w="1886" w:type="dxa"/>
            <w:tcBorders>
              <w:left w:val="double" w:sz="1" w:space="0" w:color="CCCCCC"/>
            </w:tcBorders>
          </w:tcPr>
          <w:p w14:paraId="444C764F" w14:textId="77777777" w:rsidR="004E5559" w:rsidRDefault="00A76F02">
            <w:pPr>
              <w:pStyle w:val="TableParagraph"/>
              <w:ind w:left="125"/>
              <w:rPr>
                <w:sz w:val="20"/>
              </w:rPr>
            </w:pPr>
            <w:r>
              <w:rPr>
                <w:sz w:val="20"/>
              </w:rPr>
            </w:r>
            <w:r>
              <w:rPr>
                <w:sz w:val="20"/>
              </w:rPr>
              <w:pict w14:anchorId="623F7BE5">
                <v:group id="_x0000_s1706" style="width:82.35pt;height:178.3pt;mso-position-horizontal-relative:char;mso-position-vertical-relative:line" coordsize="1647,3566">
                  <v:shape id="_x0000_s1708" type="#_x0000_t75" style="position:absolute;width:1647;height:3512">
                    <v:imagedata r:id="rId43" o:title=""/>
                  </v:shape>
                  <v:shape id="_x0000_s1707" type="#_x0000_t75" style="position:absolute;left:21;width:1605;height:3566">
                    <v:imagedata r:id="rId44" o:title=""/>
                  </v:shape>
                  <w10:wrap type="none"/>
                  <w10:anchorlock/>
                </v:group>
              </w:pict>
            </w:r>
          </w:p>
        </w:tc>
      </w:tr>
    </w:tbl>
    <w:p w14:paraId="394C2238" w14:textId="77777777" w:rsidR="004E5559" w:rsidRDefault="004E5559">
      <w:pPr>
        <w:pStyle w:val="a3"/>
        <w:spacing w:before="6"/>
        <w:rPr>
          <w:sz w:val="32"/>
        </w:rPr>
      </w:pPr>
    </w:p>
    <w:p w14:paraId="38C9A3B9" w14:textId="77777777" w:rsidR="004E5559" w:rsidRPr="00242645" w:rsidRDefault="009D2012" w:rsidP="00242645">
      <w:pPr>
        <w:pStyle w:val="a5"/>
        <w:numPr>
          <w:ilvl w:val="0"/>
          <w:numId w:val="16"/>
        </w:numPr>
        <w:tabs>
          <w:tab w:val="left" w:pos="321"/>
        </w:tabs>
        <w:spacing w:line="285" w:lineRule="auto"/>
        <w:ind w:right="110" w:hanging="114"/>
        <w:jc w:val="both"/>
        <w:rPr>
          <w:sz w:val="16"/>
          <w:szCs w:val="16"/>
        </w:rPr>
      </w:pPr>
      <w:r w:rsidRPr="00242645">
        <w:rPr>
          <w:color w:val="231F20"/>
          <w:sz w:val="16"/>
          <w:szCs w:val="16"/>
        </w:rPr>
        <w:t>Для підключення Bluetooth натисніть «ПІДКЛЮЧИТИ» на головній сторінці, щоб підключити EP500Pro до вашого телефону через Bluetooth, виберіть номер серії своїх пристроїв. Будь ласка, натисніть «налаштування-інформація про виріб» на EP500Pro, щоб переглянути номер серії вашого пристрою.</w:t>
      </w:r>
    </w:p>
    <w:p w14:paraId="2A9AC0D5" w14:textId="77777777" w:rsidR="004E5559" w:rsidRDefault="004E5559">
      <w:pPr>
        <w:spacing w:line="285" w:lineRule="auto"/>
        <w:rPr>
          <w:sz w:val="18"/>
        </w:rPr>
        <w:sectPr w:rsidR="004E5559">
          <w:footerReference w:type="default" r:id="rId45"/>
          <w:pgSz w:w="8400" w:h="11910"/>
          <w:pgMar w:top="320" w:right="560" w:bottom="540" w:left="500" w:header="0" w:footer="345" w:gutter="0"/>
          <w:cols w:space="720"/>
        </w:sectPr>
      </w:pPr>
    </w:p>
    <w:p w14:paraId="0DE46FF1" w14:textId="77777777" w:rsidR="004E5559" w:rsidRDefault="009D2012">
      <w:pPr>
        <w:spacing w:before="86"/>
        <w:ind w:left="170"/>
        <w:rPr>
          <w:i/>
          <w:sz w:val="18"/>
        </w:rPr>
      </w:pPr>
      <w:r>
        <w:rPr>
          <w:i/>
          <w:color w:val="231F20"/>
          <w:sz w:val="18"/>
        </w:rPr>
        <w:lastRenderedPageBreak/>
        <w:t>Просто увімкніть</w:t>
      </w:r>
    </w:p>
    <w:p w14:paraId="0FA72BBF" w14:textId="77777777" w:rsidR="004E5559" w:rsidRDefault="004E5559">
      <w:pPr>
        <w:pStyle w:val="a3"/>
        <w:spacing w:before="7"/>
        <w:rPr>
          <w:i/>
          <w:sz w:val="19"/>
        </w:rPr>
      </w:pPr>
    </w:p>
    <w:tbl>
      <w:tblPr>
        <w:tblStyle w:val="TableNormal"/>
        <w:tblW w:w="0" w:type="auto"/>
        <w:tblInd w:w="854"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87"/>
        <w:gridCol w:w="1922"/>
        <w:gridCol w:w="1888"/>
      </w:tblGrid>
      <w:tr w:rsidR="004E5559" w14:paraId="7E745ED8" w14:textId="77777777">
        <w:trPr>
          <w:trHeight w:val="3558"/>
        </w:trPr>
        <w:tc>
          <w:tcPr>
            <w:tcW w:w="1887" w:type="dxa"/>
            <w:tcBorders>
              <w:right w:val="double" w:sz="1" w:space="0" w:color="CCCCCC"/>
            </w:tcBorders>
          </w:tcPr>
          <w:p w14:paraId="1B4604E6" w14:textId="77777777" w:rsidR="004E5559" w:rsidRDefault="004E5559">
            <w:pPr>
              <w:pStyle w:val="TableParagraph"/>
              <w:spacing w:before="3"/>
              <w:rPr>
                <w:i/>
                <w:sz w:val="7"/>
              </w:rPr>
            </w:pPr>
          </w:p>
          <w:p w14:paraId="68369C1B" w14:textId="77777777" w:rsidR="004E5559" w:rsidRDefault="009D2012">
            <w:pPr>
              <w:pStyle w:val="TableParagraph"/>
              <w:ind w:left="103"/>
              <w:rPr>
                <w:sz w:val="20"/>
              </w:rPr>
            </w:pPr>
            <w:r>
              <w:rPr>
                <w:noProof/>
                <w:sz w:val="20"/>
                <w:lang w:val="ru-RU" w:eastAsia="ru-RU"/>
              </w:rPr>
              <w:drawing>
                <wp:inline distT="0" distB="0" distL="0" distR="0" wp14:anchorId="3880EB1D" wp14:editId="44C89918">
                  <wp:extent cx="1028760" cy="2173224"/>
                  <wp:effectExtent l="0" t="0" r="0" b="0"/>
                  <wp:docPr id="5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9.jpeg"/>
                          <pic:cNvPicPr/>
                        </pic:nvPicPr>
                        <pic:blipFill>
                          <a:blip r:embed="rId46" cstate="print"/>
                          <a:stretch>
                            <a:fillRect/>
                          </a:stretch>
                        </pic:blipFill>
                        <pic:spPr>
                          <a:xfrm>
                            <a:off x="0" y="0"/>
                            <a:ext cx="1028760" cy="2173224"/>
                          </a:xfrm>
                          <a:prstGeom prst="rect">
                            <a:avLst/>
                          </a:prstGeom>
                        </pic:spPr>
                      </pic:pic>
                    </a:graphicData>
                  </a:graphic>
                </wp:inline>
              </w:drawing>
            </w:r>
          </w:p>
        </w:tc>
        <w:tc>
          <w:tcPr>
            <w:tcW w:w="1922" w:type="dxa"/>
            <w:tcBorders>
              <w:left w:val="double" w:sz="1" w:space="0" w:color="CCCCCC"/>
              <w:right w:val="double" w:sz="1" w:space="0" w:color="CCCCCC"/>
            </w:tcBorders>
          </w:tcPr>
          <w:p w14:paraId="120FACA0" w14:textId="77777777" w:rsidR="004E5559" w:rsidRDefault="009D2012">
            <w:pPr>
              <w:pStyle w:val="TableParagraph"/>
              <w:ind w:left="123"/>
              <w:rPr>
                <w:sz w:val="20"/>
              </w:rPr>
            </w:pPr>
            <w:r>
              <w:rPr>
                <w:noProof/>
                <w:sz w:val="20"/>
                <w:lang w:val="ru-RU" w:eastAsia="ru-RU"/>
              </w:rPr>
              <w:drawing>
                <wp:inline distT="0" distB="0" distL="0" distR="0" wp14:anchorId="5EA5F43A" wp14:editId="1F972BFD">
                  <wp:extent cx="1018284" cy="2194560"/>
                  <wp:effectExtent l="0" t="0" r="0" b="0"/>
                  <wp:docPr id="6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0.jpeg"/>
                          <pic:cNvPicPr/>
                        </pic:nvPicPr>
                        <pic:blipFill>
                          <a:blip r:embed="rId47" cstate="print"/>
                          <a:stretch>
                            <a:fillRect/>
                          </a:stretch>
                        </pic:blipFill>
                        <pic:spPr>
                          <a:xfrm>
                            <a:off x="0" y="0"/>
                            <a:ext cx="1018284" cy="2194560"/>
                          </a:xfrm>
                          <a:prstGeom prst="rect">
                            <a:avLst/>
                          </a:prstGeom>
                        </pic:spPr>
                      </pic:pic>
                    </a:graphicData>
                  </a:graphic>
                </wp:inline>
              </w:drawing>
            </w:r>
          </w:p>
        </w:tc>
        <w:tc>
          <w:tcPr>
            <w:tcW w:w="1888" w:type="dxa"/>
            <w:tcBorders>
              <w:left w:val="double" w:sz="1" w:space="0" w:color="CCCCCC"/>
            </w:tcBorders>
          </w:tcPr>
          <w:p w14:paraId="7E5E306A" w14:textId="77777777" w:rsidR="004E5559" w:rsidRDefault="009D2012">
            <w:pPr>
              <w:pStyle w:val="TableParagraph"/>
              <w:ind w:left="145"/>
              <w:rPr>
                <w:sz w:val="20"/>
              </w:rPr>
            </w:pPr>
            <w:r>
              <w:rPr>
                <w:noProof/>
                <w:sz w:val="20"/>
                <w:lang w:val="ru-RU" w:eastAsia="ru-RU"/>
              </w:rPr>
              <w:drawing>
                <wp:inline distT="0" distB="0" distL="0" distR="0" wp14:anchorId="057F575D" wp14:editId="01474515">
                  <wp:extent cx="990763" cy="2194560"/>
                  <wp:effectExtent l="0" t="0" r="0" b="0"/>
                  <wp:docPr id="6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1.jpeg"/>
                          <pic:cNvPicPr/>
                        </pic:nvPicPr>
                        <pic:blipFill>
                          <a:blip r:embed="rId48" cstate="print"/>
                          <a:stretch>
                            <a:fillRect/>
                          </a:stretch>
                        </pic:blipFill>
                        <pic:spPr>
                          <a:xfrm>
                            <a:off x="0" y="0"/>
                            <a:ext cx="990763" cy="2194560"/>
                          </a:xfrm>
                          <a:prstGeom prst="rect">
                            <a:avLst/>
                          </a:prstGeom>
                        </pic:spPr>
                      </pic:pic>
                    </a:graphicData>
                  </a:graphic>
                </wp:inline>
              </w:drawing>
            </w:r>
          </w:p>
        </w:tc>
      </w:tr>
    </w:tbl>
    <w:p w14:paraId="51678CEA" w14:textId="77777777" w:rsidR="004E5559" w:rsidRDefault="004E5559">
      <w:pPr>
        <w:pStyle w:val="a3"/>
        <w:spacing w:before="2"/>
        <w:rPr>
          <w:i/>
          <w:sz w:val="21"/>
        </w:rPr>
      </w:pPr>
    </w:p>
    <w:p w14:paraId="0C95BE02" w14:textId="77777777" w:rsidR="004E5559" w:rsidRPr="00242645" w:rsidRDefault="009D2012" w:rsidP="00242645">
      <w:pPr>
        <w:pStyle w:val="a5"/>
        <w:numPr>
          <w:ilvl w:val="0"/>
          <w:numId w:val="16"/>
        </w:numPr>
        <w:tabs>
          <w:tab w:val="left" w:pos="277"/>
        </w:tabs>
        <w:spacing w:line="285" w:lineRule="auto"/>
        <w:ind w:right="110" w:hanging="114"/>
        <w:jc w:val="both"/>
        <w:rPr>
          <w:sz w:val="16"/>
          <w:szCs w:val="16"/>
        </w:rPr>
      </w:pPr>
      <w:r w:rsidRPr="00242645">
        <w:rPr>
          <w:color w:val="231F20"/>
          <w:sz w:val="16"/>
          <w:szCs w:val="16"/>
        </w:rPr>
        <w:t>Основну інформацію можна переглянути після успішного підключення пристрою до додатку.</w:t>
      </w:r>
    </w:p>
    <w:p w14:paraId="67A713C3" w14:textId="77777777" w:rsidR="004E5559" w:rsidRPr="00242645" w:rsidRDefault="009D2012" w:rsidP="00242645">
      <w:pPr>
        <w:pStyle w:val="a3"/>
        <w:spacing w:line="285" w:lineRule="auto"/>
        <w:ind w:left="293" w:right="110"/>
        <w:jc w:val="both"/>
        <w:rPr>
          <w:sz w:val="16"/>
          <w:szCs w:val="16"/>
        </w:rPr>
      </w:pPr>
      <w:r w:rsidRPr="00242645">
        <w:rPr>
          <w:color w:val="231F20"/>
          <w:sz w:val="16"/>
          <w:szCs w:val="16"/>
        </w:rPr>
        <w:t>Натисніть «значок інструмента», щоб налаштувати поточний режим роботи та параметри вашого EP500Pro у розділі «Налаштування».</w:t>
      </w:r>
    </w:p>
    <w:p w14:paraId="0FAE1328" w14:textId="77777777" w:rsidR="004E5559" w:rsidRDefault="004E5559">
      <w:pPr>
        <w:pStyle w:val="a3"/>
        <w:spacing w:before="7"/>
        <w:rPr>
          <w:sz w:val="7"/>
        </w:rPr>
      </w:pPr>
    </w:p>
    <w:tbl>
      <w:tblPr>
        <w:tblStyle w:val="TableNormal"/>
        <w:tblW w:w="0" w:type="auto"/>
        <w:tblInd w:w="854"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86"/>
        <w:gridCol w:w="1921"/>
        <w:gridCol w:w="1886"/>
      </w:tblGrid>
      <w:tr w:rsidR="004E5559" w14:paraId="65A2FEC0" w14:textId="77777777">
        <w:trPr>
          <w:trHeight w:val="3557"/>
        </w:trPr>
        <w:tc>
          <w:tcPr>
            <w:tcW w:w="1886" w:type="dxa"/>
            <w:tcBorders>
              <w:right w:val="double" w:sz="1" w:space="0" w:color="CCCCCC"/>
            </w:tcBorders>
          </w:tcPr>
          <w:p w14:paraId="2421ADEA" w14:textId="77777777" w:rsidR="004E5559" w:rsidRDefault="004E5559">
            <w:pPr>
              <w:pStyle w:val="TableParagraph"/>
              <w:spacing w:before="10"/>
              <w:rPr>
                <w:sz w:val="2"/>
              </w:rPr>
            </w:pPr>
          </w:p>
          <w:p w14:paraId="3B19AF51" w14:textId="77777777" w:rsidR="004E5559" w:rsidRDefault="009D2012">
            <w:pPr>
              <w:pStyle w:val="TableParagraph"/>
              <w:ind w:left="100"/>
              <w:rPr>
                <w:sz w:val="20"/>
              </w:rPr>
            </w:pPr>
            <w:r>
              <w:rPr>
                <w:noProof/>
                <w:sz w:val="20"/>
                <w:lang w:val="ru-RU" w:eastAsia="ru-RU"/>
              </w:rPr>
              <w:drawing>
                <wp:inline distT="0" distB="0" distL="0" distR="0" wp14:anchorId="2631F63F" wp14:editId="65C08A87">
                  <wp:extent cx="976354" cy="2170176"/>
                  <wp:effectExtent l="0" t="0" r="0" b="0"/>
                  <wp:docPr id="6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2.jpeg"/>
                          <pic:cNvPicPr/>
                        </pic:nvPicPr>
                        <pic:blipFill>
                          <a:blip r:embed="rId49" cstate="print"/>
                          <a:stretch>
                            <a:fillRect/>
                          </a:stretch>
                        </pic:blipFill>
                        <pic:spPr>
                          <a:xfrm>
                            <a:off x="0" y="0"/>
                            <a:ext cx="976354" cy="2170176"/>
                          </a:xfrm>
                          <a:prstGeom prst="rect">
                            <a:avLst/>
                          </a:prstGeom>
                        </pic:spPr>
                      </pic:pic>
                    </a:graphicData>
                  </a:graphic>
                </wp:inline>
              </w:drawing>
            </w:r>
          </w:p>
        </w:tc>
        <w:tc>
          <w:tcPr>
            <w:tcW w:w="1921" w:type="dxa"/>
            <w:tcBorders>
              <w:left w:val="double" w:sz="1" w:space="0" w:color="CCCCCC"/>
              <w:right w:val="double" w:sz="1" w:space="0" w:color="CCCCCC"/>
            </w:tcBorders>
          </w:tcPr>
          <w:p w14:paraId="636790F0" w14:textId="77777777" w:rsidR="004E5559" w:rsidRDefault="004E5559">
            <w:pPr>
              <w:pStyle w:val="TableParagraph"/>
              <w:spacing w:before="11"/>
              <w:rPr>
                <w:sz w:val="2"/>
              </w:rPr>
            </w:pPr>
          </w:p>
          <w:p w14:paraId="17303137" w14:textId="77777777" w:rsidR="004E5559" w:rsidRDefault="009D2012">
            <w:pPr>
              <w:pStyle w:val="TableParagraph"/>
              <w:ind w:left="147"/>
              <w:rPr>
                <w:sz w:val="20"/>
              </w:rPr>
            </w:pPr>
            <w:r>
              <w:rPr>
                <w:noProof/>
                <w:sz w:val="20"/>
                <w:lang w:val="ru-RU" w:eastAsia="ru-RU"/>
              </w:rPr>
              <w:drawing>
                <wp:inline distT="0" distB="0" distL="0" distR="0" wp14:anchorId="268F58DD" wp14:editId="6450E329">
                  <wp:extent cx="988781" cy="2170176"/>
                  <wp:effectExtent l="0" t="0" r="0" b="0"/>
                  <wp:docPr id="6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3.jpeg"/>
                          <pic:cNvPicPr/>
                        </pic:nvPicPr>
                        <pic:blipFill>
                          <a:blip r:embed="rId50" cstate="print"/>
                          <a:stretch>
                            <a:fillRect/>
                          </a:stretch>
                        </pic:blipFill>
                        <pic:spPr>
                          <a:xfrm>
                            <a:off x="0" y="0"/>
                            <a:ext cx="988781" cy="2170176"/>
                          </a:xfrm>
                          <a:prstGeom prst="rect">
                            <a:avLst/>
                          </a:prstGeom>
                        </pic:spPr>
                      </pic:pic>
                    </a:graphicData>
                  </a:graphic>
                </wp:inline>
              </w:drawing>
            </w:r>
          </w:p>
        </w:tc>
        <w:tc>
          <w:tcPr>
            <w:tcW w:w="1886" w:type="dxa"/>
            <w:tcBorders>
              <w:left w:val="double" w:sz="1" w:space="0" w:color="CCCCCC"/>
            </w:tcBorders>
          </w:tcPr>
          <w:p w14:paraId="2EDCBF48" w14:textId="77777777" w:rsidR="004E5559" w:rsidRDefault="009D2012">
            <w:pPr>
              <w:pStyle w:val="TableParagraph"/>
              <w:ind w:left="147"/>
              <w:rPr>
                <w:sz w:val="20"/>
              </w:rPr>
            </w:pPr>
            <w:r>
              <w:rPr>
                <w:noProof/>
                <w:sz w:val="20"/>
                <w:lang w:val="ru-RU" w:eastAsia="ru-RU"/>
              </w:rPr>
              <w:drawing>
                <wp:inline distT="0" distB="0" distL="0" distR="0" wp14:anchorId="0E2783AC" wp14:editId="1CF326EB">
                  <wp:extent cx="979153" cy="2171033"/>
                  <wp:effectExtent l="0" t="0" r="0" b="0"/>
                  <wp:docPr id="6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4.jpeg"/>
                          <pic:cNvPicPr/>
                        </pic:nvPicPr>
                        <pic:blipFill>
                          <a:blip r:embed="rId51" cstate="print"/>
                          <a:stretch>
                            <a:fillRect/>
                          </a:stretch>
                        </pic:blipFill>
                        <pic:spPr>
                          <a:xfrm>
                            <a:off x="0" y="0"/>
                            <a:ext cx="979153" cy="2171033"/>
                          </a:xfrm>
                          <a:prstGeom prst="rect">
                            <a:avLst/>
                          </a:prstGeom>
                        </pic:spPr>
                      </pic:pic>
                    </a:graphicData>
                  </a:graphic>
                </wp:inline>
              </w:drawing>
            </w:r>
          </w:p>
        </w:tc>
      </w:tr>
    </w:tbl>
    <w:p w14:paraId="39140489" w14:textId="77777777" w:rsidR="004E5559" w:rsidRDefault="004E5559">
      <w:pPr>
        <w:pStyle w:val="a3"/>
        <w:spacing w:before="4"/>
        <w:rPr>
          <w:sz w:val="22"/>
        </w:rPr>
      </w:pPr>
    </w:p>
    <w:p w14:paraId="4FFECE1D" w14:textId="77777777" w:rsidR="004E5559" w:rsidRPr="00242645" w:rsidRDefault="009D2012" w:rsidP="00242645">
      <w:pPr>
        <w:pStyle w:val="a5"/>
        <w:numPr>
          <w:ilvl w:val="0"/>
          <w:numId w:val="16"/>
        </w:numPr>
        <w:tabs>
          <w:tab w:val="left" w:pos="277"/>
        </w:tabs>
        <w:spacing w:before="1" w:line="285" w:lineRule="auto"/>
        <w:ind w:right="110" w:hanging="114"/>
        <w:rPr>
          <w:sz w:val="16"/>
          <w:szCs w:val="16"/>
        </w:rPr>
      </w:pPr>
      <w:r w:rsidRPr="00242645">
        <w:rPr>
          <w:color w:val="231F20"/>
          <w:sz w:val="16"/>
          <w:szCs w:val="16"/>
        </w:rPr>
        <w:t>Додаток BLUETTI підтримує функцію «Оновлення прошивки», яка надає доступ до останніх оновлень програмного забезпечення для подальшого функціонування, покращень і виправлень.</w:t>
      </w:r>
    </w:p>
    <w:p w14:paraId="7D362046" w14:textId="77777777" w:rsidR="004E5559" w:rsidRDefault="004E5559">
      <w:pPr>
        <w:spacing w:line="285" w:lineRule="auto"/>
        <w:rPr>
          <w:sz w:val="18"/>
        </w:rPr>
        <w:sectPr w:rsidR="004E5559">
          <w:footerReference w:type="default" r:id="rId52"/>
          <w:pgSz w:w="8400" w:h="11910"/>
          <w:pgMar w:top="300" w:right="560" w:bottom="540" w:left="500" w:header="0" w:footer="348" w:gutter="0"/>
          <w:cols w:space="720"/>
        </w:sectPr>
      </w:pPr>
    </w:p>
    <w:p w14:paraId="2081134B" w14:textId="77777777" w:rsidR="004E5559" w:rsidRDefault="009D2012">
      <w:pPr>
        <w:spacing w:before="97"/>
        <w:ind w:right="161"/>
        <w:jc w:val="right"/>
        <w:rPr>
          <w:i/>
          <w:sz w:val="18"/>
        </w:rPr>
      </w:pPr>
      <w:r>
        <w:rPr>
          <w:i/>
          <w:color w:val="231F20"/>
          <w:sz w:val="18"/>
        </w:rPr>
        <w:lastRenderedPageBreak/>
        <w:t>BLUETTI</w:t>
      </w:r>
    </w:p>
    <w:p w14:paraId="12CDF373" w14:textId="77777777" w:rsidR="004E5559" w:rsidRDefault="009D2012">
      <w:pPr>
        <w:pStyle w:val="a3"/>
        <w:spacing w:before="6"/>
        <w:rPr>
          <w:i/>
          <w:sz w:val="17"/>
        </w:rPr>
      </w:pPr>
      <w:r>
        <w:rPr>
          <w:noProof/>
          <w:lang w:val="ru-RU" w:eastAsia="ru-RU"/>
        </w:rPr>
        <w:drawing>
          <wp:anchor distT="0" distB="0" distL="0" distR="0" simplePos="0" relativeHeight="24" behindDoc="0" locked="0" layoutInCell="1" allowOverlap="1" wp14:anchorId="3728B926" wp14:editId="3053ADFD">
            <wp:simplePos x="0" y="0"/>
            <wp:positionH relativeFrom="page">
              <wp:posOffset>1457520</wp:posOffset>
            </wp:positionH>
            <wp:positionV relativeFrom="paragraph">
              <wp:posOffset>160248</wp:posOffset>
            </wp:positionV>
            <wp:extent cx="1181673" cy="2271712"/>
            <wp:effectExtent l="0" t="0" r="0" b="0"/>
            <wp:wrapTopAndBottom/>
            <wp:docPr id="7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5.png"/>
                    <pic:cNvPicPr/>
                  </pic:nvPicPr>
                  <pic:blipFill>
                    <a:blip r:embed="rId53" cstate="print"/>
                    <a:stretch>
                      <a:fillRect/>
                    </a:stretch>
                  </pic:blipFill>
                  <pic:spPr>
                    <a:xfrm>
                      <a:off x="0" y="0"/>
                      <a:ext cx="1181673" cy="2271712"/>
                    </a:xfrm>
                    <a:prstGeom prst="rect">
                      <a:avLst/>
                    </a:prstGeom>
                  </pic:spPr>
                </pic:pic>
              </a:graphicData>
            </a:graphic>
          </wp:anchor>
        </w:drawing>
      </w:r>
      <w:r w:rsidR="00A76F02">
        <w:pict w14:anchorId="15468BD1">
          <v:group id="_x0000_s1703" style="position:absolute;margin-left:211.75pt;margin-top:12.6pt;width:93.05pt;height:178.8pt;z-index:-15715840;mso-wrap-distance-left:0;mso-wrap-distance-right:0;mso-position-horizontal-relative:page;mso-position-vertical-relative:text" coordorigin="4235,252" coordsize="1861,3576">
            <v:rect id="_x0000_s1705" style="position:absolute;left:4239;top:256;width:1853;height:3569" filled="f" strokecolor="#ccc" strokeweight=".1386mm"/>
            <v:shape id="_x0000_s1704" type="#_x0000_t75" style="position:absolute;left:4362;top:255;width:1607;height:3570">
              <v:imagedata r:id="rId54" o:title=""/>
            </v:shape>
            <w10:wrap type="topAndBottom" anchorx="page"/>
          </v:group>
        </w:pict>
      </w:r>
    </w:p>
    <w:p w14:paraId="02013608" w14:textId="3836698D" w:rsidR="004E5559" w:rsidRPr="00242645" w:rsidRDefault="009D2012" w:rsidP="00242645">
      <w:pPr>
        <w:pStyle w:val="a3"/>
        <w:spacing w:before="162" w:line="285" w:lineRule="auto"/>
        <w:ind w:left="180" w:right="112"/>
        <w:jc w:val="both"/>
        <w:rPr>
          <w:sz w:val="16"/>
          <w:szCs w:val="16"/>
        </w:rPr>
      </w:pPr>
      <w:r w:rsidRPr="00242645">
        <w:rPr>
          <w:color w:val="231F20"/>
          <w:sz w:val="16"/>
          <w:szCs w:val="16"/>
        </w:rPr>
        <w:t>Примітка: Тримайте телефон на відстані 5 м від EP500Pro для кращого з’єднання під час оновлення.</w:t>
      </w:r>
    </w:p>
    <w:p w14:paraId="03828DAD" w14:textId="77777777" w:rsidR="004E5559" w:rsidRPr="00242645" w:rsidRDefault="009D2012" w:rsidP="00242645">
      <w:pPr>
        <w:pStyle w:val="a3"/>
        <w:spacing w:line="285" w:lineRule="auto"/>
        <w:ind w:left="180" w:right="112"/>
        <w:jc w:val="both"/>
        <w:rPr>
          <w:sz w:val="16"/>
          <w:szCs w:val="16"/>
        </w:rPr>
      </w:pPr>
      <w:r w:rsidRPr="00242645">
        <w:rPr>
          <w:color w:val="231F20"/>
          <w:sz w:val="16"/>
          <w:szCs w:val="16"/>
        </w:rPr>
        <w:t>Крім того, якщо до додатку BLUETTI не вдається підключитися через Інтернет. Торкніться «Налаштування» на домашній сторінці телефону та прокрутіть униз, доки не з’явиться додаток BLUETTI (IOS). Торкніться «Налаштування» на домашній сторінці телефону, торкніться «Керування додатками» та виберіть BLUETTI (Android). Торкніться значка BLUETTI та переконайтеся, що дозволи «Бездротовий зв’язок і передача даних» увімкнено.</w:t>
      </w:r>
    </w:p>
    <w:p w14:paraId="4281E53D" w14:textId="77777777" w:rsidR="004E5559" w:rsidRPr="00242645" w:rsidRDefault="009D2012" w:rsidP="00242645">
      <w:pPr>
        <w:pStyle w:val="a3"/>
        <w:spacing w:line="217" w:lineRule="exact"/>
        <w:ind w:left="180" w:right="112"/>
        <w:jc w:val="both"/>
        <w:rPr>
          <w:sz w:val="16"/>
          <w:szCs w:val="16"/>
        </w:rPr>
      </w:pPr>
      <w:r w:rsidRPr="00242645">
        <w:rPr>
          <w:color w:val="231F20"/>
          <w:sz w:val="16"/>
          <w:szCs w:val="16"/>
        </w:rPr>
        <w:t>Користувач не може увімкнути EP500Pro через додаток BLUETTI.</w:t>
      </w:r>
    </w:p>
    <w:p w14:paraId="0C443942" w14:textId="77777777" w:rsidR="004E5559" w:rsidRDefault="004E5559">
      <w:pPr>
        <w:spacing w:line="217" w:lineRule="exact"/>
        <w:jc w:val="both"/>
        <w:sectPr w:rsidR="004E5559">
          <w:footerReference w:type="default" r:id="rId55"/>
          <w:pgSz w:w="8400" w:h="11910"/>
          <w:pgMar w:top="320" w:right="560" w:bottom="540" w:left="500" w:header="0" w:footer="345" w:gutter="0"/>
          <w:pgNumType w:start="10"/>
          <w:cols w:space="720"/>
        </w:sectPr>
      </w:pPr>
    </w:p>
    <w:p w14:paraId="305556F2" w14:textId="77777777" w:rsidR="004E5559" w:rsidRDefault="009D2012">
      <w:pPr>
        <w:spacing w:before="86"/>
        <w:ind w:left="170"/>
        <w:rPr>
          <w:i/>
          <w:sz w:val="18"/>
        </w:rPr>
      </w:pPr>
      <w:r>
        <w:rPr>
          <w:i/>
          <w:color w:val="231F20"/>
          <w:sz w:val="18"/>
        </w:rPr>
        <w:lastRenderedPageBreak/>
        <w:t>Просто увімкніть</w:t>
      </w:r>
    </w:p>
    <w:p w14:paraId="54F53DB5" w14:textId="77777777" w:rsidR="004E5559" w:rsidRDefault="009D2012">
      <w:pPr>
        <w:pStyle w:val="1"/>
        <w:numPr>
          <w:ilvl w:val="0"/>
          <w:numId w:val="18"/>
        </w:numPr>
        <w:tabs>
          <w:tab w:val="left" w:pos="714"/>
        </w:tabs>
        <w:spacing w:before="195"/>
        <w:ind w:left="713" w:hanging="534"/>
      </w:pPr>
      <w:bookmarkStart w:id="4" w:name="_Toc108787060"/>
      <w:r>
        <w:t>Особливості EP500Pro</w:t>
      </w:r>
      <w:bookmarkEnd w:id="4"/>
    </w:p>
    <w:p w14:paraId="5F4D20A5" w14:textId="77777777" w:rsidR="004E5559" w:rsidRDefault="004E5559">
      <w:pPr>
        <w:pStyle w:val="a3"/>
        <w:rPr>
          <w:rFonts w:ascii="Tahoma"/>
          <w:b/>
          <w:sz w:val="20"/>
        </w:rPr>
      </w:pPr>
    </w:p>
    <w:p w14:paraId="2CEA3641" w14:textId="77777777" w:rsidR="004E5559" w:rsidRDefault="00242645" w:rsidP="00242645">
      <w:pPr>
        <w:pStyle w:val="a3"/>
        <w:spacing w:before="2"/>
        <w:jc w:val="center"/>
        <w:rPr>
          <w:rFonts w:ascii="Tahoma"/>
          <w:b/>
          <w:sz w:val="26"/>
        </w:rPr>
      </w:pPr>
      <w:r>
        <w:rPr>
          <w:noProof/>
          <w:lang w:val="ru-RU" w:eastAsia="ru-RU"/>
        </w:rPr>
        <w:drawing>
          <wp:inline distT="0" distB="0" distL="0" distR="0" wp14:anchorId="4E6EA0A6" wp14:editId="0515E456">
            <wp:extent cx="2702257" cy="3862388"/>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703808" cy="3864604"/>
                    </a:xfrm>
                    <a:prstGeom prst="rect">
                      <a:avLst/>
                    </a:prstGeom>
                  </pic:spPr>
                </pic:pic>
              </a:graphicData>
            </a:graphic>
          </wp:inline>
        </w:drawing>
      </w:r>
    </w:p>
    <w:p w14:paraId="30302D10" w14:textId="77777777" w:rsidR="004E5559" w:rsidRDefault="004E5559">
      <w:pPr>
        <w:pStyle w:val="a3"/>
        <w:spacing w:before="2"/>
        <w:rPr>
          <w:rFonts w:ascii="Tahoma"/>
          <w:b/>
          <w:sz w:val="25"/>
        </w:rPr>
      </w:pPr>
    </w:p>
    <w:p w14:paraId="433D834C" w14:textId="77777777" w:rsidR="004E5559" w:rsidRDefault="004E5559">
      <w:pPr>
        <w:rPr>
          <w:rFonts w:ascii="Tahoma"/>
          <w:sz w:val="25"/>
        </w:rPr>
        <w:sectPr w:rsidR="004E5559">
          <w:pgSz w:w="8400" w:h="11910"/>
          <w:pgMar w:top="300" w:right="560" w:bottom="540" w:left="500" w:header="0" w:footer="345" w:gutter="0"/>
          <w:cols w:space="720"/>
        </w:sectPr>
      </w:pPr>
    </w:p>
    <w:p w14:paraId="29E2D533" w14:textId="77777777" w:rsidR="004E5559" w:rsidRPr="00242645" w:rsidRDefault="00242645" w:rsidP="00242645">
      <w:pPr>
        <w:pStyle w:val="a3"/>
        <w:spacing w:before="102"/>
      </w:pPr>
      <w:r w:rsidRPr="00242645">
        <w:rPr>
          <w:color w:val="231F20"/>
          <w:lang w:val="ru-RU"/>
        </w:rPr>
        <w:t xml:space="preserve">01 </w:t>
      </w:r>
      <w:r w:rsidR="009D2012" w:rsidRPr="00242645">
        <w:rPr>
          <w:color w:val="231F20"/>
        </w:rPr>
        <w:t>Порт 12В/30A</w:t>
      </w:r>
    </w:p>
    <w:p w14:paraId="7E19D027" w14:textId="77777777" w:rsidR="004E5559" w:rsidRPr="00242645" w:rsidRDefault="00242645" w:rsidP="00242645">
      <w:pPr>
        <w:pStyle w:val="a3"/>
        <w:spacing w:before="61"/>
      </w:pPr>
      <w:r w:rsidRPr="00242645">
        <w:rPr>
          <w:color w:val="231F20"/>
          <w:lang w:val="ru-RU"/>
        </w:rPr>
        <w:t xml:space="preserve">02 </w:t>
      </w:r>
      <w:r w:rsidR="009D2012" w:rsidRPr="00242645">
        <w:rPr>
          <w:color w:val="231F20"/>
        </w:rPr>
        <w:t>Порт прикурювача 12 В/10 А</w:t>
      </w:r>
    </w:p>
    <w:p w14:paraId="3F536513" w14:textId="77777777" w:rsidR="004E5559" w:rsidRPr="00242645" w:rsidRDefault="00242645" w:rsidP="00242645">
      <w:pPr>
        <w:pStyle w:val="a3"/>
        <w:spacing w:before="61"/>
      </w:pPr>
      <w:r w:rsidRPr="00242645">
        <w:rPr>
          <w:color w:val="231F20"/>
          <w:lang w:val="ru-RU"/>
        </w:rPr>
        <w:t xml:space="preserve">03 </w:t>
      </w:r>
      <w:r w:rsidR="009D2012" w:rsidRPr="00242645">
        <w:rPr>
          <w:color w:val="231F20"/>
        </w:rPr>
        <w:t>Порт 12В/10A DC5521</w:t>
      </w:r>
    </w:p>
    <w:p w14:paraId="7D595BF2" w14:textId="77777777" w:rsidR="004E5559" w:rsidRPr="00242645" w:rsidRDefault="00242645" w:rsidP="00242645">
      <w:pPr>
        <w:pStyle w:val="a3"/>
        <w:spacing w:before="62"/>
      </w:pPr>
      <w:r w:rsidRPr="00242645">
        <w:rPr>
          <w:color w:val="231F20"/>
          <w:lang w:val="ru-RU"/>
        </w:rPr>
        <w:t xml:space="preserve">04 </w:t>
      </w:r>
      <w:r w:rsidR="009D2012" w:rsidRPr="00242645">
        <w:rPr>
          <w:color w:val="231F20"/>
        </w:rPr>
        <w:t>USB-C (підтримується протокол PD3.0)</w:t>
      </w:r>
    </w:p>
    <w:p w14:paraId="68294F25" w14:textId="77777777" w:rsidR="004E5559" w:rsidRPr="00242645" w:rsidRDefault="00242645" w:rsidP="00242645">
      <w:pPr>
        <w:pStyle w:val="a3"/>
        <w:spacing w:before="61"/>
      </w:pPr>
      <w:r w:rsidRPr="00242645">
        <w:rPr>
          <w:color w:val="231F20"/>
          <w:lang w:val="ru-RU"/>
        </w:rPr>
        <w:t xml:space="preserve">05 </w:t>
      </w:r>
      <w:r w:rsidR="009D2012" w:rsidRPr="00242645">
        <w:rPr>
          <w:color w:val="231F20"/>
        </w:rPr>
        <w:t>USB-A</w:t>
      </w:r>
    </w:p>
    <w:p w14:paraId="13CE1E94" w14:textId="77777777" w:rsidR="004E5559" w:rsidRPr="00242645" w:rsidRDefault="00242645" w:rsidP="00242645">
      <w:pPr>
        <w:pStyle w:val="a3"/>
        <w:spacing w:before="61"/>
      </w:pPr>
      <w:r w:rsidRPr="00242645">
        <w:rPr>
          <w:color w:val="231F20"/>
          <w:lang w:val="ru-RU"/>
        </w:rPr>
        <w:t xml:space="preserve">06 </w:t>
      </w:r>
      <w:r w:rsidR="009D2012" w:rsidRPr="00242645">
        <w:rPr>
          <w:color w:val="231F20"/>
        </w:rPr>
        <w:t>Бездротова зарядна панель</w:t>
      </w:r>
    </w:p>
    <w:p w14:paraId="6577C8F6" w14:textId="77777777" w:rsidR="004E5559" w:rsidRPr="00242645" w:rsidRDefault="00242645" w:rsidP="00242645">
      <w:pPr>
        <w:pStyle w:val="a3"/>
        <w:spacing w:before="38"/>
      </w:pPr>
      <w:r w:rsidRPr="00242645">
        <w:rPr>
          <w:color w:val="231F20"/>
          <w:lang w:val="ru-RU"/>
        </w:rPr>
        <w:t xml:space="preserve">07 </w:t>
      </w:r>
      <w:r w:rsidR="009D2012" w:rsidRPr="00242645">
        <w:rPr>
          <w:color w:val="231F20"/>
        </w:rPr>
        <w:t>Кнопка увімкнення</w:t>
      </w:r>
    </w:p>
    <w:p w14:paraId="3F658439" w14:textId="77777777" w:rsidR="004E5559" w:rsidRPr="00242645" w:rsidRDefault="009D2012" w:rsidP="00242645">
      <w:pPr>
        <w:pStyle w:val="a3"/>
        <w:spacing w:before="102"/>
        <w:ind w:left="142"/>
      </w:pPr>
      <w:r>
        <w:br w:type="column"/>
      </w:r>
      <w:r w:rsidR="00242645" w:rsidRPr="00242645">
        <w:rPr>
          <w:color w:val="231F20"/>
          <w:lang w:val="ru-RU"/>
        </w:rPr>
        <w:t xml:space="preserve">08 </w:t>
      </w:r>
      <w:r w:rsidRPr="00242645">
        <w:t>Сенсорний екран</w:t>
      </w:r>
    </w:p>
    <w:p w14:paraId="348E460A" w14:textId="77777777" w:rsidR="004E5559" w:rsidRPr="00242645" w:rsidRDefault="00242645" w:rsidP="00242645">
      <w:pPr>
        <w:pStyle w:val="a3"/>
        <w:spacing w:before="38"/>
        <w:ind w:left="142"/>
      </w:pPr>
      <w:r w:rsidRPr="00242645">
        <w:rPr>
          <w:color w:val="231F20"/>
          <w:lang w:val="ru-RU"/>
        </w:rPr>
        <w:t>09</w:t>
      </w:r>
      <w:r w:rsidR="009D2012" w:rsidRPr="00242645">
        <w:rPr>
          <w:color w:val="231F20"/>
        </w:rPr>
        <w:t xml:space="preserve"> Вихідний порт змінного струму (30A макс.)</w:t>
      </w:r>
    </w:p>
    <w:p w14:paraId="5121C479" w14:textId="77777777" w:rsidR="004E5559" w:rsidRPr="00242645" w:rsidRDefault="00242645" w:rsidP="00242645">
      <w:pPr>
        <w:pStyle w:val="a3"/>
        <w:spacing w:before="38"/>
        <w:ind w:left="142"/>
      </w:pPr>
      <w:r w:rsidRPr="00242645">
        <w:rPr>
          <w:color w:val="231F20"/>
          <w:lang w:val="ru-RU"/>
        </w:rPr>
        <w:t xml:space="preserve">10 </w:t>
      </w:r>
      <w:r w:rsidR="009D2012" w:rsidRPr="00242645">
        <w:rPr>
          <w:color w:val="231F20"/>
        </w:rPr>
        <w:t>Вихідний порт змінного струму (20A макс.)</w:t>
      </w:r>
    </w:p>
    <w:p w14:paraId="177B43CE" w14:textId="77777777" w:rsidR="004E5559" w:rsidRPr="00242645" w:rsidRDefault="00242645" w:rsidP="00242645">
      <w:pPr>
        <w:pStyle w:val="a3"/>
        <w:spacing w:before="61"/>
        <w:ind w:left="142"/>
      </w:pPr>
      <w:r w:rsidRPr="00242645">
        <w:rPr>
          <w:color w:val="231F20"/>
          <w:lang w:val="ru-RU"/>
        </w:rPr>
        <w:t xml:space="preserve">11 </w:t>
      </w:r>
      <w:r w:rsidR="009D2012" w:rsidRPr="00242645">
        <w:rPr>
          <w:color w:val="231F20"/>
        </w:rPr>
        <w:t>Вхідний порт змінного струму</w:t>
      </w:r>
    </w:p>
    <w:p w14:paraId="6EE4F440" w14:textId="77777777" w:rsidR="004E5559" w:rsidRPr="00242645" w:rsidRDefault="00242645" w:rsidP="00242645">
      <w:pPr>
        <w:pStyle w:val="a3"/>
        <w:spacing w:before="61"/>
        <w:ind w:left="142"/>
      </w:pPr>
      <w:r w:rsidRPr="00242645">
        <w:rPr>
          <w:color w:val="231F20"/>
          <w:lang w:val="ru-RU"/>
        </w:rPr>
        <w:t xml:space="preserve">12 </w:t>
      </w:r>
      <w:r w:rsidR="009D2012" w:rsidRPr="00242645">
        <w:rPr>
          <w:color w:val="050000"/>
        </w:rPr>
        <w:t>Вхідний порт DC1/DC2</w:t>
      </w:r>
    </w:p>
    <w:p w14:paraId="607B20DA" w14:textId="77777777" w:rsidR="004E5559" w:rsidRPr="00242645" w:rsidRDefault="00242645" w:rsidP="00242645">
      <w:pPr>
        <w:pStyle w:val="a3"/>
        <w:spacing w:before="62"/>
        <w:ind w:left="142"/>
      </w:pPr>
      <w:r w:rsidRPr="00242645">
        <w:rPr>
          <w:color w:val="231F20"/>
          <w:lang w:val="en-US"/>
        </w:rPr>
        <w:t xml:space="preserve">13 </w:t>
      </w:r>
      <w:r w:rsidR="009D2012" w:rsidRPr="00242645">
        <w:rPr>
          <w:color w:val="231F20"/>
        </w:rPr>
        <w:t>Інтерфейс зв'язку</w:t>
      </w:r>
    </w:p>
    <w:p w14:paraId="6EA830B8" w14:textId="77777777" w:rsidR="004E5559" w:rsidRPr="00242645" w:rsidRDefault="00242645" w:rsidP="00242645">
      <w:pPr>
        <w:pStyle w:val="a3"/>
        <w:spacing w:before="38"/>
        <w:ind w:left="142"/>
      </w:pPr>
      <w:r w:rsidRPr="00242645">
        <w:rPr>
          <w:color w:val="231F20"/>
          <w:lang w:val="en-US"/>
        </w:rPr>
        <w:t xml:space="preserve">14 </w:t>
      </w:r>
      <w:r w:rsidR="009D2012" w:rsidRPr="00242645">
        <w:rPr>
          <w:color w:val="231F20"/>
        </w:rPr>
        <w:t>Головний перемикач батареї</w:t>
      </w:r>
    </w:p>
    <w:p w14:paraId="456207C4" w14:textId="77777777" w:rsidR="004E5559" w:rsidRDefault="004E5559">
      <w:pPr>
        <w:sectPr w:rsidR="004E5559">
          <w:type w:val="continuous"/>
          <w:pgSz w:w="8400" w:h="11910"/>
          <w:pgMar w:top="40" w:right="560" w:bottom="0" w:left="500" w:header="720" w:footer="720" w:gutter="0"/>
          <w:cols w:num="2" w:space="720" w:equalWidth="0">
            <w:col w:w="3515" w:space="142"/>
            <w:col w:w="3683"/>
          </w:cols>
        </w:sectPr>
      </w:pPr>
    </w:p>
    <w:p w14:paraId="5CD0CD08" w14:textId="77777777" w:rsidR="004E5559" w:rsidRDefault="004E5559">
      <w:pPr>
        <w:pStyle w:val="a3"/>
        <w:spacing w:before="5"/>
        <w:rPr>
          <w:sz w:val="39"/>
        </w:rPr>
      </w:pPr>
    </w:p>
    <w:p w14:paraId="51569C26" w14:textId="77777777" w:rsidR="004E5559" w:rsidRDefault="009D2012">
      <w:pPr>
        <w:pStyle w:val="1"/>
        <w:numPr>
          <w:ilvl w:val="0"/>
          <w:numId w:val="18"/>
        </w:numPr>
        <w:tabs>
          <w:tab w:val="left" w:pos="730"/>
        </w:tabs>
        <w:ind w:left="729" w:hanging="550"/>
      </w:pPr>
      <w:bookmarkStart w:id="5" w:name="_Toc108787061"/>
      <w:r>
        <w:t>Запуск та вимкнення</w:t>
      </w:r>
      <w:bookmarkEnd w:id="5"/>
    </w:p>
    <w:p w14:paraId="02B13B65" w14:textId="77777777" w:rsidR="004E5559" w:rsidRDefault="009D2012">
      <w:pPr>
        <w:spacing w:before="97"/>
        <w:ind w:left="180"/>
        <w:rPr>
          <w:i/>
          <w:sz w:val="18"/>
        </w:rPr>
      </w:pPr>
      <w:r>
        <w:br w:type="column"/>
      </w:r>
      <w:r>
        <w:rPr>
          <w:i/>
          <w:color w:val="231F20"/>
          <w:sz w:val="18"/>
        </w:rPr>
        <w:t>BLUETTI</w:t>
      </w:r>
    </w:p>
    <w:p w14:paraId="64404025" w14:textId="77777777" w:rsidR="004E5559" w:rsidRDefault="004E5559">
      <w:pPr>
        <w:rPr>
          <w:sz w:val="18"/>
        </w:rPr>
        <w:sectPr w:rsidR="004E5559" w:rsidSect="00242645">
          <w:pgSz w:w="8400" w:h="11910"/>
          <w:pgMar w:top="320" w:right="560" w:bottom="540" w:left="500" w:header="0" w:footer="345" w:gutter="0"/>
          <w:cols w:num="2" w:space="720" w:equalWidth="0">
            <w:col w:w="4320" w:space="1986"/>
            <w:col w:w="1034"/>
          </w:cols>
        </w:sectPr>
      </w:pPr>
    </w:p>
    <w:p w14:paraId="0FE9BCF7" w14:textId="77777777" w:rsidR="004E5559" w:rsidRDefault="004E5559">
      <w:pPr>
        <w:pStyle w:val="a3"/>
        <w:spacing w:before="11" w:after="1"/>
        <w:rPr>
          <w:i/>
          <w:sz w:val="26"/>
        </w:rPr>
      </w:pPr>
    </w:p>
    <w:p w14:paraId="1502FAF8" w14:textId="77777777" w:rsidR="004E5559" w:rsidRDefault="00A76F02">
      <w:pPr>
        <w:pStyle w:val="a3"/>
        <w:ind w:left="1504"/>
        <w:rPr>
          <w:sz w:val="20"/>
        </w:rPr>
      </w:pPr>
      <w:r>
        <w:rPr>
          <w:sz w:val="20"/>
        </w:rPr>
      </w:r>
      <w:r>
        <w:rPr>
          <w:sz w:val="20"/>
        </w:rPr>
        <w:pict w14:anchorId="060D660F">
          <v:group id="_x0000_s1588" style="width:219.25pt;height:138.75pt;mso-position-horizontal-relative:char;mso-position-vertical-relative:line" coordorigin="2,2" coordsize="4385,2775">
            <v:shape id="_x0000_s1692" style="position:absolute;left:4377;top:1001;width:7;height:82" coordorigin="4377,1002" coordsize="7,82" path="m4377,1084r2,-21l4381,1043r1,-21l4383,1002e" filled="f" strokecolor="#9f9f9f" strokeweight=".08431mm">
              <v:path arrowok="t"/>
            </v:shape>
            <v:shape id="_x0000_s1691" style="position:absolute;left:4384;top:582;width:3;height:34" coordorigin="4385,583" coordsize="3,34" path="m4385,583r1,11l4386,605r1,11e" filled="f" strokecolor="#9f9f9f" strokeweight=".08431mm">
              <v:path arrowok="t"/>
            </v:shape>
            <v:line id="_x0000_s1690" style="position:absolute" from="4372,494" to="4372,1953" strokecolor="#9f9f9f" strokeweight=".08431mm"/>
            <v:line id="_x0000_s1689" style="position:absolute" from="495,2" to="3879,2" strokecolor="#9f9f9f" strokeweight=".08431mm"/>
            <v:line id="_x0000_s1688" style="position:absolute" from="2,1953" to="2,494" strokecolor="#9f9f9f" strokeweight=".08431mm"/>
            <v:shape id="_x0000_s1687" style="position:absolute;left:2;top:2;width:492;height:492" coordorigin="2,2" coordsize="492,492" path="m2,494r8,-85l32,332,66,263r43,-61l159,149r56,-45l274,67,333,39,391,19,446,6,494,2e" filled="f" strokecolor="#9f9f9f" strokeweight=".08431mm">
              <v:path arrowok="t"/>
            </v:shape>
            <v:line id="_x0000_s1686" style="position:absolute" from="2,494" to="59,494" strokecolor="#9f9f9f" strokeweight=".08431mm"/>
            <v:shape id="_x0000_s1685" style="position:absolute;left:58;top:58;width:436;height:436" coordorigin="59,59" coordsize="436,436" path="m59,494l69,403,97,322r43,-70l193,193r60,-48l317,107,381,80,441,64r53,-5e" filled="f" strokecolor="#9f9f9f" strokeweight=".08431mm">
              <v:path arrowok="t"/>
            </v:shape>
            <v:line id="_x0000_s1684" style="position:absolute" from="494,59" to="494,2" strokecolor="#9f9f9f" strokeweight=".08431mm"/>
            <v:line id="_x0000_s1683" style="position:absolute" from="495,59" to="3880,59" strokecolor="#9f9f9f" strokeweight=".08431mm"/>
            <v:shape id="_x0000_s1682" style="position:absolute;left:3880;top:2;width:492;height:492" coordorigin="3880,2" coordsize="492,492" path="m3880,2r85,8l4043,32r69,34l4173,109r53,50l4270,215r37,59l4335,333r21,58l4368,446r4,48e" filled="f" strokecolor="#9f9f9f" strokeweight=".08431mm">
              <v:path arrowok="t"/>
            </v:shape>
            <v:line id="_x0000_s1681" style="position:absolute" from="3880,59" to="3880,2" strokecolor="#9f9f9f" strokeweight=".08431mm"/>
            <v:shape id="_x0000_s1680" style="position:absolute;left:3880;top:58;width:436;height:436" coordorigin="3880,59" coordsize="436,436" path="m3880,59r91,10l4052,97r70,43l4181,193r48,60l4267,317r27,64l4310,441r5,53e" filled="f" strokecolor="#9f9f9f" strokeweight=".08431mm">
              <v:path arrowok="t"/>
            </v:shape>
            <v:shape id="_x0000_s1679" style="position:absolute;left:4315;top:494;width:57;height:1459" coordorigin="4315,494" coordsize="57,1459" o:spt="100" adj="0,,0" path="m4315,494r57,m4315,494r,1459e" filled="f" strokecolor="#9f9f9f" strokeweight=".08431mm">
              <v:stroke joinstyle="round"/>
              <v:formulas/>
              <v:path arrowok="t" o:connecttype="segments"/>
            </v:shape>
            <v:line id="_x0000_s1678" style="position:absolute" from="3880,2444" to="494,2444" strokecolor="#9f9f9f" strokeweight=".08431mm"/>
            <v:shape id="_x0000_s1677" style="position:absolute;left:3880;top:1952;width:492;height:492" coordorigin="3880,1953" coordsize="492,492" path="m4372,1953r-8,85l4342,2115r-33,69l4266,2245r-51,53l4159,2343r-59,36l4041,2408r-58,20l3929,2440r-49,4e" filled="f" strokecolor="#9f9f9f" strokeweight=".08431mm">
              <v:path arrowok="t"/>
            </v:shape>
            <v:line id="_x0000_s1676" style="position:absolute" from="4315,1953" to="4372,1953" strokecolor="#9f9f9f" strokeweight=".08431mm"/>
            <v:shape id="_x0000_s1675" style="position:absolute;left:3880;top:1952;width:436;height:436" coordorigin="3880,1953" coordsize="436,436" path="m4315,1953r-10,91l4277,2125r-42,69l4182,2253r-61,49l4057,2339r-63,27l3933,2382r-53,6e" filled="f" strokecolor="#9f9f9f" strokeweight=".08431mm">
              <v:path arrowok="t"/>
            </v:shape>
            <v:shape id="_x0000_s1674" style="position:absolute;left:494;top:2387;width:3386;height:57" coordorigin="494,2388" coordsize="3386,57" o:spt="100" adj="0,,0" path="m3880,2388r,56m3880,2388r-3386,e" filled="f" strokecolor="#9f9f9f" strokeweight=".08431mm">
              <v:stroke joinstyle="round"/>
              <v:formulas/>
              <v:path arrowok="t" o:connecttype="segments"/>
            </v:shape>
            <v:shape id="_x0000_s1673" style="position:absolute;left:2;top:1952;width:492;height:492" coordorigin="2,1953" coordsize="492,492" path="m494,2444r-85,-7l332,2415r-69,-34l202,2338r-53,-51l104,2232,67,2173,39,2113,19,2055,6,2001,2,1953e" filled="f" strokecolor="#9f9f9f" strokeweight=".08431mm">
              <v:path arrowok="t"/>
            </v:shape>
            <v:line id="_x0000_s1672" style="position:absolute" from="494,2388" to="494,2444" strokecolor="#9f9f9f" strokeweight=".08431mm"/>
            <v:shape id="_x0000_s1671" style="position:absolute;left:58;top:1952;width:436;height:436" coordorigin="59,1953" coordsize="436,436" path="m494,2388r-91,-10l322,2350r-70,-43l193,2254r-48,-60l107,2130,80,2066,64,2006r-5,-53e" filled="f" strokecolor="#9f9f9f" strokeweight=".08431mm">
              <v:path arrowok="t"/>
            </v:shape>
            <v:shape id="_x0000_s1670" style="position:absolute;left:2;top:494;width:57;height:1459" coordorigin="2,494" coordsize="57,1459" o:spt="100" adj="0,,0" path="m59,1953r-57,m59,1953l59,494e" filled="f" strokecolor="#9f9f9f" strokeweight=".08431mm">
              <v:stroke joinstyle="round"/>
              <v:formulas/>
              <v:path arrowok="t" o:connecttype="segments"/>
            </v:shape>
            <v:line id="_x0000_s1669" style="position:absolute" from="186,590" to="754,590" strokecolor="#9f9f9f" strokeweight=".08431mm"/>
            <v:shape id="_x0000_s1668" style="position:absolute;left:422;top:1920;width:99;height:50" coordorigin="422,1920" coordsize="99,50" path="m422,1970r6,-22l441,1932r16,-9l472,1920r21,5l509,1939r9,16l521,1970e" filled="f" strokecolor="#9f9f9f" strokeweight=".08431mm">
              <v:path arrowok="t"/>
            </v:shape>
            <v:shape id="_x0000_s1667" style="position:absolute;left:379;top:1877;width:184;height:92" coordorigin="380,1878" coordsize="184,92" path="m380,1970r10,-41l414,1901r30,-18l472,1878r40,10l540,1912r18,30l563,1970e" filled="f" strokecolor="#9f9f9f" strokeweight=".08431mm">
              <v:path arrowok="t"/>
            </v:shape>
            <v:line id="_x0000_s1666" style="position:absolute" from="563,1970" to="521,1970" strokecolor="#9f9f9f" strokeweight=".08431mm"/>
            <v:line id="_x0000_s1665" style="position:absolute" from="422,1970" to="380,1970" strokecolor="#9f9f9f" strokeweight=".08431mm"/>
            <v:shape id="_x0000_s1664" style="position:absolute;left:379;top:1969;width:184;height:92" coordorigin="380,1970" coordsize="184,92" path="m563,1970r-10,40l529,2038r-30,18l472,2061r-41,-10l403,2027r-18,-30l380,1970e" filled="f" strokecolor="#9f9f9f" strokeweight=".08431mm">
              <v:path arrowok="t"/>
            </v:shape>
            <v:shape id="_x0000_s1663" style="position:absolute;left:422;top:1969;width:99;height:50" coordorigin="422,1970" coordsize="99,50" path="m521,1970r-5,21l502,2007r-16,9l472,2019r-22,-5l434,2000r-9,-16l422,1970e" filled="f" strokecolor="#9f9f9f" strokeweight=".08431mm">
              <v:path arrowok="t"/>
            </v:shape>
            <v:shape id="_x0000_s1662" style="position:absolute;left:422;top:427;width:99;height:50" coordorigin="422,428" coordsize="99,50" path="m422,477r6,-21l441,440r16,-9l472,428r21,5l509,446r9,17l521,477e" filled="f" strokecolor="#9f9f9f" strokeweight=".08431mm">
              <v:path arrowok="t"/>
            </v:shape>
            <v:shape id="_x0000_s1661" style="position:absolute;left:379;top:385;width:184;height:92" coordorigin="380,385" coordsize="184,92" path="m380,477r10,-40l414,408r30,-17l472,385r40,10l540,420r18,30l563,477e" filled="f" strokecolor="#9f9f9f" strokeweight=".08431mm">
              <v:path arrowok="t"/>
            </v:shape>
            <v:line id="_x0000_s1660" style="position:absolute" from="563,477" to="521,477" strokecolor="#9f9f9f" strokeweight=".08431mm"/>
            <v:line id="_x0000_s1659" style="position:absolute" from="422,477" to="380,477" strokecolor="#9f9f9f" strokeweight=".08431mm"/>
            <v:shape id="_x0000_s1658" style="position:absolute;left:379;top:477;width:184;height:92" coordorigin="380,477" coordsize="184,92" path="m563,477r-10,40l529,546r-30,17l472,569,431,559,403,535,385,504r-5,-27e" filled="f" strokecolor="#9f9f9f" strokeweight=".08431mm">
              <v:path arrowok="t"/>
            </v:shape>
            <v:shape id="_x0000_s1657" style="position:absolute;left:422;top:477;width:99;height:50" coordorigin="422,477" coordsize="99,50" path="m521,477r-5,22l502,514r-16,10l472,527r-22,-6l434,508r-9,-16l422,477e" filled="f" strokecolor="#9f9f9f" strokeweight=".08431mm">
              <v:path arrowok="t"/>
            </v:shape>
            <v:shape id="_x0000_s1656" style="position:absolute;left:2522;top:341;width:188;height:97" coordorigin="2522,342" coordsize="188,97" path="m2710,342r-29,65l2596,438r-33,-13l2538,405r-16,-20e" filled="f" strokecolor="#9f9f9f" strokeweight=".08431mm">
              <v:path arrowok="t"/>
            </v:shape>
            <v:line id="_x0000_s1655" style="position:absolute" from="2710,342" to="2696,342" strokecolor="#9f9f9f" strokeweight=".08431mm"/>
            <v:shape id="_x0000_s1654" style="position:absolute;left:2535;top:341;width:161;height:83" coordorigin="2535,342" coordsize="161,83" path="m2696,342r-25,56l2599,424r-29,-11l2548,396r-13,-17e" filled="f" strokecolor="#9f9f9f" strokeweight=".08431mm">
              <v:path arrowok="t"/>
            </v:shape>
            <v:shape id="_x0000_s1653" style="position:absolute;left:2526;top:341;width:9;height:38" coordorigin="2526,342" coordsize="9,38" path="m2535,379r-6,-12l2526,348r,-6e" filled="f" strokecolor="#9f9f9f" strokeweight=".08431mm">
              <v:path arrowok="t"/>
            </v:shape>
            <v:line id="_x0000_s1652" style="position:absolute" from="2526,342" to="2512,342" strokecolor="#9f9f9f" strokeweight=".08431mm"/>
            <v:shape id="_x0000_s1651" style="position:absolute;left:2512;top:341;width:11;height:44" coordorigin="2512,342" coordsize="11,44" path="m2522,385r-4,-11l2515,361r-2,-11l2512,342e" filled="f" strokecolor="#9f9f9f" strokeweight=".08431mm">
              <v:path arrowok="t"/>
            </v:shape>
            <v:shape id="_x0000_s1650" style="position:absolute;left:2512;top:245;width:188;height:97" coordorigin="2512,245" coordsize="188,97" path="m2512,342r29,-66l2626,245r33,13l2685,278r15,20e" filled="f" strokecolor="#9f9f9f" strokeweight=".08431mm">
              <v:path arrowok="t"/>
            </v:shape>
            <v:shape id="_x0000_s1649" style="position:absolute;left:2526;top:258;width:161;height:83" coordorigin="2526,259" coordsize="161,83" path="m2526,342r25,-57l2624,259r28,11l2674,287r13,17e" filled="f" strokecolor="#9f9f9f" strokeweight=".08431mm">
              <v:path arrowok="t"/>
            </v:shape>
            <v:shape id="_x0000_s1648" style="position:absolute;left:2687;top:303;width:9;height:38" coordorigin="2687,304" coordsize="9,38" path="m2687,304r6,12l2696,335r,7e" filled="f" strokecolor="#9f9f9f" strokeweight=".08431mm">
              <v:path arrowok="t"/>
            </v:shape>
            <v:shape id="_x0000_s1647" style="position:absolute;left:2699;top:297;width:11;height:44" coordorigin="2700,298" coordsize="11,44" path="m2700,298r4,11l2707,322r2,11l2710,342e" filled="f" strokecolor="#9f9f9f" strokeweight=".08431mm">
              <v:path arrowok="t"/>
            </v:shape>
            <v:shape id="_x0000_s1646" style="position:absolute;left:471;top:440;width:37;height:74" coordorigin="472,440" coordsize="37,74" path="m472,440r16,4l499,454r7,12l508,477r-4,16l495,505r-13,7l472,514e" filled="f" strokecolor="#9f9f9f" strokeweight=".08431mm">
              <v:path arrowok="t"/>
            </v:shape>
            <v:shape id="_x0000_s1645" style="position:absolute;left:434;top:440;width:37;height:74" coordorigin="435,440" coordsize="37,74" path="m472,514r-17,-4l444,500r-7,-12l435,477r4,-16l449,450r12,-7l472,440e" filled="f" strokecolor="#9f9f9f" strokeweight=".08431mm">
              <v:path arrowok="t"/>
            </v:shape>
            <v:shape id="_x0000_s1644" style="position:absolute;left:455;top:1996;width:17;height:2" coordorigin="455,1997" coordsize="17,1" path="m455,1997r6,1l469,1998r3,e" filled="f" strokecolor="#9f9f9f" strokeweight=".08431mm">
              <v:path arrowok="t"/>
            </v:shape>
            <v:shape id="_x0000_s1643" style="position:absolute;left:471;top:1996;width:17;height:2" coordorigin="472,1997" coordsize="17,1" path="m472,1998r5,l485,1997r3,e" filled="f" strokecolor="#9f9f9f" strokeweight=".08431mm">
              <v:path arrowok="t"/>
            </v:shape>
            <v:shape id="_x0000_s1642" style="position:absolute;left:455;top:448;width:17;height:2" coordorigin="455,449" coordsize="17,1" path="m472,449r-6,l458,450r-3,e" filled="f" strokecolor="#9f9f9f" strokeweight=".08431mm">
              <v:path arrowok="t"/>
            </v:shape>
            <v:shape id="_x0000_s1641" style="position:absolute;left:471;top:448;width:17;height:2" coordorigin="472,449" coordsize="17,1" path="m488,450r-6,-1l474,449r-2,e" filled="f" strokecolor="#9f9f9f" strokeweight=".08431mm">
              <v:path arrowok="t"/>
            </v:shape>
            <v:shape id="_x0000_s1640" style="position:absolute;left:471;top:1932;width:37;height:74" coordorigin="472,1933" coordsize="37,74" path="m472,1933r16,4l499,1947r7,12l508,1970r-4,16l495,1997r-13,7l472,2006e" filled="f" strokecolor="#9f9f9f" strokeweight=".08431mm">
              <v:path arrowok="t"/>
            </v:shape>
            <v:shape id="_x0000_s1639" style="position:absolute;left:434;top:1932;width:37;height:74" coordorigin="435,1933" coordsize="37,74" path="m472,2006r-17,-4l444,1992r-7,-12l435,1970r4,-17l449,1942r12,-7l472,1933e" filled="f" strokecolor="#9f9f9f" strokeweight=".08431mm">
              <v:path arrowok="t"/>
            </v:shape>
            <v:shape id="_x0000_s1638" style="position:absolute;left:2551;top:341;width:119;height:60" coordorigin="2552,342" coordsize="119,60" path="m2670,342r-6,26l2648,386r-19,11l2611,401r-26,-7l2567,379r-12,-20l2552,342e" filled="f" strokecolor="#9f9f9f" strokeweight=".08431mm">
              <v:path arrowok="t"/>
            </v:shape>
            <v:shape id="_x0000_s1637" style="position:absolute;left:2551;top:282;width:119;height:60" coordorigin="2552,282" coordsize="119,60" path="m2552,342r6,-26l2574,297r19,-11l2611,282r26,7l2656,304r11,20l2670,342e" filled="f" strokecolor="#9f9f9f" strokeweight=".08431mm">
              <v:path arrowok="t"/>
            </v:shape>
            <v:shape id="_x0000_s1636" style="position:absolute;left:3919;top:60;width:40;height:6" coordorigin="3919,61" coordsize="40,6" path="m3959,66r-11,-2l3937,63r-11,-2l3919,61e" filled="f" strokecolor="#9f9f9f" strokeweight=".08431mm">
              <v:path arrowok="t"/>
            </v:shape>
            <v:line id="_x0000_s1635" style="position:absolute" from="186,1613" to="200,1613" strokeweight=".1009mm"/>
            <v:line id="_x0000_s1634" style="position:absolute" from="740,1613" to="754,1613" strokeweight=".1009mm"/>
            <v:line id="_x0000_s1633" style="position:absolute" from="754,907" to="740,907" strokeweight=".1009mm"/>
            <v:line id="_x0000_s1632" style="position:absolute" from="200,907" to="186,907" strokeweight=".1009mm"/>
            <v:line id="_x0000_s1631" style="position:absolute" from="186,941" to="200,941" strokeweight=".1009mm"/>
            <v:line id="_x0000_s1630" style="position:absolute" from="740,941" to="754,941" strokeweight=".1009mm"/>
            <v:line id="_x0000_s1629" style="position:absolute" from="754,1226" to="740,1226" strokeweight=".1009mm"/>
            <v:line id="_x0000_s1628" style="position:absolute" from="200,1226" to="186,1226" strokeweight=".1009mm"/>
            <v:line id="_x0000_s1627" style="position:absolute" from="186,1240" to="200,1240" strokeweight=".1009mm"/>
            <v:line id="_x0000_s1626" style="position:absolute" from="740,1240" to="754,1240" strokeweight=".1009mm"/>
            <v:line id="_x0000_s1625" style="position:absolute" from="754,1608" to="740,1608" strokeweight=".1009mm"/>
            <v:line id="_x0000_s1624" style="position:absolute" from="200,1608" to="186,1608" strokeweight=".1009mm"/>
            <v:line id="_x0000_s1623" style="position:absolute" from="754,1254" to="740,1254" strokeweight=".1009mm"/>
            <v:line id="_x0000_s1622" style="position:absolute" from="200,1254" to="186,1254" strokeweight=".1009mm"/>
            <v:line id="_x0000_s1621" style="position:absolute" from="754,590" to="754,1664" strokeweight=".1009mm"/>
            <v:line id="_x0000_s1620" style="position:absolute" from="754,1664" to="186,1664" strokeweight=".1009mm"/>
            <v:line id="_x0000_s1619" style="position:absolute" from="186,1664" to="186,590" strokeweight=".1009mm"/>
            <v:line id="_x0000_s1618" style="position:absolute" from="740,1362" to="740,1280" strokeweight=".1009mm"/>
            <v:shape id="_x0000_s1617" style="position:absolute;left:372;top:1280;width:2;height:99" coordorigin="373,1281" coordsize="0,99" path="m373,1281r,17l373,1379e" filled="f" strokeweight=".1009mm">
              <v:path arrowok="t"/>
            </v:shape>
            <v:line id="_x0000_s1616" style="position:absolute" from="373,1379" to="373,1477" strokeweight=".1009mm"/>
            <v:shape id="_x0000_s1615" style="position:absolute;left:740;top:1378;width:2;height:99" coordorigin="740,1379" coordsize="0,99" path="m740,1474r,3l740,1379e" filled="f" strokeweight=".1009mm">
              <v:path arrowok="t"/>
            </v:shape>
            <v:line id="_x0000_s1614" style="position:absolute" from="740,1379" to="740,1363" strokeweight=".1009mm"/>
            <v:line id="_x0000_s1613" style="position:absolute" from="373,1165" to="373,1281" strokeweight=".1009mm"/>
            <v:line id="_x0000_s1612" style="position:absolute" from="556,1280" to="556,1165" strokeweight=".1009mm"/>
            <v:line id="_x0000_s1611" style="position:absolute" from="556,1165" to="373,1165" strokeweight=".1009mm"/>
            <v:line id="_x0000_s1610" style="position:absolute" from="556,1269" to="698,1269" strokeweight=".1009mm"/>
            <v:line id="_x0000_s1609" style="position:absolute" from="698,1611" to="245,1611" strokeweight=".1009mm"/>
            <v:line id="_x0000_s1608" style="position:absolute" from="245,1269" to="373,1269" strokeweight=".1009mm"/>
            <v:line id="_x0000_s1607" style="position:absolute" from="698,986" to="245,986" strokeweight=".1009mm"/>
            <v:line id="_x0000_s1606" style="position:absolute" from="245,1611" to="245,644" strokeweight=".1009mm"/>
            <v:line id="_x0000_s1605" style="position:absolute" from="740,1650" to="740,1478" strokeweight=".1009mm"/>
            <v:line id="_x0000_s1604" style="position:absolute" from="740,1280" to="740,604" strokeweight=".1009mm"/>
            <v:line id="_x0000_s1603" style="position:absolute" from="740,604" to="200,604" strokeweight=".1009mm"/>
            <v:line id="_x0000_s1602" style="position:absolute" from="200,604" to="200,1650" strokeweight=".1009mm"/>
            <v:line id="_x0000_s1601" style="position:absolute" from="200,1650" to="740,1650" strokeweight=".1009mm"/>
            <v:line id="_x0000_s1600" style="position:absolute" from="245,644" to="698,644" strokeweight=".1009mm"/>
            <v:line id="_x0000_s1599" style="position:absolute" from="698,644" to="698,1280" strokeweight=".1009mm"/>
            <v:line id="_x0000_s1598" style="position:absolute" from="698,1478" to="698,1611" strokeweight=".1009mm"/>
            <v:line id="_x0000_s1597" style="position:absolute" from="740,604" to="740,590" strokeweight=".1009mm"/>
            <v:line id="_x0000_s1596" style="position:absolute" from="740,1664" to="740,1650" strokeweight=".1009mm"/>
            <v:line id="_x0000_s1595" style="position:absolute" from="200,604" to="200,590" strokeweight=".1009mm"/>
            <v:line id="_x0000_s1594" style="position:absolute" from="200,1664" to="200,1650" strokeweight=".1009mm"/>
            <v:line id="_x0000_s1593" style="position:absolute" from="740,1478" to="373,1478" strokeweight=".1009mm"/>
            <v:line id="_x0000_s1592" style="position:absolute" from="740,1280" to="373,1280" strokeweight=".1009mm"/>
            <v:shape id="_x0000_s1591" style="position:absolute;left:37;top:1738;width:884;height:1039" coordorigin="38,1738" coordsize="884,1039" path="m480,1738l38,2239r255,l293,2777r368,l661,2239r261,l480,1738xe" fillcolor="#ccc" stroked="f">
              <v:path arrowok="t"/>
            </v:shape>
            <v:shape id="_x0000_s1590" style="position:absolute;left:37;top:1738;width:884;height:1039" coordorigin="38,1738" coordsize="884,1039" path="m480,1738l38,2239r255,l293,2777r368,l661,2239r261,l480,1738xe" filled="f" strokecolor="#666" strokeweight=".33689mm">
              <v:stroke dashstyle="dash"/>
              <v:path arrowok="t"/>
            </v:shape>
            <v:shapetype id="_x0000_t202" coordsize="21600,21600" o:spt="202" path="m,l,21600r21600,l21600,xe">
              <v:stroke joinstyle="miter"/>
              <v:path gradientshapeok="t" o:connecttype="rect"/>
            </v:shapetype>
            <v:shape id="_x0000_s1589" type="#_x0000_t202" style="position:absolute;left:2068;top:2552;width:1520;height:220;mso-wrap-style:none" filled="f" stroked="f">
              <v:textbox style="mso-fit-shape-to-text:t" inset="0,0,0,0">
                <w:txbxContent>
                  <w:p w14:paraId="3DAF3CEF" w14:textId="77777777" w:rsidR="009D2012" w:rsidRDefault="009D2012">
                    <w:pPr>
                      <w:spacing w:before="1"/>
                      <w:rPr>
                        <w:rFonts w:ascii="MS UI Gothic" w:eastAsia="MS UI Gothic"/>
                        <w:sz w:val="18"/>
                      </w:rPr>
                    </w:pPr>
                    <w:r>
                      <w:rPr>
                        <w:color w:val="231F20"/>
                        <w:sz w:val="18"/>
                      </w:rPr>
                      <w:t>(Задня сторона)</w:t>
                    </w:r>
                  </w:p>
                </w:txbxContent>
              </v:textbox>
            </v:shape>
            <w10:anchorlock/>
          </v:group>
        </w:pict>
      </w:r>
    </w:p>
    <w:p w14:paraId="2E62A827" w14:textId="77777777" w:rsidR="004E5559" w:rsidRDefault="00A76F02">
      <w:pPr>
        <w:pStyle w:val="a3"/>
        <w:spacing w:before="1"/>
        <w:rPr>
          <w:i/>
          <w:sz w:val="21"/>
        </w:rPr>
      </w:pPr>
      <w:r>
        <w:pict w14:anchorId="4B1101E6">
          <v:group id="_x0000_s1443" style="position:absolute;margin-left:100.35pt;margin-top:14.9pt;width:220.85pt;height:119.25pt;z-index:-15714304;mso-wrap-distance-left:0;mso-wrap-distance-right:0;mso-position-horizontal-relative:page" coordorigin="2007,298" coordsize="4417,2385">
            <v:shape id="_x0000_s1587" style="position:absolute;left:5477;top:1822;width:2;height:2" coordorigin="5478,1822" coordsize="2,1" path="m5479,1822r,l5478,1822r,e" filled="f" strokecolor="#9f9f9f" strokeweight=".08431mm">
              <v:path arrowok="t"/>
            </v:shape>
            <v:line id="_x0000_s1586" style="position:absolute" from="5508,782" to="5505,1795" strokecolor="#9f9f9f" strokeweight=".08431mm"/>
            <v:shape id="_x0000_s1585" style="position:absolute;left:5480;top:754;width:11;height:3" coordorigin="5480,754" coordsize="11,3" path="m5480,754r4,l5488,755r3,1e" filled="f" strokecolor="#9f9f9f" strokeweight=".08431mm">
              <v:path arrowok="t"/>
            </v:shape>
            <v:shape id="_x0000_s1584" style="position:absolute;left:5481;top:753;width:28;height:28" coordorigin="5481,754" coordsize="28,28" path="m5509,782r-3,-16l5497,757r-16,-3e" filled="f" strokecolor="#9f9f9f" strokeweight=".08431mm">
              <v:path arrowok="t"/>
            </v:shape>
            <v:line id="_x0000_s1583" style="position:absolute" from="3661,749" to="5480,754" strokecolor="#9f9f9f" strokeweight=".08431mm"/>
            <v:shape id="_x0000_s1582" style="position:absolute;left:3649;top:748;width:13;height:3" coordorigin="3650,749" coordsize="13,3" path="m3662,749r-4,l3654,750r-4,2e" filled="f" strokecolor="#9f9f9f" strokeweight=".08431mm">
              <v:path arrowok="t"/>
            </v:shape>
            <v:line id="_x0000_s1581" style="position:absolute" from="3470,1790" to="3472,775" strokecolor="#9f9f9f" strokeweight=".08431mm"/>
            <v:shape id="_x0000_s1580" style="position:absolute;left:3470;top:1790;width:192;height:193" coordorigin="3470,1790" coordsize="192,193" path="m3662,1983r-76,-23l3531,1922r-37,-55l3470,1790e" filled="f" strokecolor="#9f9f9f" strokeweight=".08431mm">
              <v:path arrowok="t"/>
            </v:shape>
            <v:line id="_x0000_s1579" style="position:absolute" from="5483,1986" to="3662,1983" strokecolor="#9f9f9f" strokeweight=".08431mm"/>
            <v:shape id="_x0000_s1578" style="position:absolute;left:5482;top:1794;width:192;height:192" coordorigin="5483,1795" coordsize="192,192" path="m5675,1795r-24,75l5614,1926r-55,37l5483,1986e" filled="f" strokecolor="#9f9f9f" strokeweight=".08431mm">
              <v:path arrowok="t"/>
            </v:shape>
            <v:line id="_x0000_s1577" style="position:absolute" from="5677,781" to="5675,1795" strokecolor="#9f9f9f" strokeweight=".08431mm"/>
            <v:shape id="_x0000_s1576" style="position:absolute;left:5485;top:588;width:192;height:193" coordorigin="5486,588" coordsize="192,193" path="m5486,588r76,24l5617,649r37,56l5677,781e" filled="f" strokecolor="#9f9f9f" strokeweight=".08431mm">
              <v:path arrowok="t"/>
            </v:shape>
            <v:line id="_x0000_s1575" style="position:absolute" from="3665,583" to="5486,588" strokecolor="#9f9f9f" strokeweight=".08431mm"/>
            <v:shape id="_x0000_s1574" style="position:absolute;left:3471;top:582;width:193;height:193" coordorigin="3472,583" coordsize="193,193" path="m3472,775r23,-76l3533,644r55,-38l3665,583e" filled="f" strokecolor="#9f9f9f" strokeweight=".08431mm">
              <v:path arrowok="t"/>
            </v:shape>
            <v:shape id="_x0000_s1573" style="position:absolute;left:6010;top:2156;width:18;height:2" coordorigin="6010,2157" coordsize="18,1" path="m6010,2157r6,l6022,2157r6,e" filled="f" strokecolor="#9f9f9f" strokeweight=".08431mm">
              <v:path arrowok="t"/>
            </v:shape>
            <v:shape id="_x0000_s1572" style="position:absolute;left:6029;top:1668;width:270;height:513" coordorigin="6030,1669" coordsize="270,513" path="m6299,1669r-16,128l6270,1872r-18,76l6228,2020r-33,64l6152,2136r-55,34l6030,2182e" filled="f" strokecolor="#9f9f9f" strokeweight=".08431mm">
              <v:path arrowok="t"/>
            </v:shape>
            <v:line id="_x0000_s1571" style="position:absolute" from="2410,2152" to="6010,2157" strokecolor="#9f9f9f" strokeweight=".08431mm"/>
            <v:shape id="_x0000_s1570" style="position:absolute;left:2392;top:2150;width:18;height:2" coordorigin="2393,2151" coordsize="18,1" path="m2393,2151r6,l2405,2151r5,1e" filled="f" strokecolor="#9f9f9f" strokeweight=".08431mm">
              <v:path arrowok="t"/>
            </v:shape>
            <v:line id="_x0000_s1569" style="position:absolute" from="2392,2148" to="2392,2178" strokecolor="#9f9f9f" strokeweight=".1242mm"/>
            <v:shape id="_x0000_s1568" style="position:absolute;left:2371;top:2147;width:22;height:4" coordorigin="2372,2147" coordsize="22,4" path="m2372,2147r7,2l2386,2150r7,1e" filled="f" strokecolor="#9f9f9f" strokeweight=".08431mm">
              <v:path arrowok="t"/>
            </v:shape>
            <v:shape id="_x0000_s1567" style="position:absolute;left:6014;top:419;width:18;height:2" coordorigin="6014,419" coordsize="18,1" path="m6032,420r-6,l6020,419r-6,e" filled="f" strokecolor="#9f9f9f" strokeweight=".08431mm">
              <v:path arrowok="t"/>
            </v:shape>
            <v:line id="_x0000_s1566" style="position:absolute" from="6033,397" to="6033,423" strokecolor="#9f9f9f" strokeweight=".1178mm"/>
            <v:line id="_x0000_s1565" style="position:absolute" from="6013,420" to="6014,419" strokecolor="#9f9f9f" strokeweight=".08431mm"/>
            <v:shape id="_x0000_s1564" style="position:absolute;left:2412;top:388;width:3602;height:31" coordorigin="2413,389" coordsize="3602,31" o:spt="100" adj="0,,0" path="m2413,408r3601,11m2413,408r,-19e" filled="f" strokecolor="#9f9f9f" strokeweight=".08431mm">
              <v:stroke joinstyle="round"/>
              <v:formulas/>
              <v:path arrowok="t" o:connecttype="segments"/>
            </v:shape>
            <v:shape id="_x0000_s1563" style="position:absolute;left:2394;top:408;width:18;height:2" coordorigin="2395,408" coordsize="18,1" path="m2413,408r-6,l2401,409r-6,e" filled="f" strokecolor="#9f9f9f" strokeweight=".08431mm">
              <v:path arrowok="t"/>
            </v:shape>
            <v:line id="_x0000_s1562" style="position:absolute" from="2394,386" to="2394,412" strokecolor="#9f9f9f" strokeweight=".33pt"/>
            <v:shape id="_x0000_s1561" style="position:absolute;left:2110;top:386;width:4215;height:1798" coordorigin="2110,386" coordsize="4215,1798" o:spt="100" adj="0,,0" path="m6030,2184r63,-11l6146,2144r43,-44l6224,2043r27,-66l6271,1905r16,-74l6297,1757r7,-71l6309,1622r4,-54l6317,1490r4,-79l6324,1332r1,-79l6325,1173r-2,-79l6319,1014r-7,-79l6303,857r-12,-78l6276,703r-16,-68l6236,567r-32,-64l6161,449r-56,-37l6034,398m2393,386r-76,16l2258,446r-43,61l2184,579r-21,73l2147,727r-13,76l2125,880r-6,77l2115,1034r-3,77l2111,1188r-1,76e" filled="f" strokecolor="#9f9f9f" strokeweight=".08431mm">
              <v:stroke joinstyle="round"/>
              <v:formulas/>
              <v:path arrowok="t" o:connecttype="segments"/>
            </v:shape>
            <v:line id="_x0000_s1560" style="position:absolute" from="2108,1267" to="2113,1267" strokecolor="#9f9f9f" strokeweight=".07903mm"/>
            <v:shape id="_x0000_s1559" style="position:absolute;left:2011;top:302;width:4409;height:1963" coordorigin="2012,302" coordsize="4409,1963" o:spt="100" adj="0,,0" path="m2110,1269r1,79l2112,1427r2,79l2119,1585r6,79l2134,1743r12,78l2157,1883r17,67l2197,2018r32,63l2270,2132r54,35l2391,2178t-50,81l2306,2256r-33,-10l2241,2232r-28,-21m2213,2211r-51,-55l2121,2091r-32,-72l2065,1941r-18,-81l2035,1777r-8,-83l2022,1612r-3,-77l2017,1463r-2,-79l2013,1305r-1,-81l2012,1143r1,-81l2017,981r7,-80l2033,821r12,-80l2061,663r20,-76l2103,520r29,-65l2170,396r50,-49m2357,302r-37,3l2285,313r-34,14l2220,347t137,-45l6067,314t138,45l6174,339r-34,-14l6104,317r-37,-3m6206,2217r49,-50l6295,2108r32,-65l6352,1973r18,-73l6384,1824r10,-75l6401,1675r5,-71l6410,1537r4,-77l6417,1383r2,-78l6420,1226r-1,-78l6417,1069r-5,-78l6406,913r-10,-78l6385,759r-15,-76l6352,612r-23,-72l6298,472r-41,-61l6205,359t1,1858l6177,2237r-32,15l6111,2261r-35,4m2393,389r-66,11l2274,431r-42,48l2200,539r-24,68l2158,678r-12,71l2138,816r-6,57l2125,949r-6,77l2115,1103r-4,77l2109,1258r,78l2110,1414r3,78l2118,1570r7,77l2134,1723r12,76l2160,1873r16,65l2197,2006r30,65l2268,2125r54,37l2391,2176e" filled="f" strokecolor="#9f9f9f" strokeweight=".08431mm">
              <v:stroke joinstyle="round"/>
              <v:formulas/>
              <v:path arrowok="t" o:connecttype="segments"/>
            </v:shape>
            <v:line id="_x0000_s1558" style="position:absolute" from="5506,1792" to="5506,1797" strokecolor="#9f9f9f" strokeweight=".0127mm"/>
            <v:line id="_x0000_s1557" style="position:absolute" from="5509,782" to="5508,782" strokecolor="#9f9f9f" strokeweight=".08431mm"/>
            <v:line id="_x0000_s1556" style="position:absolute" from="5507,1795" to="5509,782" strokecolor="#9f9f9f" strokeweight=".08431mm"/>
            <v:shape id="_x0000_s1555" style="position:absolute;left:5508;top:781;width:4;height:2" coordorigin="5509,781" coordsize="4,1" path="m5513,781r-2,l5510,781r-1,1e" filled="f" strokecolor="#9f9f9f" strokeweight=".08431mm">
              <v:path arrowok="t"/>
            </v:shape>
            <v:shape id="_x0000_s1554" style="position:absolute;left:5479;top:1794;width:31;height:31" coordorigin="5480,1794" coordsize="31,31" path="m5510,1794r-3,12l5500,1815r-9,6l5480,1825e" filled="f" strokecolor="#9f9f9f" strokeweight=".08431mm">
              <v:path arrowok="t"/>
            </v:shape>
            <v:line id="_x0000_s1553" style="position:absolute" from="5513,781" to="5510,1794" strokecolor="#9f9f9f" strokeweight=".08431mm"/>
            <v:shape id="_x0000_s1552" style="position:absolute;left:5481;top:750;width:31;height:31" coordorigin="5482,751" coordsize="31,31" path="m5482,751r11,3l5502,761r7,9l5513,781e" filled="f" strokecolor="#9f9f9f" strokeweight=".08431mm">
              <v:path arrowok="t"/>
            </v:shape>
            <v:shape id="_x0000_s1551" style="position:absolute;left:5481;top:1794;width:85;height:85" coordorigin="5481,1794" coordsize="85,85" path="m5481,1879r34,-12l5538,1851r16,-23l5566,1794e" filled="f" strokecolor="#9f9f9f" strokeweight=".08431mm">
              <v:path arrowok="t"/>
            </v:shape>
            <v:line id="_x0000_s1550" style="position:absolute" from="5566,1794" to="5568,781" strokecolor="#9f9f9f" strokeweight=".08431mm"/>
            <v:shape id="_x0000_s1549" style="position:absolute;left:5484;top:696;width:84;height:85" coordorigin="5484,696" coordsize="84,85" path="m5568,781r-12,-33l5540,724r-23,-16l5484,696e" filled="f" strokecolor="#9f9f9f" strokeweight=".08431mm">
              <v:path arrowok="t"/>
            </v:shape>
            <v:shape id="_x0000_s1548" style="position:absolute;left:5479;top:1822;width:2;height:3" coordorigin="5479,1822" coordsize="1,3" path="m5480,1825r,-1l5479,1823r,-1e" filled="f" strokecolor="#9f9f9f" strokeweight=".08431mm">
              <v:path arrowok="t"/>
            </v:shape>
            <v:line id="_x0000_s1547" style="position:absolute" from="5480,754" to="5481,754" strokecolor="#9f9f9f" strokeweight=".08431mm"/>
            <v:line id="_x0000_s1546" style="position:absolute" from="3662,749" to="3662,749" strokecolor="#9f9f9f" strokeweight=".08431mm"/>
            <v:shape id="_x0000_s1545" style="position:absolute;left:5481;top:750;width:2;height:4" coordorigin="5481,751" coordsize="1,4" path="m5481,754r1,-1l5482,752r,-1e" filled="f" strokecolor="#9f9f9f" strokeweight=".08431mm">
              <v:path arrowok="t"/>
            </v:shape>
            <v:line id="_x0000_s1544" style="position:absolute" from="5481,754" to="3662,749" strokecolor="#9f9f9f" strokeweight=".08431mm"/>
            <v:shape id="_x0000_s1543" style="position:absolute;left:3629;top:1790;width:4;height:2" coordorigin="3630,1791" coordsize="4,1" path="m3630,1791r1,l3632,1791r1,e" filled="f" strokecolor="#9f9f9f" strokeweight=".08431mm">
              <v:path arrowok="t"/>
            </v:shape>
            <v:shape id="_x0000_s1542" style="position:absolute;left:3662;top:745;width:2;height:4" coordorigin="3662,745" coordsize="1,4" path="m3662,745r,2l3662,748r,1e" filled="f" strokecolor="#9f9f9f" strokeweight=".08431mm">
              <v:path arrowok="t"/>
            </v:shape>
            <v:line id="_x0000_s1541" style="position:absolute" from="5480,1825" to="3660,1822" strokecolor="#9f9f9f" strokeweight=".08431mm"/>
            <v:shape id="_x0000_s1540" style="position:absolute;left:3629;top:1790;width:31;height:31" coordorigin="3630,1791" coordsize="31,31" path="m3660,1822r-11,-4l3640,1812r-6,-9l3630,1791e" filled="f" strokecolor="#9f9f9f" strokeweight=".08431mm">
              <v:path arrowok="t"/>
            </v:shape>
            <v:line id="_x0000_s1539" style="position:absolute" from="3662,745" to="5482,751" strokecolor="#9f9f9f" strokeweight=".08431mm"/>
            <v:line id="_x0000_s1538" style="position:absolute" from="3662,1875" to="5481,1879" strokecolor="#9f9f9f" strokeweight=".08431mm"/>
            <v:line id="_x0000_s1537" style="position:absolute" from="3630,1791" to="3631,776" strokecolor="#9f9f9f" strokeweight=".08431mm"/>
            <v:shape id="_x0000_s1536" style="position:absolute;left:3631;top:745;width:31;height:31" coordorigin="3631,746" coordsize="31,31" path="m3631,776r4,-11l3642,756r9,-7l3662,746e" filled="f" strokecolor="#9f9f9f" strokeweight=".08431mm">
              <v:path arrowok="t"/>
            </v:shape>
            <v:shape id="_x0000_s1535" style="position:absolute;left:3577;top:1790;width:85;height:85" coordorigin="3577,1791" coordsize="85,85" path="m3577,1791r12,33l3605,1847r23,17l3662,1875e" filled="f" strokecolor="#9f9f9f" strokeweight=".08431mm">
              <v:path arrowok="t"/>
            </v:shape>
            <v:line id="_x0000_s1534" style="position:absolute" from="5484,696" to="3663,691" strokecolor="#9f9f9f" strokeweight=".08431mm"/>
            <v:line id="_x0000_s1533" style="position:absolute" from="3579,776" to="3577,1791" strokecolor="#9f9f9f" strokeweight=".08431mm"/>
            <v:line id="_x0000_s1532" style="position:absolute" from="3470,1788" to="3470,1793" strokecolor="#9f9f9f" strokeweight=".0123mm"/>
            <v:shape id="_x0000_s1531" style="position:absolute;left:3578;top:691;width:85;height:85" coordorigin="3579,691" coordsize="85,85" path="m3663,691r-33,12l3607,719r-16,23l3579,776e" filled="f" strokecolor="#9f9f9f" strokeweight=".08431mm">
              <v:path arrowok="t"/>
            </v:shape>
            <v:line id="_x0000_s1530" style="position:absolute" from="5483,1967" to="3662,1963" strokecolor="#9f9f9f" strokeweight=".08431mm"/>
            <v:shape id="_x0000_s1529" style="position:absolute;left:3490;top:1790;width:173;height:174" coordorigin="3490,1790" coordsize="173,174" path="m3490,1790r21,69l3545,1908r49,34l3662,1963e" filled="f" strokecolor="#9f9f9f" strokeweight=".08431mm">
              <v:path arrowok="t"/>
            </v:shape>
            <v:line id="_x0000_s1528" style="position:absolute" from="3490,1790" to="3492,775" strokecolor="#9f9f9f" strokeweight=".08431mm"/>
            <v:shape id="_x0000_s1527" style="position:absolute;left:3491;top:602;width:173;height:173" coordorigin="3492,603" coordsize="173,173" path="m3665,603r-69,20l3547,657r-34,50l3492,775e" filled="f" strokecolor="#9f9f9f" strokeweight=".08431mm">
              <v:path arrowok="t"/>
            </v:shape>
            <v:line id="_x0000_s1526" style="position:absolute" from="3665,603" to="5486,608" strokecolor="#9f9f9f" strokeweight=".08431mm"/>
            <v:shape id="_x0000_s1525" style="position:absolute;left:5485;top:607;width:172;height:174" coordorigin="5486,608" coordsize="172,174" path="m5657,781r-20,-69l5603,663r-49,-34l5486,608e" filled="f" strokecolor="#9f9f9f" strokeweight=".08431mm">
              <v:path arrowok="t"/>
            </v:shape>
            <v:line id="_x0000_s1524" style="position:absolute" from="5657,781" to="5655,1795" strokecolor="#9f9f9f" strokeweight=".08431mm"/>
            <v:shape id="_x0000_s1523" style="position:absolute;left:5482;top:1794;width:173;height:173" coordorigin="5483,1795" coordsize="173,173" path="m5483,1967r68,-21l5600,1912r34,-49l5655,1795e" filled="f" strokecolor="#9f9f9f" strokeweight=".08431mm">
              <v:path arrowok="t"/>
            </v:shape>
            <v:shape id="_x0000_s1522" style="position:absolute;left:6071;top:2264;width:5;height:2" coordorigin="6072,2265" coordsize="5,1" path="m6072,2265r1,l6075,2265r1,e" filled="f" strokecolor="#9f9f9f" strokeweight=".08431mm">
              <v:path arrowok="t"/>
            </v:shape>
            <v:line id="_x0000_s1521" style="position:absolute" from="2410,2176" to="2391,2176" strokecolor="#9f9f9f" strokeweight=".08431mm"/>
            <v:line id="_x0000_s1520" style="position:absolute" from="6014,400" to="2413,389" strokecolor="#9f9f9f" strokeweight=".08431mm"/>
            <v:line id="_x0000_s1519" style="position:absolute" from="2393,389" to="2413,389" strokecolor="#9f9f9f" strokeweight=".08431mm"/>
            <v:line id="_x0000_s1518" style="position:absolute" from="6034,398" to="2393,386" strokecolor="#9f9f9f" strokeweight=".08431mm"/>
            <v:line id="_x0000_s1517" style="position:absolute" from="2391,2178" to="6030,2184" strokecolor="#9f9f9f" strokeweight=".08431mm"/>
            <v:shape id="_x0000_s1516" style="position:absolute;left:5481;top:1794;width:195;height:195" coordorigin="5482,1795" coordsize="195,195" path="m5676,1795r-23,77l5615,1928r-56,38l5482,1989e" filled="f" strokecolor="#9f9f9f" strokeweight=".08431mm">
              <v:path arrowok="t"/>
            </v:shape>
            <v:shape id="_x0000_s1515" style="position:absolute;left:5484;top:585;width:38;height:4" coordorigin="5485,585" coordsize="38,4" path="m5485,585r12,1l5510,587r12,2e" filled="f" strokecolor="#9f9f9f" strokeweight=".08431mm">
              <v:path arrowok="t"/>
            </v:shape>
            <v:line id="_x0000_s1514" style="position:absolute" from="5482,1989" to="3662,1986" strokecolor="#9f9f9f" strokeweight=".08431mm"/>
            <v:shape id="_x0000_s1513" style="position:absolute;left:3655;top:1986;width:7;height:2" coordorigin="3655,1986" coordsize="7,1" path="m3662,1986r-3,l3657,1986r-2,e" filled="f" strokecolor="#9f9f9f" strokeweight=".08431mm">
              <v:path arrowok="t"/>
            </v:shape>
            <v:shape id="_x0000_s1512" style="position:absolute;left:3566;top:580;width:98;height:26" coordorigin="3567,580" coordsize="98,26" path="m3567,606r24,-9l3614,590r24,-6l3664,580e" filled="f" strokecolor="#9f9f9f" strokeweight=".08431mm">
              <v:path arrowok="t"/>
            </v:shape>
            <v:line id="_x0000_s1511" style="position:absolute" from="2370,2147" to="2413,2147" strokecolor="#9f9f9f" strokeweight=".44pt"/>
            <v:line id="_x0000_s1510" style="position:absolute" from="2410,2149" to="6010,2154" strokecolor="#9f9f9f" strokeweight=".08431mm"/>
            <v:line id="_x0000_s1509" style="position:absolute" from="6014,422" to="2413,411" strokecolor="#9f9f9f" strokeweight=".08431mm"/>
            <v:line id="_x0000_s1508" style="position:absolute" from="5680,781" to="5678,1795" strokecolor="#9f9f9f" strokeweight=".08431mm"/>
            <v:shape id="_x0000_s1507" style="position:absolute;left:5482;top:1794;width:195;height:195" coordorigin="5483,1795" coordsize="195,195" path="m5483,1989r77,-23l5616,1928r38,-56l5678,1795e" filled="f" strokecolor="#9f9f9f" strokeweight=".08431mm">
              <v:path arrowok="t"/>
            </v:shape>
            <v:line id="_x0000_s1506" style="position:absolute" from="5483,1989" to="3662,1986" strokecolor="#9f9f9f" strokeweight=".08431mm"/>
            <v:shape id="_x0000_s1505" style="position:absolute;left:3467;top:1790;width:195;height:196" coordorigin="3467,1790" coordsize="195,196" path="m3467,1790r24,78l3529,1924r56,38l3662,1986e" filled="f" strokecolor="#9f9f9f" strokeweight=".08431mm">
              <v:path arrowok="t"/>
            </v:shape>
            <v:line id="_x0000_s1504" style="position:absolute" from="3467,1790" to="3469,775" strokecolor="#9f9f9f" strokeweight=".08431mm"/>
            <v:shape id="_x0000_s1503" style="position:absolute;left:3468;top:579;width:196;height:195" coordorigin="3469,580" coordsize="196,195" path="m3665,580r-78,23l3531,641r-38,56l3469,775e" filled="f" strokecolor="#9f9f9f" strokeweight=".08431mm">
              <v:path arrowok="t"/>
            </v:shape>
            <v:line id="_x0000_s1502" style="position:absolute" from="3665,580" to="5486,585" strokecolor="#9f9f9f" strokeweight=".08431mm"/>
            <v:shape id="_x0000_s1501" style="position:absolute;left:5485;top:585;width:195;height:196" coordorigin="5486,585" coordsize="195,196" path="m5680,781r-24,-77l5619,648r-56,-39l5486,585e" filled="f" strokecolor="#9f9f9f" strokeweight=".08431mm">
              <v:path arrowok="t"/>
            </v:shape>
            <v:line id="_x0000_s1500" style="position:absolute" from="6071,2268" to="2340,2263" strokecolor="#9f9f9f" strokeweight=".08431mm"/>
            <v:line id="_x0000_s1499" style="position:absolute" from="6074,2268" to="6084,2268" strokecolor="#9f9f9f" strokeweight=".08856mm"/>
            <v:shape id="_x0000_s1498" style="position:absolute;left:6067;top:310;width:141;height:47" coordorigin="6067,310" coordsize="141,47" path="m6067,310r38,3l6141,322r35,14l6208,356e" filled="f" strokecolor="#9f9f9f" strokeweight=".08431mm">
              <v:path arrowok="t"/>
            </v:shape>
            <v:shape id="_x0000_s1497" style="position:absolute;left:2007;top:298;width:4416;height:1970" coordorigin="2007,299" coordsize="4416,1970" o:spt="100" adj="0,,0" path="m6076,2267r-6,1m2244,329r25,-10l2294,312r25,-5l2345,305t-139,51l2215,349r10,-7l2234,336r10,-7m2244,329r9,1m6172,342r4,m6176,342r10,6l6196,355r9,7m6067,310l2357,299t-140,45l2248,324r35,-14l2319,301r38,-2m2210,2214r-49,-52l2121,2100r-32,-69l2065,1957r-18,-78l2035,1800r-9,-80l2021,1642r-4,-74l2015,1499r-3,-79l2009,1341r-1,-80l2007,1180r2,-80l2012,1020r5,-81l2025,860r11,-79l2049,703r17,-78l2088,548r31,-76l2161,402r56,-58m2341,2263r-35,-3l2271,2250r-32,-15l2210,2214t131,49l6076,2269t133,-49l6179,2240r-32,16l6112,2265r-36,4m6208,356r50,49l6300,462r32,64l6358,596r19,73l6391,744r10,76l6407,894r5,71l6415,1032r4,79l6421,1191r2,80l6423,1351r-1,81l6419,1512r-5,80l6406,1672r-10,79l6383,1830r-17,77l6348,1976r-23,68l6296,2109r-39,59l6209,2220e" filled="f" strokecolor="#9f9f9f" strokeweight=".08431mm">
              <v:stroke joinstyle="round"/>
              <v:formulas/>
              <v:path arrowok="t" o:connecttype="segments"/>
            </v:shape>
            <v:line id="_x0000_s1496" style="position:absolute" from="5677,1792" to="5677,1797" strokecolor="#9f9f9f" strokeweight=".06pt"/>
            <v:line id="_x0000_s1495" style="position:absolute" from="5482,1987" to="5482,1992" strokecolor="#9f9f9f" strokeweight=".02081mm"/>
            <v:line id="_x0000_s1494" style="position:absolute" from="3662,1984" to="3662,1989" strokecolor="#9f9f9f" strokeweight=".0116mm"/>
            <v:line id="_x0000_s1493" style="position:absolute" from="5485,585" to="5486,585" strokecolor="#9f9f9f" strokeweight=".08431mm"/>
            <v:line id="_x0000_s1492" style="position:absolute" from="3665,580" to="3664,580" strokecolor="#9f9f9f" strokeweight=".08431mm"/>
            <v:line id="_x0000_s1491" style="position:absolute" from="2345,305" to="2348,304" strokecolor="#9f9f9f" strokeweight=".08431mm"/>
            <v:line id="_x0000_s1490" style="position:absolute" from="5481,754" to="5482,754" strokecolor="#9f9f9f" strokeweight=".08431mm"/>
            <v:line id="_x0000_s1489" style="position:absolute" from="3662,749" to="3662,749" strokecolor="#9f9f9f" strokeweight=".08431mm"/>
            <v:shape id="_x0000_s1488" style="position:absolute;left:5481;top:1794;width:85;height:85" coordorigin="5481,1794" coordsize="85,85" path="m5481,1879r34,-12l5538,1851r16,-23l5566,1794e" filled="f" strokecolor="#9f9f9f" strokeweight=".08431mm">
              <v:path arrowok="t"/>
            </v:shape>
            <v:shape id="_x0000_s1487" style="position:absolute;left:5484;top:696;width:84;height:85" coordorigin="5484,696" coordsize="84,85" path="m5568,781r-12,-33l5540,724r-23,-16l5484,696e" filled="f" strokecolor="#9f9f9f" strokeweight=".08431mm">
              <v:path arrowok="t"/>
            </v:shape>
            <v:shape id="_x0000_s1486" style="position:absolute;left:6071;top:2264;width:5;height:2" coordorigin="6072,2265" coordsize="5,1" path="m6072,2265r1,l6075,2265r1,e" filled="f" strokecolor="#9f9f9f" strokeweight=".08431mm">
              <v:path arrowok="t"/>
            </v:shape>
            <v:line id="_x0000_s1485" style="position:absolute" from="3662,1875" to="5481,1879" strokecolor="#9f9f9f" strokeweight=".08431mm"/>
            <v:line id="_x0000_s1484" style="position:absolute" from="5484,696" to="3663,691" strokecolor="#9f9f9f" strokeweight=".08431mm"/>
            <v:shape id="_x0000_s1483" style="position:absolute;left:3577;top:1790;width:85;height:85" coordorigin="3577,1791" coordsize="85,85" path="m3577,1791r12,33l3605,1847r23,17l3662,1875e" filled="f" strokecolor="#9f9f9f" strokeweight=".08431mm">
              <v:path arrowok="t"/>
            </v:shape>
            <v:shape id="_x0000_s1482" style="position:absolute;left:3578;top:691;width:85;height:85" coordorigin="3579,691" coordsize="85,85" path="m3663,691r-33,12l3607,719r-16,23l3579,776e" filled="f" strokecolor="#9f9f9f" strokeweight=".08431mm">
              <v:path arrowok="t"/>
            </v:shape>
            <v:shape id="_x0000_s1481" style="position:absolute;left:2010;top:302;width:4410;height:1963" coordorigin="2011,302" coordsize="4410,1963" o:spt="100" adj="0,,0" path="m2220,347r-52,51l2126,459r-32,70l2070,603r-18,79l2040,761r-8,78l2027,914r-5,70l2018,1060r-3,77l2012,1214r-1,77l2011,1369r1,78l2015,1525r5,77l2028,1679r9,77l2049,1831r15,75l2086,1989r29,82l2156,2147r57,64m2357,302r-37,3l2285,313r-34,14l2220,347t137,-45l6067,314t,l6104,317r36,8l6174,339r31,20m6206,2217r49,-50l6295,2108r32,-65l6352,1973r18,-73l6384,1824r10,-75l6401,1675r5,-71l6410,1537r4,-77l6417,1383r2,-78l6420,1226r-1,-78l6417,1069r-5,-78l6406,913r-10,-78l6385,759r-15,-76l6352,612r-23,-72l6298,472r-41,-61l6205,359t1,1858l6177,2237r-32,15l6111,2261r-35,4m6076,2265r-3735,-6e" filled="f" strokecolor="#9f9f9f" strokeweight=".08431mm">
              <v:stroke joinstyle="round"/>
              <v:formulas/>
              <v:path arrowok="t" o:connecttype="segments"/>
            </v:shape>
            <v:line id="_x0000_s1480" style="position:absolute" from="2391,388" to="2395,388" strokecolor="#9f9f9f" strokeweight=".03811mm"/>
            <v:shape id="_x0000_s1479" style="position:absolute;left:2410;top:408;width:3604;height:1749" coordorigin="2410,408" coordsize="3604,1749" o:spt="100" adj="0,,0" path="m2410,2152r3,-1744m6010,2157r-3600,-5m6014,419r-4,1738m2413,408r3601,11m3568,608r-38,37l3502,681r-18,42l3472,775t,l3470,1790t,l3492,1865r36,55l3582,1958r74,25m2413,409r3600,11e" filled="f" strokecolor="#9f9f9f" strokeweight=".08431mm">
              <v:stroke joinstyle="round"/>
              <v:formulas/>
              <v:path arrowok="t" o:connecttype="segments"/>
            </v:shape>
            <v:line id="_x0000_s1478" style="position:absolute" from="6011,421" to="6016,421" strokecolor="#9f9f9f" strokeweight=".04761mm"/>
            <v:line id="_x0000_s1477" style="position:absolute" from="6007,2156" to="6012,2156" strokecolor="#9f9f9f" strokeweight=".0515mm"/>
            <v:line id="_x0000_s1476" style="position:absolute" from="6009,2157" to="2411,2152" strokecolor="#9f9f9f" strokeweight=".08431mm"/>
            <v:line id="_x0000_s1475" style="position:absolute" from="6027,2183" to="6032,2183" strokecolor="#9f9f9f" strokeweight=".03633mm"/>
            <v:line id="_x0000_s1474" style="position:absolute" from="6010,2155" to="6010,2160" strokecolor="#9f9f9f" strokeweight=".04pt"/>
            <v:shape id="_x0000_s1473" style="position:absolute;left:2008;top:298;width:4416;height:1970" coordorigin="2008,299" coordsize="4416,1970" o:spt="100" adj="0,,0" path="m6013,420r1,-1m5486,588l3665,583t1821,5l5562,612r55,37l5654,705r23,76m5675,1795r2,-1014m5675,1795r-24,75l5614,1926r-55,37l5483,1986t-1821,-3l5483,1986t-1821,-3l3586,1960r-55,-38l3494,1867r-24,-77m3472,775r-2,1015m3472,775r23,-76l3533,644r55,-38l3665,583t-30,193l3633,1791t1874,3l5509,781t-1,1l5506,1795m3662,749r-15,3l3638,761r-3,15m3633,1791r3,15l3645,1816r15,3m5482,754l3662,749t-2,1070l5479,1822m3650,752r3,-2l3658,749r4,m3662,749r1819,5m5509,781r-3,-15l5497,757r-15,-3m5479,1822r16,-3l5504,1810r3,-16m5481,754r15,3l5506,766r2,16m6208,356r52,51l6302,466r33,66l6361,605r19,75l6394,758r9,78l6409,913r4,74l6416,1055r3,76l6422,1208r1,77l6424,1363r-1,78l6420,1518r-5,78l6408,1673r-10,77l6385,1826r-17,75l6348,1974r-22,68l6296,2107r-38,61l6209,2220m6208,356r-32,-20l6142,322r-37,-9l6067,310t,l2357,299t,l2319,301r-36,9l2248,324r-31,20m2210,2214r-50,-53l2120,2099r-32,-69l2063,1956r-18,-78l2032,1798r-9,-82l2018,1636r-3,-78l2013,1483r-1,-69l2010,1337r-1,-78l2008,1180r1,-79l2011,1021r5,-79l2023,863r10,-79l2046,707r18,-76l2086,556r22,-59l2136,440r36,-52l2217,344t-7,1870l2239,2235r32,15l2306,2260r35,3m2341,2263r3735,6m6076,2269r36,-4l6147,2256r32,-16l6209,2220e" filled="f" strokecolor="#9f9f9f" strokeweight=".08431mm">
              <v:stroke joinstyle="round"/>
              <v:formulas/>
              <v:path arrowok="t" o:connecttype="segments"/>
            </v:shape>
            <v:shape id="_x0000_s1472" style="position:absolute;left:2212;top:2211;width:129;height:48" coordorigin="2213,2211" coordsize="129,48" path="m2341,2259r-35,-3l2273,2246r-32,-14l2213,2211e" filled="f" strokecolor="#9f9f9f" strokeweight=".08431mm">
              <v:path arrowok="t"/>
            </v:shape>
            <v:shape id="_x0000_s1471" style="position:absolute;left:6029;top:397;width:296;height:1787" coordorigin="6030,398" coordsize="296,1787" path="m6034,398r62,9l6191,475r35,53l6253,591r21,68l6289,732r11,74l6307,878r5,68l6315,1007r2,52l6320,1140r3,82l6325,1305r,84l6323,1473r-4,84l6312,1640r-10,83l6288,1805r-18,80l6248,1963r-24,63l6192,2086r-42,50l6097,2171r-67,13e" filled="f" strokecolor="#9f9f9f" strokeweight=".08431mm">
              <v:path arrowok="t"/>
            </v:shape>
            <v:shape id="_x0000_s1470" style="position:absolute;left:2105;top:386;width:288;height:1792" coordorigin="2105,386" coordsize="288,1792" path="m2391,2178r-64,-10l2274,2138r-43,-47l2198,2033r-26,-68l2152,1890r-13,-76l2129,1738r-6,-72l2120,1601r-3,-54l2113,1471r-4,-77l2107,1317r-2,-79l2105,1159r2,-79l2111,1002r6,-79l2126,846r12,-77l2153,694r19,-74l2194,554r31,-64l2268,436r55,-36l2393,386e" filled="f" strokecolor="#9f9f9f" strokeweight=".08431mm">
              <v:path arrowok="t"/>
            </v:shape>
            <v:line id="_x0000_s1469" style="position:absolute" from="5509,781" to="5508,782" strokecolor="#9f9f9f" strokeweight=".08431mm"/>
            <v:line id="_x0000_s1468" style="position:absolute" from="5507,1792" to="5507,1797" strokecolor="#9f9f9f" strokeweight=".0127mm"/>
            <v:line id="_x0000_s1467" style="position:absolute" from="5566,1794" to="5568,781" strokecolor="#9f9f9f" strokeweight=".08431mm"/>
            <v:line id="_x0000_s1466" style="position:absolute" from="3579,776" to="3577,1791" strokecolor="#9f9f9f" strokeweight=".08431mm"/>
            <v:line id="_x0000_s1465" style="position:absolute" from="3472,775" to="3472,775" strokecolor="#9f9f9f" strokeweight=".08431mm"/>
            <v:line id="_x0000_s1464" style="position:absolute" from="3470,1790" to="3470,1790" strokecolor="#9f9f9f" strokeweight=".08431mm"/>
            <v:line id="_x0000_s1463" style="position:absolute" from="5657,781" to="5655,1795" strokecolor="#9f9f9f" strokeweight=".08431mm"/>
            <v:shape id="_x0000_s1462" style="position:absolute;left:5482;top:1794;width:173;height:173" coordorigin="5483,1795" coordsize="173,173" path="m5483,1967r68,-21l5600,1912r34,-49l5655,1795e" filled="f" strokecolor="#9f9f9f" strokeweight=".08431mm">
              <v:path arrowok="t"/>
            </v:shape>
            <v:line id="_x0000_s1461" style="position:absolute" from="5483,1967" to="3662,1963" strokecolor="#9f9f9f" strokeweight=".08431mm"/>
            <v:shape id="_x0000_s1460" style="position:absolute;left:3490;top:1790;width:173;height:174" coordorigin="3490,1790" coordsize="173,174" path="m3490,1790r21,69l3545,1908r49,34l3662,1963e" filled="f" strokecolor="#9f9f9f" strokeweight=".08431mm">
              <v:path arrowok="t"/>
            </v:shape>
            <v:line id="_x0000_s1459" style="position:absolute" from="3490,1790" to="3492,775" strokecolor="#9f9f9f" strokeweight=".08431mm"/>
            <v:shape id="_x0000_s1458" style="position:absolute;left:3491;top:602;width:173;height:173" coordorigin="3492,603" coordsize="173,173" path="m3665,603r-69,20l3547,657r-34,50l3492,775e" filled="f" strokecolor="#9f9f9f" strokeweight=".08431mm">
              <v:path arrowok="t"/>
            </v:shape>
            <v:line id="_x0000_s1457" style="position:absolute" from="3665,603" to="5486,608" strokecolor="#9f9f9f" strokeweight=".08431mm"/>
            <v:shape id="_x0000_s1456" style="position:absolute;left:5485;top:607;width:172;height:174" coordorigin="5486,608" coordsize="172,174" path="m5657,781r-20,-69l5603,663r-49,-34l5486,608e" filled="f" strokecolor="#9f9f9f" strokeweight=".08431mm">
              <v:path arrowok="t"/>
            </v:shape>
            <v:line id="_x0000_s1455" style="position:absolute" from="6031,399" to="6036,399" strokecolor="#9f9f9f" strokeweight=".03811mm"/>
            <v:shape id="_x0000_s1454" style="position:absolute;left:6029;top:399;width:290;height:1783" coordorigin="6030,400" coordsize="290,1783" path="m6034,400r64,10l6151,439r43,45l6227,541r27,66l6273,680r14,75l6297,829r6,71l6307,964r7,133l6317,1177r2,80l6320,1337r-1,81l6316,1498r-5,80l6303,1658r-10,79l6279,1816r-16,77l6246,1956r-23,65l6192,2082r-42,52l6097,2169r-67,13e" filled="f" strokecolor="#9f9f9f" strokeweight=".08431mm">
              <v:path arrowok="t"/>
            </v:shape>
            <v:line id="_x0000_s1453" style="position:absolute" from="2391,2176" to="6030,2182" strokecolor="#9f9f9f" strokeweight=".08431mm"/>
            <v:line id="_x0000_s1452" style="position:absolute" from="6030,2182" to="6034,400" strokecolor="#9f9f9f" strokeweight=".08431mm"/>
            <v:line id="_x0000_s1451" style="position:absolute" from="6034,400" to="2393,389" strokecolor="#9f9f9f" strokeweight=".08431mm"/>
            <v:line id="_x0000_s1450" style="position:absolute" from="2388,2177" to="2393,2177" strokecolor="#9f9f9f" strokeweight=".03597mm"/>
            <v:line id="_x0000_s1449" style="position:absolute" from="2393,389" to="2391,2176" strokecolor="#9f9f9f" strokeweight=".08431mm"/>
            <v:shape id="_x0000_s1448" style="position:absolute;left:2111;top:388;width:282;height:1788" coordorigin="2111,389" coordsize="282,1788" path="m2391,2176r-62,-10l2236,2092r-33,-57l2177,1968r-19,-72l2145,1822r-9,-74l2129,1677r-3,-63l2118,1482r-3,-81l2112,1320r-1,-82l2112,1156r2,-82l2118,992r7,-81l2135,830r12,-80l2163,672r16,-64l2201,544r31,-60l2273,435r53,-34l2393,389e" filled="f" strokecolor="#9f9f9f" strokeweight=".08431mm">
              <v:path arrowok="t"/>
            </v:shape>
            <v:line id="_x0000_s1447" style="position:absolute" from="2391,2178" to="6030,2184" strokecolor="#9f9f9f" strokeweight=".08431mm"/>
            <v:line id="_x0000_s1446" style="position:absolute" from="6034,398" to="2393,386" strokecolor="#9f9f9f" strokeweight=".08431mm"/>
            <v:shape id="_x0000_s1445" type="#_x0000_t75" style="position:absolute;left:2385;top:903;width:910;height:1780">
              <v:imagedata r:id="rId57" o:title=""/>
            </v:shape>
            <v:shape id="_x0000_s1444" type="#_x0000_t202" style="position:absolute;left:4039;top:2232;width:1763;height:220;mso-wrap-style:none" filled="f" stroked="f">
              <v:textbox style="mso-fit-shape-to-text:t" inset="0,0,0,0">
                <w:txbxContent>
                  <w:p w14:paraId="444EA7D2" w14:textId="77777777" w:rsidR="009D2012" w:rsidRDefault="009D2012">
                    <w:pPr>
                      <w:spacing w:before="1"/>
                      <w:rPr>
                        <w:rFonts w:ascii="MS UI Gothic" w:eastAsia="MS UI Gothic"/>
                        <w:sz w:val="18"/>
                      </w:rPr>
                    </w:pPr>
                    <w:r>
                      <w:rPr>
                        <w:color w:val="231F20"/>
                        <w:sz w:val="18"/>
                      </w:rPr>
                      <w:t>(Передня сторона)</w:t>
                    </w:r>
                  </w:p>
                </w:txbxContent>
              </v:textbox>
            </v:shape>
            <w10:wrap type="topAndBottom" anchorx="page"/>
          </v:group>
        </w:pict>
      </w:r>
    </w:p>
    <w:p w14:paraId="19D9B284" w14:textId="77777777" w:rsidR="004E5559" w:rsidRDefault="004E5559">
      <w:pPr>
        <w:pStyle w:val="a3"/>
        <w:spacing w:before="3"/>
        <w:rPr>
          <w:i/>
          <w:sz w:val="27"/>
        </w:rPr>
      </w:pPr>
    </w:p>
    <w:p w14:paraId="4FA23D55" w14:textId="77777777" w:rsidR="004E5559" w:rsidRPr="00242645" w:rsidRDefault="009D2012" w:rsidP="00242645">
      <w:pPr>
        <w:pStyle w:val="a5"/>
        <w:numPr>
          <w:ilvl w:val="0"/>
          <w:numId w:val="16"/>
        </w:numPr>
        <w:tabs>
          <w:tab w:val="left" w:pos="277"/>
        </w:tabs>
        <w:spacing w:before="109"/>
        <w:ind w:left="276" w:right="110" w:hanging="97"/>
        <w:jc w:val="both"/>
        <w:rPr>
          <w:sz w:val="16"/>
          <w:szCs w:val="16"/>
        </w:rPr>
      </w:pPr>
      <w:r w:rsidRPr="00242645">
        <w:rPr>
          <w:color w:val="231F20"/>
          <w:sz w:val="16"/>
          <w:szCs w:val="16"/>
        </w:rPr>
        <w:t>Увімкніть головний перемикач живлення, розташований на задній панелі EP500Pro.</w:t>
      </w:r>
    </w:p>
    <w:p w14:paraId="1E17B561" w14:textId="77777777" w:rsidR="004E5559" w:rsidRPr="00242645" w:rsidRDefault="009D2012" w:rsidP="00242645">
      <w:pPr>
        <w:pStyle w:val="a5"/>
        <w:numPr>
          <w:ilvl w:val="0"/>
          <w:numId w:val="16"/>
        </w:numPr>
        <w:tabs>
          <w:tab w:val="left" w:pos="277"/>
        </w:tabs>
        <w:spacing w:before="41" w:line="285" w:lineRule="auto"/>
        <w:ind w:right="110" w:hanging="114"/>
        <w:jc w:val="both"/>
        <w:rPr>
          <w:sz w:val="16"/>
          <w:szCs w:val="16"/>
        </w:rPr>
      </w:pPr>
      <w:r w:rsidRPr="00242645">
        <w:rPr>
          <w:color w:val="231F20"/>
          <w:sz w:val="16"/>
          <w:szCs w:val="16"/>
        </w:rPr>
        <w:t>Увімкнення: Тривале натискання кнопки увімкнення. Індикатор кнопки увімкнення засвітиться.</w:t>
      </w:r>
    </w:p>
    <w:p w14:paraId="0E96195E" w14:textId="77777777" w:rsidR="004E5559" w:rsidRPr="00242645" w:rsidRDefault="009D2012" w:rsidP="00242645">
      <w:pPr>
        <w:pStyle w:val="a5"/>
        <w:numPr>
          <w:ilvl w:val="0"/>
          <w:numId w:val="16"/>
        </w:numPr>
        <w:tabs>
          <w:tab w:val="left" w:pos="277"/>
        </w:tabs>
        <w:spacing w:line="285" w:lineRule="auto"/>
        <w:ind w:right="110" w:hanging="114"/>
        <w:jc w:val="both"/>
        <w:rPr>
          <w:sz w:val="16"/>
          <w:szCs w:val="16"/>
        </w:rPr>
      </w:pPr>
      <w:r w:rsidRPr="00242645">
        <w:rPr>
          <w:color w:val="231F20"/>
          <w:sz w:val="16"/>
          <w:szCs w:val="16"/>
        </w:rPr>
        <w:t>Вимкнення: Тривале натискання кнопки увімкнення. Світлодіодний індикатор кнопки увімкнення вимкнеться.</w:t>
      </w:r>
    </w:p>
    <w:p w14:paraId="2F57D76F" w14:textId="77777777" w:rsidR="004E5559" w:rsidRPr="00242645" w:rsidRDefault="009D2012" w:rsidP="00242645">
      <w:pPr>
        <w:pStyle w:val="a5"/>
        <w:numPr>
          <w:ilvl w:val="0"/>
          <w:numId w:val="16"/>
        </w:numPr>
        <w:tabs>
          <w:tab w:val="left" w:pos="277"/>
        </w:tabs>
        <w:spacing w:line="285" w:lineRule="auto"/>
        <w:ind w:right="110" w:hanging="114"/>
        <w:jc w:val="both"/>
        <w:rPr>
          <w:sz w:val="16"/>
          <w:szCs w:val="16"/>
        </w:rPr>
      </w:pPr>
      <w:r w:rsidRPr="00242645">
        <w:rPr>
          <w:color w:val="231F20"/>
          <w:sz w:val="16"/>
          <w:szCs w:val="16"/>
        </w:rPr>
        <w:t>EP500Pro увімкнеться автоматично після вимкнення, коли буде подана зарядка від мережі та/або фотоелектрична зарядка.</w:t>
      </w:r>
    </w:p>
    <w:p w14:paraId="57F07E36" w14:textId="77777777" w:rsidR="004E5559" w:rsidRPr="00242645" w:rsidRDefault="009D2012" w:rsidP="00242645">
      <w:pPr>
        <w:pStyle w:val="a5"/>
        <w:numPr>
          <w:ilvl w:val="0"/>
          <w:numId w:val="16"/>
        </w:numPr>
        <w:tabs>
          <w:tab w:val="left" w:pos="277"/>
        </w:tabs>
        <w:spacing w:line="285" w:lineRule="auto"/>
        <w:ind w:right="110" w:hanging="114"/>
        <w:jc w:val="both"/>
        <w:rPr>
          <w:sz w:val="16"/>
          <w:szCs w:val="16"/>
        </w:rPr>
      </w:pPr>
      <w:r w:rsidRPr="00242645">
        <w:rPr>
          <w:color w:val="231F20"/>
          <w:sz w:val="16"/>
          <w:szCs w:val="16"/>
        </w:rPr>
        <w:t>Перемикач живлення постійного та змінного струму доступний на сенсорному екрані. Натисніть кнопку «DC ON/OFF» та/або кнопку «AC ON/OFF», щоб увімкнути/ вимкнути вихід постійного/ змінного струму.</w:t>
      </w:r>
    </w:p>
    <w:p w14:paraId="4026C2FF" w14:textId="77777777" w:rsidR="004E5559" w:rsidRPr="00242645" w:rsidRDefault="004E5559" w:rsidP="00242645">
      <w:pPr>
        <w:spacing w:line="285" w:lineRule="auto"/>
        <w:ind w:right="110"/>
        <w:jc w:val="both"/>
        <w:rPr>
          <w:sz w:val="16"/>
          <w:szCs w:val="16"/>
        </w:rPr>
        <w:sectPr w:rsidR="004E5559" w:rsidRPr="00242645">
          <w:type w:val="continuous"/>
          <w:pgSz w:w="8400" w:h="11910"/>
          <w:pgMar w:top="40" w:right="560" w:bottom="0" w:left="500" w:header="720" w:footer="720" w:gutter="0"/>
          <w:cols w:space="720"/>
        </w:sectPr>
      </w:pPr>
    </w:p>
    <w:p w14:paraId="2A138143" w14:textId="77777777" w:rsidR="004E5559" w:rsidRDefault="009D2012">
      <w:pPr>
        <w:spacing w:before="86"/>
        <w:ind w:left="170"/>
        <w:rPr>
          <w:i/>
          <w:sz w:val="18"/>
        </w:rPr>
      </w:pPr>
      <w:r>
        <w:rPr>
          <w:i/>
          <w:color w:val="231F20"/>
          <w:sz w:val="18"/>
        </w:rPr>
        <w:lastRenderedPageBreak/>
        <w:t>Просто увімкніть</w:t>
      </w:r>
    </w:p>
    <w:p w14:paraId="4952ABE6" w14:textId="77777777" w:rsidR="004E5559" w:rsidRDefault="009D2012">
      <w:pPr>
        <w:pStyle w:val="1"/>
        <w:numPr>
          <w:ilvl w:val="0"/>
          <w:numId w:val="18"/>
        </w:numPr>
        <w:tabs>
          <w:tab w:val="left" w:pos="705"/>
        </w:tabs>
        <w:spacing w:before="195"/>
        <w:ind w:left="704" w:hanging="525"/>
      </w:pPr>
      <w:bookmarkStart w:id="6" w:name="_Toc108787062"/>
      <w:r>
        <w:t>Інтерфейс користувача</w:t>
      </w:r>
      <w:bookmarkEnd w:id="6"/>
    </w:p>
    <w:p w14:paraId="0399781E" w14:textId="77777777" w:rsidR="004E5559" w:rsidRDefault="009D2012">
      <w:pPr>
        <w:pStyle w:val="2"/>
        <w:numPr>
          <w:ilvl w:val="1"/>
          <w:numId w:val="14"/>
        </w:numPr>
        <w:tabs>
          <w:tab w:val="left" w:pos="571"/>
        </w:tabs>
        <w:spacing w:before="165"/>
      </w:pPr>
      <w:r>
        <w:rPr>
          <w:color w:val="231F20"/>
        </w:rPr>
        <w:t>Основний інтерфейс</w:t>
      </w:r>
    </w:p>
    <w:p w14:paraId="31A1B70B" w14:textId="77777777" w:rsidR="004E5559" w:rsidRPr="00242645" w:rsidRDefault="009D2012" w:rsidP="00242645">
      <w:pPr>
        <w:pStyle w:val="a3"/>
        <w:spacing w:before="78"/>
        <w:ind w:left="180" w:right="110"/>
        <w:jc w:val="both"/>
        <w:rPr>
          <w:sz w:val="16"/>
          <w:szCs w:val="16"/>
        </w:rPr>
      </w:pPr>
      <w:r w:rsidRPr="00242645">
        <w:rPr>
          <w:color w:val="231F20"/>
          <w:sz w:val="16"/>
          <w:szCs w:val="16"/>
        </w:rPr>
        <w:t>Порада:</w:t>
      </w:r>
    </w:p>
    <w:p w14:paraId="23F7F7EA" w14:textId="77777777" w:rsidR="004E5559" w:rsidRDefault="009D2012" w:rsidP="00242645">
      <w:pPr>
        <w:pStyle w:val="a3"/>
        <w:spacing w:before="41" w:line="285" w:lineRule="auto"/>
        <w:ind w:left="180" w:right="110"/>
        <w:jc w:val="both"/>
        <w:rPr>
          <w:color w:val="231F20"/>
          <w:sz w:val="16"/>
          <w:szCs w:val="16"/>
          <w:lang w:val="en-US"/>
        </w:rPr>
      </w:pPr>
      <w:r w:rsidRPr="00242645">
        <w:rPr>
          <w:sz w:val="16"/>
          <w:szCs w:val="16"/>
        </w:rPr>
        <w:t>РК-дисплей із резистивним сенсорним екраном, для якого рекомендовано спочатку злегка натиснути кінчиком нігтя, доки він не подасть звуковий сигнал при реєстрації натискання.</w:t>
      </w:r>
      <w:r w:rsidRPr="00242645">
        <w:rPr>
          <w:color w:val="231F20"/>
          <w:sz w:val="16"/>
          <w:szCs w:val="16"/>
        </w:rPr>
        <w:t xml:space="preserve"> (ПРИМІТКА: Звуки сенсорного екрану можна вимкнути в меню налаштувань).</w:t>
      </w:r>
    </w:p>
    <w:p w14:paraId="7AEE9A74" w14:textId="77777777" w:rsidR="00242645" w:rsidRDefault="00242645" w:rsidP="00242645">
      <w:pPr>
        <w:pStyle w:val="a3"/>
        <w:spacing w:before="41" w:line="285" w:lineRule="auto"/>
        <w:ind w:left="180" w:right="110"/>
        <w:jc w:val="center"/>
        <w:rPr>
          <w:sz w:val="16"/>
          <w:szCs w:val="16"/>
          <w:lang w:val="en-US"/>
        </w:rPr>
      </w:pPr>
      <w:r>
        <w:rPr>
          <w:noProof/>
          <w:lang w:val="ru-RU" w:eastAsia="ru-RU"/>
        </w:rPr>
        <w:drawing>
          <wp:inline distT="0" distB="0" distL="0" distR="0" wp14:anchorId="6682B416" wp14:editId="3F43A089">
            <wp:extent cx="2655619" cy="165820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657375" cy="1659299"/>
                    </a:xfrm>
                    <a:prstGeom prst="rect">
                      <a:avLst/>
                    </a:prstGeom>
                  </pic:spPr>
                </pic:pic>
              </a:graphicData>
            </a:graphic>
          </wp:inline>
        </w:drawing>
      </w:r>
    </w:p>
    <w:p w14:paraId="2EA85B2A" w14:textId="77777777" w:rsidR="004E5559" w:rsidRDefault="004E5559">
      <w:pPr>
        <w:pStyle w:val="a3"/>
        <w:spacing w:before="9"/>
        <w:rPr>
          <w:sz w:val="5"/>
        </w:rPr>
      </w:pPr>
    </w:p>
    <w:p w14:paraId="0BBE1A06" w14:textId="77777777" w:rsidR="004E5559" w:rsidRDefault="004E5559">
      <w:pPr>
        <w:rPr>
          <w:sz w:val="5"/>
        </w:rPr>
        <w:sectPr w:rsidR="004E5559">
          <w:pgSz w:w="8400" w:h="11910"/>
          <w:pgMar w:top="300" w:right="560" w:bottom="540" w:left="500" w:header="0" w:footer="345" w:gutter="0"/>
          <w:cols w:space="720"/>
        </w:sectPr>
      </w:pPr>
    </w:p>
    <w:p w14:paraId="16F921C3" w14:textId="77777777" w:rsidR="004E5559" w:rsidRPr="00242645" w:rsidRDefault="00242645" w:rsidP="00242645">
      <w:pPr>
        <w:tabs>
          <w:tab w:val="left" w:pos="744"/>
        </w:tabs>
        <w:spacing w:line="276" w:lineRule="auto"/>
        <w:rPr>
          <w:sz w:val="18"/>
        </w:rPr>
      </w:pPr>
      <w:r>
        <w:rPr>
          <w:color w:val="231F20"/>
          <w:sz w:val="18"/>
          <w:lang w:val="en-US"/>
        </w:rPr>
        <w:t>a</w:t>
      </w:r>
      <w:r w:rsidRPr="00242645">
        <w:rPr>
          <w:color w:val="231F20"/>
          <w:sz w:val="18"/>
          <w:lang w:val="ru-RU"/>
        </w:rPr>
        <w:t xml:space="preserve">. </w:t>
      </w:r>
      <w:r w:rsidR="009D2012" w:rsidRPr="00242645">
        <w:rPr>
          <w:color w:val="231F20"/>
          <w:sz w:val="18"/>
        </w:rPr>
        <w:t>Домашня сторінка</w:t>
      </w:r>
    </w:p>
    <w:p w14:paraId="6E90F78D" w14:textId="1A7C1354" w:rsidR="00242645" w:rsidRPr="00EA6393" w:rsidRDefault="00242645" w:rsidP="00242645">
      <w:pPr>
        <w:tabs>
          <w:tab w:val="left" w:pos="744"/>
        </w:tabs>
        <w:spacing w:line="276" w:lineRule="auto"/>
        <w:ind w:right="71"/>
        <w:rPr>
          <w:color w:val="231F20"/>
          <w:sz w:val="18"/>
          <w:lang w:val="ru-RU"/>
        </w:rPr>
      </w:pPr>
      <w:r>
        <w:rPr>
          <w:color w:val="231F20"/>
          <w:sz w:val="18"/>
          <w:lang w:val="en-US"/>
        </w:rPr>
        <w:t>b</w:t>
      </w:r>
      <w:r>
        <w:rPr>
          <w:color w:val="231F20"/>
          <w:sz w:val="18"/>
          <w:lang w:val="ru-RU"/>
        </w:rPr>
        <w:t>.</w:t>
      </w:r>
      <w:r w:rsidR="00A76F02">
        <w:rPr>
          <w:color w:val="231F20"/>
          <w:sz w:val="18"/>
          <w:lang w:val="ru-RU"/>
        </w:rPr>
        <w:t xml:space="preserve"> </w:t>
      </w:r>
      <w:r w:rsidR="009D2012" w:rsidRPr="00242645">
        <w:rPr>
          <w:color w:val="231F20"/>
          <w:sz w:val="18"/>
        </w:rPr>
        <w:t xml:space="preserve">Налаштування </w:t>
      </w:r>
    </w:p>
    <w:p w14:paraId="4A75C187" w14:textId="24FE2D79" w:rsidR="004E5559" w:rsidRPr="00242645" w:rsidRDefault="009D2012" w:rsidP="00242645">
      <w:pPr>
        <w:tabs>
          <w:tab w:val="left" w:pos="744"/>
        </w:tabs>
        <w:spacing w:line="276" w:lineRule="auto"/>
        <w:ind w:right="71"/>
        <w:rPr>
          <w:sz w:val="18"/>
        </w:rPr>
      </w:pPr>
      <w:r w:rsidRPr="00242645">
        <w:rPr>
          <w:color w:val="231F20"/>
          <w:sz w:val="18"/>
        </w:rPr>
        <w:t>c. Дані</w:t>
      </w:r>
    </w:p>
    <w:p w14:paraId="228E21B3" w14:textId="77777777" w:rsidR="004E5559" w:rsidRDefault="009D2012" w:rsidP="00242645">
      <w:pPr>
        <w:pStyle w:val="a3"/>
        <w:spacing w:line="276" w:lineRule="auto"/>
      </w:pPr>
      <w:r>
        <w:rPr>
          <w:color w:val="231F20"/>
        </w:rPr>
        <w:t>d. Аварійний сигнал</w:t>
      </w:r>
    </w:p>
    <w:p w14:paraId="41AF98B5" w14:textId="77777777" w:rsidR="00242645" w:rsidRPr="00EA6393" w:rsidRDefault="009D2012" w:rsidP="00242645">
      <w:pPr>
        <w:pStyle w:val="a3"/>
        <w:spacing w:line="276" w:lineRule="auto"/>
        <w:ind w:right="25"/>
        <w:rPr>
          <w:color w:val="231F20"/>
          <w:lang w:val="ru-RU"/>
        </w:rPr>
      </w:pPr>
      <w:r>
        <w:rPr>
          <w:color w:val="231F20"/>
        </w:rPr>
        <w:t xml:space="preserve">e. Інформація про ФЕ зарядку </w:t>
      </w:r>
    </w:p>
    <w:p w14:paraId="088238F1" w14:textId="77777777" w:rsidR="004E5559" w:rsidRDefault="009D2012" w:rsidP="00242645">
      <w:pPr>
        <w:pStyle w:val="a3"/>
        <w:spacing w:line="276" w:lineRule="auto"/>
        <w:ind w:right="25"/>
      </w:pPr>
      <w:r>
        <w:rPr>
          <w:color w:val="231F20"/>
        </w:rPr>
        <w:t>f . Інформація про СКБ</w:t>
      </w:r>
    </w:p>
    <w:p w14:paraId="06CF1938" w14:textId="77777777" w:rsidR="004E5559" w:rsidRDefault="009D2012" w:rsidP="00242645">
      <w:pPr>
        <w:pStyle w:val="a3"/>
        <w:spacing w:line="276" w:lineRule="auto"/>
        <w:ind w:left="533"/>
      </w:pPr>
      <w:r>
        <w:br w:type="column"/>
      </w:r>
      <w:r>
        <w:rPr>
          <w:color w:val="231F20"/>
        </w:rPr>
        <w:t xml:space="preserve">g. </w:t>
      </w:r>
      <w:r>
        <w:t>Дата/час</w:t>
      </w:r>
    </w:p>
    <w:p w14:paraId="52073E80" w14:textId="77777777" w:rsidR="00242645" w:rsidRPr="00EA6393" w:rsidRDefault="009D2012" w:rsidP="00242645">
      <w:pPr>
        <w:pStyle w:val="a3"/>
        <w:spacing w:line="276" w:lineRule="auto"/>
        <w:ind w:left="533" w:right="273"/>
        <w:rPr>
          <w:color w:val="231F20"/>
          <w:lang w:val="ru-RU"/>
        </w:rPr>
      </w:pPr>
      <w:r>
        <w:rPr>
          <w:color w:val="231F20"/>
        </w:rPr>
        <w:t xml:space="preserve">h. Інформація про потужність П.С. </w:t>
      </w:r>
    </w:p>
    <w:p w14:paraId="7AF5A770" w14:textId="77777777" w:rsidR="004E5559" w:rsidRDefault="00242645" w:rsidP="00242645">
      <w:pPr>
        <w:pStyle w:val="a3"/>
        <w:spacing w:line="276" w:lineRule="auto"/>
        <w:ind w:left="533" w:right="1511"/>
      </w:pPr>
      <w:r>
        <w:rPr>
          <w:color w:val="231F20"/>
        </w:rPr>
        <w:t>i</w:t>
      </w:r>
      <w:r w:rsidR="009D2012">
        <w:rPr>
          <w:color w:val="231F20"/>
        </w:rPr>
        <w:t>. Увім./вимк. П.С.</w:t>
      </w:r>
    </w:p>
    <w:p w14:paraId="3D2565F4" w14:textId="77777777" w:rsidR="004E5559" w:rsidRDefault="00242645" w:rsidP="00242645">
      <w:pPr>
        <w:pStyle w:val="a3"/>
        <w:spacing w:line="276" w:lineRule="auto"/>
        <w:ind w:left="533"/>
      </w:pPr>
      <w:r>
        <w:rPr>
          <w:color w:val="231F20"/>
        </w:rPr>
        <w:t>j</w:t>
      </w:r>
      <w:r w:rsidR="009D2012">
        <w:rPr>
          <w:color w:val="231F20"/>
        </w:rPr>
        <w:t>. Увім./вимк. З.С.</w:t>
      </w:r>
    </w:p>
    <w:p w14:paraId="5EC51BA1" w14:textId="77777777" w:rsidR="004E5559" w:rsidRDefault="00242645" w:rsidP="00242645">
      <w:pPr>
        <w:pStyle w:val="a3"/>
        <w:spacing w:line="276" w:lineRule="auto"/>
        <w:ind w:left="533"/>
      </w:pPr>
      <w:r>
        <w:rPr>
          <w:color w:val="231F20"/>
          <w:lang w:val="en-US"/>
        </w:rPr>
        <w:t>k</w:t>
      </w:r>
      <w:r w:rsidR="009D2012">
        <w:rPr>
          <w:color w:val="231F20"/>
        </w:rPr>
        <w:t>. Інформація про потужність З.С.</w:t>
      </w:r>
    </w:p>
    <w:p w14:paraId="4AC1CF19" w14:textId="77777777" w:rsidR="004E5559" w:rsidRDefault="00242645" w:rsidP="00242645">
      <w:pPr>
        <w:pStyle w:val="a3"/>
        <w:spacing w:line="276" w:lineRule="auto"/>
        <w:ind w:left="533"/>
      </w:pPr>
      <w:r>
        <w:rPr>
          <w:color w:val="231F20"/>
        </w:rPr>
        <w:t>l</w:t>
      </w:r>
      <w:r w:rsidR="009D2012">
        <w:rPr>
          <w:color w:val="231F20"/>
        </w:rPr>
        <w:t>. Інформація про зарядку З.С.</w:t>
      </w:r>
    </w:p>
    <w:p w14:paraId="0832C33C" w14:textId="77777777" w:rsidR="004E5559" w:rsidRDefault="004E5559">
      <w:pPr>
        <w:sectPr w:rsidR="004E5559">
          <w:type w:val="continuous"/>
          <w:pgSz w:w="8400" w:h="11910"/>
          <w:pgMar w:top="40" w:right="560" w:bottom="0" w:left="500" w:header="720" w:footer="720" w:gutter="0"/>
          <w:cols w:num="2" w:space="720" w:equalWidth="0">
            <w:col w:w="3048" w:space="191"/>
            <w:col w:w="4101"/>
          </w:cols>
        </w:sectPr>
      </w:pPr>
    </w:p>
    <w:p w14:paraId="1E787D69" w14:textId="77777777" w:rsidR="004E5559" w:rsidRDefault="004E5559">
      <w:pPr>
        <w:pStyle w:val="a3"/>
        <w:spacing w:before="3"/>
        <w:rPr>
          <w:sz w:val="23"/>
        </w:rPr>
      </w:pPr>
    </w:p>
    <w:p w14:paraId="0F6FE9DB" w14:textId="77777777" w:rsidR="004E5559" w:rsidRDefault="009D2012">
      <w:pPr>
        <w:pStyle w:val="2"/>
        <w:numPr>
          <w:ilvl w:val="1"/>
          <w:numId w:val="14"/>
        </w:numPr>
        <w:tabs>
          <w:tab w:val="left" w:pos="628"/>
        </w:tabs>
        <w:spacing w:before="112"/>
        <w:ind w:left="627" w:hanging="448"/>
        <w:jc w:val="both"/>
      </w:pPr>
      <w:r>
        <w:rPr>
          <w:color w:val="231F20"/>
        </w:rPr>
        <w:t>Налаштування</w:t>
      </w:r>
    </w:p>
    <w:p w14:paraId="536B3FB0" w14:textId="77777777" w:rsidR="004E5559" w:rsidRPr="00242645" w:rsidRDefault="009D2012" w:rsidP="00242645">
      <w:pPr>
        <w:pStyle w:val="a5"/>
        <w:numPr>
          <w:ilvl w:val="0"/>
          <w:numId w:val="16"/>
        </w:numPr>
        <w:tabs>
          <w:tab w:val="left" w:pos="277"/>
        </w:tabs>
        <w:spacing w:before="78" w:line="285" w:lineRule="auto"/>
        <w:ind w:right="110" w:hanging="114"/>
        <w:jc w:val="both"/>
        <w:rPr>
          <w:sz w:val="16"/>
          <w:szCs w:val="16"/>
        </w:rPr>
      </w:pPr>
      <w:r w:rsidRPr="00242645">
        <w:rPr>
          <w:color w:val="231F20"/>
          <w:sz w:val="16"/>
          <w:szCs w:val="16"/>
        </w:rPr>
        <w:t>Користувач може налаштувати робочий режим EP500Pro і налаштувати такі параметри обладнання, як мова, напруга, частота, струм (режим мережі UPS), тип роботи, дата/час тощо.</w:t>
      </w:r>
    </w:p>
    <w:p w14:paraId="54772791" w14:textId="77777777" w:rsidR="004E5559" w:rsidRPr="00242645" w:rsidRDefault="009D2012" w:rsidP="00242645">
      <w:pPr>
        <w:pStyle w:val="a5"/>
        <w:numPr>
          <w:ilvl w:val="0"/>
          <w:numId w:val="16"/>
        </w:numPr>
        <w:tabs>
          <w:tab w:val="left" w:pos="277"/>
        </w:tabs>
        <w:spacing w:line="218" w:lineRule="exact"/>
        <w:ind w:left="276" w:right="110" w:hanging="97"/>
        <w:jc w:val="both"/>
        <w:rPr>
          <w:sz w:val="16"/>
          <w:szCs w:val="16"/>
        </w:rPr>
      </w:pPr>
      <w:r w:rsidRPr="00242645">
        <w:rPr>
          <w:color w:val="231F20"/>
          <w:sz w:val="16"/>
          <w:szCs w:val="16"/>
        </w:rPr>
        <w:t>Натисніть кнопку «Налаштування» на головній сторінці, щоб увійти в інтерфейс налаштувань.</w:t>
      </w:r>
    </w:p>
    <w:p w14:paraId="7A35BD57" w14:textId="77777777" w:rsidR="004E5559" w:rsidRPr="00242645" w:rsidRDefault="004E5559" w:rsidP="00242645">
      <w:pPr>
        <w:pStyle w:val="a3"/>
        <w:spacing w:before="5"/>
        <w:ind w:right="110"/>
        <w:jc w:val="both"/>
        <w:rPr>
          <w:sz w:val="16"/>
          <w:szCs w:val="16"/>
        </w:rPr>
      </w:pPr>
    </w:p>
    <w:p w14:paraId="7AADA05F" w14:textId="77777777" w:rsidR="004E5559" w:rsidRPr="00242645" w:rsidRDefault="009D2012" w:rsidP="00242645">
      <w:pPr>
        <w:pStyle w:val="a3"/>
        <w:ind w:left="180" w:right="110"/>
        <w:jc w:val="both"/>
        <w:rPr>
          <w:sz w:val="16"/>
          <w:szCs w:val="16"/>
        </w:rPr>
      </w:pPr>
      <w:r w:rsidRPr="00242645">
        <w:rPr>
          <w:color w:val="231F20"/>
          <w:sz w:val="16"/>
          <w:szCs w:val="16"/>
        </w:rPr>
        <w:t>7.2.1. Вихідна напруга та частота змінного струму</w:t>
      </w:r>
    </w:p>
    <w:p w14:paraId="71EE60C2" w14:textId="77777777" w:rsidR="00242645" w:rsidRPr="00242645" w:rsidRDefault="009D2012" w:rsidP="00242645">
      <w:pPr>
        <w:pStyle w:val="a5"/>
        <w:numPr>
          <w:ilvl w:val="0"/>
          <w:numId w:val="16"/>
        </w:numPr>
        <w:tabs>
          <w:tab w:val="left" w:pos="277"/>
        </w:tabs>
        <w:spacing w:before="41" w:line="285" w:lineRule="auto"/>
        <w:ind w:right="110" w:hanging="114"/>
        <w:jc w:val="both"/>
        <w:rPr>
          <w:sz w:val="16"/>
          <w:szCs w:val="16"/>
        </w:rPr>
      </w:pPr>
      <w:r w:rsidRPr="00242645">
        <w:rPr>
          <w:color w:val="231F20"/>
          <w:sz w:val="16"/>
          <w:szCs w:val="16"/>
        </w:rPr>
        <w:t>ПРИМІТКА: ПЕРЕД першим використанням EP500Pro перевірте вихідну напругу, частоту та інші параметри. Версію EP500Pro 100-120 В змінного струму</w:t>
      </w:r>
      <w:r w:rsidR="00242645" w:rsidRPr="00242645">
        <w:rPr>
          <w:color w:val="231F20"/>
          <w:sz w:val="16"/>
          <w:szCs w:val="16"/>
          <w:lang w:val="ru-RU"/>
        </w:rPr>
        <w:t xml:space="preserve"> </w:t>
      </w:r>
      <w:r w:rsidR="00242645" w:rsidRPr="00242645">
        <w:rPr>
          <w:color w:val="231F20"/>
          <w:sz w:val="16"/>
          <w:szCs w:val="16"/>
        </w:rPr>
        <w:t>не можна налаштувати на вихід 220-240 В змінного струму.</w:t>
      </w:r>
    </w:p>
    <w:p w14:paraId="6102E33E" w14:textId="77777777" w:rsidR="004E5559" w:rsidRDefault="004E5559">
      <w:pPr>
        <w:spacing w:line="285" w:lineRule="auto"/>
        <w:rPr>
          <w:sz w:val="18"/>
        </w:rPr>
        <w:sectPr w:rsidR="004E5559">
          <w:type w:val="continuous"/>
          <w:pgSz w:w="8400" w:h="11910"/>
          <w:pgMar w:top="40" w:right="560" w:bottom="0" w:left="500" w:header="720" w:footer="720" w:gutter="0"/>
          <w:cols w:space="720"/>
        </w:sectPr>
      </w:pPr>
    </w:p>
    <w:p w14:paraId="46D4A999" w14:textId="77777777" w:rsidR="004E5559" w:rsidRDefault="009D2012">
      <w:pPr>
        <w:spacing w:before="97"/>
        <w:ind w:right="161"/>
        <w:jc w:val="right"/>
        <w:rPr>
          <w:i/>
          <w:sz w:val="18"/>
        </w:rPr>
      </w:pPr>
      <w:r>
        <w:rPr>
          <w:i/>
          <w:color w:val="231F20"/>
          <w:sz w:val="18"/>
        </w:rPr>
        <w:lastRenderedPageBreak/>
        <w:t>BLUETTI</w:t>
      </w:r>
    </w:p>
    <w:p w14:paraId="677B37E2" w14:textId="77777777" w:rsidR="004E5559" w:rsidRPr="00242645" w:rsidRDefault="009D2012" w:rsidP="00242645">
      <w:pPr>
        <w:pStyle w:val="a5"/>
        <w:numPr>
          <w:ilvl w:val="0"/>
          <w:numId w:val="16"/>
        </w:numPr>
        <w:tabs>
          <w:tab w:val="left" w:pos="280"/>
        </w:tabs>
        <w:spacing w:before="41" w:line="285" w:lineRule="auto"/>
        <w:ind w:left="296" w:right="110" w:hanging="114"/>
        <w:jc w:val="both"/>
        <w:rPr>
          <w:sz w:val="16"/>
          <w:szCs w:val="16"/>
        </w:rPr>
      </w:pPr>
      <w:r w:rsidRPr="00242645">
        <w:rPr>
          <w:color w:val="231F20"/>
          <w:sz w:val="16"/>
          <w:szCs w:val="16"/>
        </w:rPr>
        <w:t>Вихідну частоту та напругу можна налаштувати, лише коли змінний струм ВИМКНЕНО (торкніться значка змінного струму на домашній сторінці, щоб вимкнути вихід змінного струму, якщо він увімкнений).</w:t>
      </w:r>
    </w:p>
    <w:p w14:paraId="7D1BC91E" w14:textId="77777777" w:rsidR="004E5559" w:rsidRPr="00242645" w:rsidRDefault="009D2012" w:rsidP="00242645">
      <w:pPr>
        <w:pStyle w:val="a5"/>
        <w:numPr>
          <w:ilvl w:val="0"/>
          <w:numId w:val="16"/>
        </w:numPr>
        <w:tabs>
          <w:tab w:val="left" w:pos="280"/>
        </w:tabs>
        <w:spacing w:line="285" w:lineRule="auto"/>
        <w:ind w:left="296" w:right="110" w:hanging="114"/>
        <w:jc w:val="both"/>
        <w:rPr>
          <w:sz w:val="16"/>
          <w:szCs w:val="16"/>
        </w:rPr>
      </w:pPr>
      <w:r w:rsidRPr="00242645">
        <w:rPr>
          <w:color w:val="231F20"/>
          <w:sz w:val="16"/>
          <w:szCs w:val="16"/>
        </w:rPr>
        <w:t>Список стандартної вихідної напруги та частоти в 5 регіонах або країнах. Ви можете натиснути на екран, щоб встановити необхідні параметри.</w:t>
      </w:r>
    </w:p>
    <w:p w14:paraId="2DFF72F2" w14:textId="77777777" w:rsidR="004E5559" w:rsidRPr="00242645" w:rsidRDefault="004E5559">
      <w:pPr>
        <w:spacing w:line="285" w:lineRule="auto"/>
        <w:rPr>
          <w:sz w:val="16"/>
          <w:szCs w:val="16"/>
        </w:rPr>
        <w:sectPr w:rsidR="004E5559" w:rsidRPr="00242645">
          <w:pgSz w:w="8400" w:h="11910"/>
          <w:pgMar w:top="320" w:right="560" w:bottom="540" w:left="500" w:header="0" w:footer="345" w:gutter="0"/>
          <w:cols w:space="720"/>
        </w:sectPr>
      </w:pPr>
    </w:p>
    <w:p w14:paraId="3BE968E2" w14:textId="77777777" w:rsidR="004E5559" w:rsidRPr="00242645" w:rsidRDefault="009D2012">
      <w:pPr>
        <w:pStyle w:val="a5"/>
        <w:numPr>
          <w:ilvl w:val="1"/>
          <w:numId w:val="16"/>
        </w:numPr>
        <w:tabs>
          <w:tab w:val="left" w:pos="563"/>
        </w:tabs>
        <w:spacing w:line="218" w:lineRule="exact"/>
        <w:ind w:hanging="97"/>
        <w:rPr>
          <w:sz w:val="16"/>
          <w:szCs w:val="16"/>
        </w:rPr>
      </w:pPr>
      <w:r w:rsidRPr="00242645">
        <w:rPr>
          <w:color w:val="231F20"/>
          <w:sz w:val="16"/>
          <w:szCs w:val="16"/>
        </w:rPr>
        <w:t>Вихід для Японії: 100 В/50 Гц або 60 Гц</w:t>
      </w:r>
    </w:p>
    <w:p w14:paraId="04697E12" w14:textId="77777777" w:rsidR="004E5559" w:rsidRPr="00242645" w:rsidRDefault="009D2012">
      <w:pPr>
        <w:pStyle w:val="a5"/>
        <w:numPr>
          <w:ilvl w:val="1"/>
          <w:numId w:val="16"/>
        </w:numPr>
        <w:tabs>
          <w:tab w:val="left" w:pos="563"/>
        </w:tabs>
        <w:spacing w:before="61"/>
        <w:ind w:hanging="97"/>
        <w:rPr>
          <w:sz w:val="16"/>
          <w:szCs w:val="16"/>
        </w:rPr>
      </w:pPr>
      <w:r w:rsidRPr="00242645">
        <w:rPr>
          <w:color w:val="231F20"/>
          <w:sz w:val="16"/>
          <w:szCs w:val="16"/>
        </w:rPr>
        <w:t>Вихід для США: 120 В/60 Гц</w:t>
      </w:r>
    </w:p>
    <w:p w14:paraId="5E163574" w14:textId="77777777" w:rsidR="004E5559" w:rsidRPr="00242645" w:rsidRDefault="009D2012">
      <w:pPr>
        <w:pStyle w:val="a5"/>
        <w:numPr>
          <w:ilvl w:val="1"/>
          <w:numId w:val="16"/>
        </w:numPr>
        <w:tabs>
          <w:tab w:val="left" w:pos="558"/>
        </w:tabs>
        <w:spacing w:line="218" w:lineRule="exact"/>
        <w:ind w:left="557" w:hanging="92"/>
        <w:rPr>
          <w:sz w:val="16"/>
          <w:szCs w:val="16"/>
        </w:rPr>
      </w:pPr>
      <w:r w:rsidRPr="00242645">
        <w:rPr>
          <w:sz w:val="16"/>
          <w:szCs w:val="16"/>
        </w:rPr>
        <w:br w:type="column"/>
      </w:r>
      <w:r w:rsidRPr="00242645">
        <w:rPr>
          <w:sz w:val="16"/>
          <w:szCs w:val="16"/>
        </w:rPr>
        <w:t>Вихід для Австралії: 240 В/50 Гц</w:t>
      </w:r>
    </w:p>
    <w:p w14:paraId="150D96D5" w14:textId="77777777" w:rsidR="004E5559" w:rsidRPr="00242645" w:rsidRDefault="009D2012">
      <w:pPr>
        <w:pStyle w:val="a5"/>
        <w:numPr>
          <w:ilvl w:val="1"/>
          <w:numId w:val="16"/>
        </w:numPr>
        <w:tabs>
          <w:tab w:val="left" w:pos="558"/>
        </w:tabs>
        <w:spacing w:before="61"/>
        <w:ind w:left="557" w:hanging="92"/>
        <w:rPr>
          <w:sz w:val="16"/>
          <w:szCs w:val="16"/>
        </w:rPr>
      </w:pPr>
      <w:r w:rsidRPr="00242645">
        <w:rPr>
          <w:color w:val="231F20"/>
          <w:sz w:val="16"/>
          <w:szCs w:val="16"/>
        </w:rPr>
        <w:t>Вихід для ЄС/ Виликобританії: 220 В/50 Гц</w:t>
      </w:r>
    </w:p>
    <w:p w14:paraId="45602E3D" w14:textId="77777777" w:rsidR="004E5559" w:rsidRDefault="004E5559">
      <w:pPr>
        <w:rPr>
          <w:sz w:val="18"/>
        </w:rPr>
        <w:sectPr w:rsidR="004E5559">
          <w:type w:val="continuous"/>
          <w:pgSz w:w="8400" w:h="11910"/>
          <w:pgMar w:top="40" w:right="560" w:bottom="0" w:left="500" w:header="720" w:footer="720" w:gutter="0"/>
          <w:cols w:num="2" w:space="720" w:equalWidth="0">
            <w:col w:w="3300" w:space="524"/>
            <w:col w:w="3516"/>
          </w:cols>
        </w:sectPr>
      </w:pPr>
    </w:p>
    <w:p w14:paraId="15DAB13B" w14:textId="77777777" w:rsidR="004E5559" w:rsidRDefault="004E5559">
      <w:pPr>
        <w:pStyle w:val="a3"/>
        <w:spacing w:before="8" w:after="1"/>
        <w:rPr>
          <w:sz w:val="23"/>
        </w:rPr>
      </w:pPr>
    </w:p>
    <w:p w14:paraId="01CDDA76" w14:textId="77777777" w:rsidR="004E5559" w:rsidRDefault="009D2012">
      <w:pPr>
        <w:pStyle w:val="a3"/>
        <w:ind w:left="1624"/>
        <w:rPr>
          <w:sz w:val="20"/>
        </w:rPr>
      </w:pPr>
      <w:r>
        <w:rPr>
          <w:noProof/>
          <w:sz w:val="20"/>
          <w:lang w:val="ru-RU" w:eastAsia="ru-RU"/>
        </w:rPr>
        <w:drawing>
          <wp:inline distT="0" distB="0" distL="0" distR="0" wp14:anchorId="20727ADE" wp14:editId="62E05AFB">
            <wp:extent cx="2651754" cy="1502664"/>
            <wp:effectExtent l="0" t="0" r="0" b="0"/>
            <wp:docPr id="73"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5.jpeg"/>
                    <pic:cNvPicPr/>
                  </pic:nvPicPr>
                  <pic:blipFill>
                    <a:blip r:embed="rId59" cstate="print"/>
                    <a:stretch>
                      <a:fillRect/>
                    </a:stretch>
                  </pic:blipFill>
                  <pic:spPr>
                    <a:xfrm>
                      <a:off x="0" y="0"/>
                      <a:ext cx="2651754" cy="1502664"/>
                    </a:xfrm>
                    <a:prstGeom prst="rect">
                      <a:avLst/>
                    </a:prstGeom>
                  </pic:spPr>
                </pic:pic>
              </a:graphicData>
            </a:graphic>
          </wp:inline>
        </w:drawing>
      </w:r>
    </w:p>
    <w:p w14:paraId="514292EB" w14:textId="77777777" w:rsidR="004E5559" w:rsidRDefault="004E5559">
      <w:pPr>
        <w:pStyle w:val="a3"/>
        <w:spacing w:before="8"/>
        <w:rPr>
          <w:sz w:val="6"/>
        </w:rPr>
      </w:pPr>
    </w:p>
    <w:p w14:paraId="020B281B" w14:textId="77777777" w:rsidR="004E5559" w:rsidRDefault="009D2012">
      <w:pPr>
        <w:pStyle w:val="a3"/>
        <w:spacing w:before="109"/>
        <w:ind w:left="183"/>
        <w:jc w:val="both"/>
      </w:pPr>
      <w:r>
        <w:rPr>
          <w:color w:val="231F20"/>
        </w:rPr>
        <w:t>7.2.2 Джерело входу постійного струму</w:t>
      </w:r>
    </w:p>
    <w:p w14:paraId="010E390D" w14:textId="77777777" w:rsidR="004E5559" w:rsidRPr="00242645" w:rsidRDefault="009D2012" w:rsidP="00242645">
      <w:pPr>
        <w:pStyle w:val="a3"/>
        <w:spacing w:before="41" w:line="285" w:lineRule="auto"/>
        <w:ind w:left="183" w:right="110"/>
        <w:jc w:val="both"/>
        <w:rPr>
          <w:sz w:val="16"/>
          <w:szCs w:val="16"/>
        </w:rPr>
      </w:pPr>
      <w:r w:rsidRPr="00242645">
        <w:rPr>
          <w:color w:val="231F20"/>
          <w:sz w:val="16"/>
          <w:szCs w:val="16"/>
        </w:rPr>
        <w:t>Джерело входу постійного струму: EP500Pro інтегрує подвійне СТМП і розділяє джерело входу постійного струму на DC1 і DC2 паралельно. DC1 позначає першу групу джерела постійного струму згідно міткам, що зазначені на штекері MC4 ФЕ зарядних кабелів:</w:t>
      </w:r>
    </w:p>
    <w:p w14:paraId="19AF65C5" w14:textId="77777777" w:rsidR="004E5559" w:rsidRPr="00242645" w:rsidRDefault="009D2012" w:rsidP="00242645">
      <w:pPr>
        <w:pStyle w:val="a3"/>
        <w:spacing w:line="285" w:lineRule="auto"/>
        <w:ind w:left="183" w:right="110"/>
        <w:jc w:val="both"/>
        <w:rPr>
          <w:sz w:val="16"/>
          <w:szCs w:val="16"/>
        </w:rPr>
      </w:pPr>
      <w:r w:rsidRPr="00242645">
        <w:rPr>
          <w:color w:val="231F20"/>
          <w:sz w:val="16"/>
          <w:szCs w:val="16"/>
        </w:rPr>
        <w:t>DC1 PV+ і DC1 PV-, DC2 PV+ і DC2 PV-. DC1/DC2 складається як з позитивного, так і з негативного полюсів штекерів MC4.</w:t>
      </w:r>
    </w:p>
    <w:p w14:paraId="78DFE9F5" w14:textId="77777777" w:rsidR="004E5559" w:rsidRPr="00242645" w:rsidRDefault="009D2012" w:rsidP="00242645">
      <w:pPr>
        <w:pStyle w:val="a3"/>
        <w:spacing w:line="218" w:lineRule="exact"/>
        <w:ind w:left="183" w:right="110"/>
        <w:jc w:val="both"/>
        <w:rPr>
          <w:sz w:val="16"/>
          <w:szCs w:val="16"/>
        </w:rPr>
      </w:pPr>
      <w:r w:rsidRPr="00242645">
        <w:rPr>
          <w:color w:val="231F20"/>
          <w:sz w:val="16"/>
          <w:szCs w:val="16"/>
        </w:rPr>
        <w:t>І DC1, так і DC2 можна встановити на сенсорному екрані як джерело входу: (Домашня сторінка - Налаштування</w:t>
      </w:r>
    </w:p>
    <w:p w14:paraId="411F604F" w14:textId="77777777" w:rsidR="004E5559" w:rsidRPr="00242645" w:rsidRDefault="009D2012" w:rsidP="00242645">
      <w:pPr>
        <w:pStyle w:val="a3"/>
        <w:spacing w:before="40"/>
        <w:ind w:left="183" w:right="110"/>
        <w:jc w:val="both"/>
        <w:rPr>
          <w:sz w:val="16"/>
          <w:szCs w:val="16"/>
        </w:rPr>
      </w:pPr>
      <w:r w:rsidRPr="00242645">
        <w:rPr>
          <w:color w:val="231F20"/>
          <w:sz w:val="16"/>
          <w:szCs w:val="16"/>
        </w:rPr>
        <w:t>- Джерело входу DC1/DC2).</w:t>
      </w:r>
    </w:p>
    <w:p w14:paraId="6BBE8FF0" w14:textId="77777777" w:rsidR="004E5559" w:rsidRDefault="004E5559">
      <w:pPr>
        <w:pStyle w:val="a3"/>
        <w:spacing w:before="3"/>
        <w:rPr>
          <w:sz w:val="16"/>
        </w:rPr>
      </w:pPr>
    </w:p>
    <w:p w14:paraId="08A4D0D8" w14:textId="77777777" w:rsidR="004E5559" w:rsidRDefault="004E5559">
      <w:pPr>
        <w:rPr>
          <w:sz w:val="16"/>
        </w:rPr>
        <w:sectPr w:rsidR="004E5559">
          <w:type w:val="continuous"/>
          <w:pgSz w:w="8400" w:h="11910"/>
          <w:pgMar w:top="40" w:right="560" w:bottom="0" w:left="500" w:header="720" w:footer="720" w:gutter="0"/>
          <w:cols w:space="720"/>
        </w:sectPr>
      </w:pPr>
    </w:p>
    <w:p w14:paraId="35EC9C40" w14:textId="77777777" w:rsidR="004E5559" w:rsidRPr="00242645" w:rsidRDefault="009D2012">
      <w:pPr>
        <w:spacing w:before="96"/>
        <w:ind w:left="354"/>
        <w:rPr>
          <w:sz w:val="16"/>
          <w:szCs w:val="16"/>
        </w:rPr>
      </w:pPr>
      <w:r w:rsidRPr="00242645">
        <w:rPr>
          <w:noProof/>
          <w:sz w:val="16"/>
          <w:szCs w:val="16"/>
          <w:lang w:val="ru-RU" w:eastAsia="ru-RU"/>
        </w:rPr>
        <w:drawing>
          <wp:anchor distT="0" distB="0" distL="0" distR="0" simplePos="0" relativeHeight="485246464" behindDoc="1" locked="0" layoutInCell="1" allowOverlap="1" wp14:anchorId="540F4233" wp14:editId="686B7165">
            <wp:simplePos x="0" y="0"/>
            <wp:positionH relativeFrom="page">
              <wp:posOffset>514047</wp:posOffset>
            </wp:positionH>
            <wp:positionV relativeFrom="paragraph">
              <wp:posOffset>53340</wp:posOffset>
            </wp:positionV>
            <wp:extent cx="3441235" cy="703372"/>
            <wp:effectExtent l="0" t="0" r="6985" b="1905"/>
            <wp:wrapNone/>
            <wp:docPr id="7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6.png"/>
                    <pic:cNvPicPr/>
                  </pic:nvPicPr>
                  <pic:blipFill>
                    <a:blip r:embed="rId60" cstate="print"/>
                    <a:stretch>
                      <a:fillRect/>
                    </a:stretch>
                  </pic:blipFill>
                  <pic:spPr>
                    <a:xfrm>
                      <a:off x="0" y="0"/>
                      <a:ext cx="3441235" cy="703372"/>
                    </a:xfrm>
                    <a:prstGeom prst="rect">
                      <a:avLst/>
                    </a:prstGeom>
                  </pic:spPr>
                </pic:pic>
              </a:graphicData>
            </a:graphic>
          </wp:anchor>
        </w:drawing>
      </w:r>
      <w:r w:rsidRPr="00242645">
        <w:rPr>
          <w:sz w:val="16"/>
          <w:szCs w:val="16"/>
        </w:rPr>
        <w:t>Можна встановити на екрані:</w:t>
      </w:r>
    </w:p>
    <w:p w14:paraId="51331C6A" w14:textId="77777777" w:rsidR="004E5559" w:rsidRPr="00242645" w:rsidRDefault="009D2012">
      <w:pPr>
        <w:spacing w:before="30"/>
        <w:ind w:left="354"/>
        <w:rPr>
          <w:sz w:val="16"/>
        </w:rPr>
      </w:pPr>
      <w:r w:rsidRPr="00242645">
        <w:rPr>
          <w:color w:val="231F20"/>
          <w:sz w:val="16"/>
          <w:szCs w:val="16"/>
        </w:rPr>
        <w:t>(Домашня сторінка - Налаштування - Джерело входу DC1/DC2)</w:t>
      </w:r>
    </w:p>
    <w:p w14:paraId="30D5EE31" w14:textId="77777777" w:rsidR="004E5559" w:rsidRDefault="009D2012">
      <w:pPr>
        <w:spacing w:before="137"/>
        <w:ind w:left="354"/>
        <w:rPr>
          <w:rFonts w:ascii="Arial MT"/>
          <w:sz w:val="16"/>
        </w:rPr>
      </w:pPr>
      <w:r>
        <w:br w:type="column"/>
      </w:r>
      <w:r>
        <w:rPr>
          <w:rFonts w:ascii="Arial MT"/>
          <w:color w:val="231F20"/>
          <w:sz w:val="16"/>
        </w:rPr>
        <w:t>DC1 PV+/PV-</w:t>
      </w:r>
    </w:p>
    <w:p w14:paraId="1A1FA5EB" w14:textId="77777777" w:rsidR="004E5559" w:rsidRDefault="004E5559">
      <w:pPr>
        <w:pStyle w:val="a3"/>
        <w:rPr>
          <w:rFonts w:ascii="Arial MT"/>
        </w:rPr>
      </w:pPr>
    </w:p>
    <w:p w14:paraId="4B2CF339" w14:textId="77777777" w:rsidR="004E5559" w:rsidRDefault="004E5559">
      <w:pPr>
        <w:pStyle w:val="a3"/>
        <w:rPr>
          <w:rFonts w:ascii="Arial MT"/>
        </w:rPr>
      </w:pPr>
    </w:p>
    <w:p w14:paraId="167BBD28" w14:textId="77777777" w:rsidR="004E5559" w:rsidRDefault="009D2012">
      <w:pPr>
        <w:spacing w:before="125"/>
        <w:ind w:left="354"/>
        <w:rPr>
          <w:rFonts w:ascii="Arial MT"/>
          <w:sz w:val="16"/>
        </w:rPr>
      </w:pPr>
      <w:r>
        <w:rPr>
          <w:rFonts w:ascii="Arial MT"/>
          <w:color w:val="231F20"/>
          <w:sz w:val="16"/>
        </w:rPr>
        <w:t>DC2 PV+/PV-</w:t>
      </w:r>
    </w:p>
    <w:p w14:paraId="24146D24" w14:textId="77777777" w:rsidR="004E5559" w:rsidRDefault="004E5559">
      <w:pPr>
        <w:rPr>
          <w:rFonts w:ascii="Arial MT"/>
          <w:sz w:val="16"/>
        </w:rPr>
        <w:sectPr w:rsidR="004E5559">
          <w:type w:val="continuous"/>
          <w:pgSz w:w="8400" w:h="11910"/>
          <w:pgMar w:top="40" w:right="560" w:bottom="0" w:left="500" w:header="720" w:footer="720" w:gutter="0"/>
          <w:cols w:num="2" w:space="720" w:equalWidth="0">
            <w:col w:w="3795" w:space="1754"/>
            <w:col w:w="1791"/>
          </w:cols>
        </w:sectPr>
      </w:pPr>
    </w:p>
    <w:p w14:paraId="3EABCE1A" w14:textId="77777777" w:rsidR="004E5559" w:rsidRPr="00242645" w:rsidRDefault="00A76F02">
      <w:pPr>
        <w:spacing w:before="86"/>
        <w:ind w:left="170"/>
        <w:rPr>
          <w:i/>
          <w:sz w:val="18"/>
          <w:szCs w:val="18"/>
        </w:rPr>
      </w:pPr>
      <w:r>
        <w:rPr>
          <w:sz w:val="18"/>
          <w:szCs w:val="18"/>
        </w:rPr>
        <w:lastRenderedPageBreak/>
        <w:pict w14:anchorId="7CEA2BD8">
          <v:group id="_x0000_s1434" style="position:absolute;left:0;text-align:left;margin-left:54.5pt;margin-top:31.9pt;width:312.75pt;height:136.55pt;z-index:-18066944;mso-position-horizontal-relative:page" coordorigin="1090,638" coordsize="6255,2731">
            <v:shape id="_x0000_s1442" type="#_x0000_t75" style="position:absolute;left:1090;top:638;width:6255;height:2731">
              <v:imagedata r:id="rId61" o:title=""/>
            </v:shape>
            <v:shape id="_x0000_s1441" type="#_x0000_t202" style="position:absolute;left:5226;top:735;width:70;height:101" filled="f" stroked="f">
              <v:textbox style="mso-next-textbox:#_x0000_s1441" inset="0,0,0,0">
                <w:txbxContent>
                  <w:p w14:paraId="5BB9BD45" w14:textId="77777777" w:rsidR="009D2012" w:rsidRDefault="009D2012">
                    <w:pPr>
                      <w:spacing w:line="100" w:lineRule="exact"/>
                      <w:rPr>
                        <w:rFonts w:ascii="Arial"/>
                        <w:b/>
                        <w:sz w:val="9"/>
                      </w:rPr>
                    </w:pPr>
                    <w:r>
                      <w:rPr>
                        <w:rFonts w:ascii="Arial"/>
                        <w:b/>
                        <w:sz w:val="9"/>
                      </w:rPr>
                      <w:t>2</w:t>
                    </w:r>
                  </w:p>
                </w:txbxContent>
              </v:textbox>
            </v:shape>
            <v:shape id="_x0000_s1440" type="#_x0000_t202" style="position:absolute;left:4848;top:1277;width:70;height:101" filled="f" stroked="f">
              <v:textbox style="mso-next-textbox:#_x0000_s1440" inset="0,0,0,0">
                <w:txbxContent>
                  <w:p w14:paraId="0D483D61" w14:textId="77777777" w:rsidR="009D2012" w:rsidRDefault="009D2012">
                    <w:pPr>
                      <w:spacing w:line="100" w:lineRule="exact"/>
                      <w:rPr>
                        <w:rFonts w:ascii="Arial"/>
                        <w:b/>
                        <w:sz w:val="9"/>
                      </w:rPr>
                    </w:pPr>
                    <w:r>
                      <w:rPr>
                        <w:rFonts w:ascii="Arial"/>
                        <w:b/>
                        <w:sz w:val="9"/>
                      </w:rPr>
                      <w:t>1</w:t>
                    </w:r>
                  </w:p>
                </w:txbxContent>
              </v:textbox>
            </v:shape>
            <v:shape id="_x0000_s1439" type="#_x0000_t202" style="position:absolute;left:5226;top:1498;width:70;height:101" filled="f" stroked="f">
              <v:textbox style="mso-next-textbox:#_x0000_s1439" inset="0,0,0,0">
                <w:txbxContent>
                  <w:p w14:paraId="430C824B" w14:textId="77777777" w:rsidR="009D2012" w:rsidRDefault="009D2012">
                    <w:pPr>
                      <w:spacing w:line="100" w:lineRule="exact"/>
                      <w:rPr>
                        <w:rFonts w:ascii="Arial"/>
                        <w:b/>
                        <w:sz w:val="9"/>
                      </w:rPr>
                    </w:pPr>
                    <w:r>
                      <w:rPr>
                        <w:rFonts w:ascii="Arial"/>
                        <w:b/>
                        <w:sz w:val="9"/>
                      </w:rPr>
                      <w:t>3</w:t>
                    </w:r>
                  </w:p>
                </w:txbxContent>
              </v:textbox>
            </v:shape>
            <v:shape id="_x0000_s1438" type="#_x0000_t202" style="position:absolute;left:5226;top:2410;width:70;height:101" filled="f" stroked="f">
              <v:textbox style="mso-next-textbox:#_x0000_s1438" inset="0,0,0,0">
                <w:txbxContent>
                  <w:p w14:paraId="645FD22A" w14:textId="77777777" w:rsidR="009D2012" w:rsidRDefault="009D2012">
                    <w:pPr>
                      <w:spacing w:line="100" w:lineRule="exact"/>
                      <w:rPr>
                        <w:rFonts w:ascii="Arial"/>
                        <w:b/>
                        <w:sz w:val="9"/>
                      </w:rPr>
                    </w:pPr>
                    <w:r>
                      <w:rPr>
                        <w:rFonts w:ascii="Arial"/>
                        <w:b/>
                        <w:sz w:val="9"/>
                      </w:rPr>
                      <w:t>2</w:t>
                    </w:r>
                  </w:p>
                </w:txbxContent>
              </v:textbox>
            </v:shape>
            <v:shape id="_x0000_s1437" type="#_x0000_t202" style="position:absolute;left:4848;top:2612;width:70;height:101" filled="f" stroked="f">
              <v:textbox style="mso-next-textbox:#_x0000_s1437" inset="0,0,0,0">
                <w:txbxContent>
                  <w:p w14:paraId="050AD546" w14:textId="77777777" w:rsidR="009D2012" w:rsidRDefault="009D2012">
                    <w:pPr>
                      <w:spacing w:line="100" w:lineRule="exact"/>
                      <w:rPr>
                        <w:rFonts w:ascii="Arial"/>
                        <w:b/>
                        <w:sz w:val="9"/>
                      </w:rPr>
                    </w:pPr>
                    <w:r>
                      <w:rPr>
                        <w:rFonts w:ascii="Arial"/>
                        <w:b/>
                        <w:sz w:val="9"/>
                      </w:rPr>
                      <w:t>1</w:t>
                    </w:r>
                  </w:p>
                </w:txbxContent>
              </v:textbox>
            </v:shape>
            <v:shape id="_x0000_s1436" type="#_x0000_t202" style="position:absolute;left:5226;top:3191;width:70;height:101" filled="f" stroked="f">
              <v:textbox style="mso-next-textbox:#_x0000_s1436" inset="0,0,0,0">
                <w:txbxContent>
                  <w:p w14:paraId="433F05CC" w14:textId="77777777" w:rsidR="009D2012" w:rsidRDefault="009D2012">
                    <w:pPr>
                      <w:spacing w:line="100" w:lineRule="exact"/>
                      <w:rPr>
                        <w:rFonts w:ascii="Arial"/>
                        <w:b/>
                        <w:sz w:val="9"/>
                      </w:rPr>
                    </w:pPr>
                    <w:r>
                      <w:rPr>
                        <w:rFonts w:ascii="Arial"/>
                        <w:b/>
                        <w:sz w:val="9"/>
                      </w:rPr>
                      <w:t>3</w:t>
                    </w:r>
                  </w:p>
                </w:txbxContent>
              </v:textbox>
            </v:shape>
            <v:shape id="_x0000_s1435" type="#_x0000_t202" style="position:absolute;left:6391;top:3131;width:70;height:101" filled="f" stroked="f">
              <v:textbox style="mso-next-textbox:#_x0000_s1435" inset="0,0,0,0">
                <w:txbxContent>
                  <w:p w14:paraId="7C0A70AB" w14:textId="77777777" w:rsidR="009D2012" w:rsidRDefault="009D2012">
                    <w:pPr>
                      <w:spacing w:line="100" w:lineRule="exact"/>
                      <w:rPr>
                        <w:rFonts w:ascii="Arial"/>
                        <w:b/>
                        <w:sz w:val="9"/>
                      </w:rPr>
                    </w:pPr>
                    <w:r>
                      <w:rPr>
                        <w:rFonts w:ascii="Arial"/>
                        <w:b/>
                        <w:sz w:val="9"/>
                      </w:rPr>
                      <w:t>4</w:t>
                    </w:r>
                  </w:p>
                </w:txbxContent>
              </v:textbox>
            </v:shape>
            <w10:wrap anchorx="page"/>
          </v:group>
        </w:pict>
      </w:r>
      <w:r w:rsidR="009D2012" w:rsidRPr="00242645">
        <w:rPr>
          <w:i/>
          <w:sz w:val="18"/>
          <w:szCs w:val="18"/>
        </w:rPr>
        <w:t>Просто увімкніть</w:t>
      </w:r>
    </w:p>
    <w:p w14:paraId="600E94FC" w14:textId="77777777" w:rsidR="004E5559" w:rsidRDefault="004E5559">
      <w:pPr>
        <w:pStyle w:val="a3"/>
        <w:rPr>
          <w:i/>
          <w:sz w:val="20"/>
        </w:rPr>
      </w:pPr>
    </w:p>
    <w:p w14:paraId="2A7663B6" w14:textId="77777777" w:rsidR="004E5559" w:rsidRDefault="004E5559">
      <w:pPr>
        <w:pStyle w:val="a3"/>
        <w:spacing w:before="11" w:after="1"/>
        <w:rPr>
          <w:i/>
          <w:sz w:val="14"/>
        </w:rPr>
      </w:pPr>
    </w:p>
    <w:tbl>
      <w:tblPr>
        <w:tblStyle w:val="TableNormal"/>
        <w:tblW w:w="0" w:type="auto"/>
        <w:tblInd w:w="5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3"/>
        <w:gridCol w:w="546"/>
        <w:gridCol w:w="560"/>
        <w:gridCol w:w="560"/>
        <w:gridCol w:w="560"/>
        <w:gridCol w:w="560"/>
        <w:gridCol w:w="553"/>
      </w:tblGrid>
      <w:tr w:rsidR="004E5559" w14:paraId="56ECFFD3" w14:textId="77777777">
        <w:trPr>
          <w:trHeight w:val="530"/>
        </w:trPr>
        <w:tc>
          <w:tcPr>
            <w:tcW w:w="83" w:type="dxa"/>
          </w:tcPr>
          <w:p w14:paraId="1ADC00A1" w14:textId="77777777" w:rsidR="004E5559" w:rsidRDefault="004E5559">
            <w:pPr>
              <w:pStyle w:val="TableParagraph"/>
              <w:rPr>
                <w:rFonts w:ascii="Times New Roman"/>
                <w:sz w:val="16"/>
              </w:rPr>
            </w:pPr>
          </w:p>
        </w:tc>
        <w:tc>
          <w:tcPr>
            <w:tcW w:w="546" w:type="dxa"/>
            <w:tcBorders>
              <w:top w:val="double" w:sz="1" w:space="0" w:color="000000"/>
              <w:bottom w:val="double" w:sz="1" w:space="0" w:color="000000"/>
              <w:right w:val="double" w:sz="1" w:space="0" w:color="000000"/>
            </w:tcBorders>
          </w:tcPr>
          <w:p w14:paraId="0510ED38" w14:textId="77777777" w:rsidR="004E5559" w:rsidRDefault="004E5559">
            <w:pPr>
              <w:pStyle w:val="TableParagraph"/>
              <w:rPr>
                <w:rFonts w:ascii="Times New Roman"/>
                <w:sz w:val="16"/>
              </w:rPr>
            </w:pPr>
          </w:p>
        </w:tc>
        <w:tc>
          <w:tcPr>
            <w:tcW w:w="560" w:type="dxa"/>
            <w:tcBorders>
              <w:top w:val="double" w:sz="1" w:space="0" w:color="000000"/>
              <w:left w:val="double" w:sz="1" w:space="0" w:color="000000"/>
              <w:bottom w:val="double" w:sz="1" w:space="0" w:color="000000"/>
              <w:right w:val="double" w:sz="1" w:space="0" w:color="000000"/>
            </w:tcBorders>
          </w:tcPr>
          <w:p w14:paraId="756930D1" w14:textId="77777777" w:rsidR="004E5559" w:rsidRDefault="004E5559">
            <w:pPr>
              <w:pStyle w:val="TableParagraph"/>
              <w:rPr>
                <w:rFonts w:ascii="Times New Roman"/>
                <w:sz w:val="16"/>
              </w:rPr>
            </w:pPr>
          </w:p>
        </w:tc>
        <w:tc>
          <w:tcPr>
            <w:tcW w:w="560" w:type="dxa"/>
            <w:tcBorders>
              <w:top w:val="double" w:sz="1" w:space="0" w:color="000000"/>
              <w:left w:val="double" w:sz="1" w:space="0" w:color="000000"/>
              <w:bottom w:val="double" w:sz="1" w:space="0" w:color="000000"/>
              <w:right w:val="double" w:sz="1" w:space="0" w:color="000000"/>
            </w:tcBorders>
          </w:tcPr>
          <w:p w14:paraId="5F82B9F6" w14:textId="77777777" w:rsidR="004E5559" w:rsidRDefault="004E5559">
            <w:pPr>
              <w:pStyle w:val="TableParagraph"/>
              <w:rPr>
                <w:rFonts w:ascii="Times New Roman"/>
                <w:sz w:val="16"/>
              </w:rPr>
            </w:pPr>
          </w:p>
        </w:tc>
        <w:tc>
          <w:tcPr>
            <w:tcW w:w="560" w:type="dxa"/>
            <w:tcBorders>
              <w:top w:val="double" w:sz="1" w:space="0" w:color="000000"/>
              <w:left w:val="double" w:sz="1" w:space="0" w:color="000000"/>
              <w:bottom w:val="double" w:sz="1" w:space="0" w:color="000000"/>
              <w:right w:val="double" w:sz="1" w:space="0" w:color="000000"/>
            </w:tcBorders>
          </w:tcPr>
          <w:p w14:paraId="3524EBE8" w14:textId="77777777" w:rsidR="004E5559" w:rsidRDefault="004E5559">
            <w:pPr>
              <w:pStyle w:val="TableParagraph"/>
              <w:rPr>
                <w:rFonts w:ascii="Times New Roman"/>
                <w:sz w:val="16"/>
              </w:rPr>
            </w:pPr>
          </w:p>
        </w:tc>
        <w:tc>
          <w:tcPr>
            <w:tcW w:w="560" w:type="dxa"/>
            <w:tcBorders>
              <w:top w:val="double" w:sz="1" w:space="0" w:color="000000"/>
              <w:left w:val="double" w:sz="1" w:space="0" w:color="000000"/>
              <w:bottom w:val="double" w:sz="1" w:space="0" w:color="000000"/>
              <w:right w:val="double" w:sz="1" w:space="0" w:color="000000"/>
            </w:tcBorders>
          </w:tcPr>
          <w:p w14:paraId="647AFF71" w14:textId="77777777" w:rsidR="004E5559" w:rsidRDefault="004E5559">
            <w:pPr>
              <w:pStyle w:val="TableParagraph"/>
              <w:rPr>
                <w:rFonts w:ascii="Times New Roman"/>
                <w:sz w:val="16"/>
              </w:rPr>
            </w:pPr>
          </w:p>
        </w:tc>
        <w:tc>
          <w:tcPr>
            <w:tcW w:w="553" w:type="dxa"/>
            <w:tcBorders>
              <w:top w:val="double" w:sz="1" w:space="0" w:color="000000"/>
              <w:left w:val="double" w:sz="1" w:space="0" w:color="000000"/>
              <w:bottom w:val="double" w:sz="1" w:space="0" w:color="000000"/>
              <w:right w:val="double" w:sz="1" w:space="0" w:color="000000"/>
            </w:tcBorders>
          </w:tcPr>
          <w:p w14:paraId="5DA67BEC" w14:textId="77777777" w:rsidR="004E5559" w:rsidRDefault="004E5559">
            <w:pPr>
              <w:pStyle w:val="TableParagraph"/>
              <w:rPr>
                <w:rFonts w:ascii="Times New Roman"/>
                <w:sz w:val="16"/>
              </w:rPr>
            </w:pPr>
          </w:p>
        </w:tc>
      </w:tr>
    </w:tbl>
    <w:p w14:paraId="5D1F1B7D" w14:textId="77777777" w:rsidR="004E5559" w:rsidRDefault="004E5559">
      <w:pPr>
        <w:pStyle w:val="a3"/>
        <w:spacing w:before="7"/>
        <w:rPr>
          <w:i/>
          <w:sz w:val="9"/>
        </w:rPr>
      </w:pPr>
    </w:p>
    <w:tbl>
      <w:tblPr>
        <w:tblStyle w:val="TableNormal"/>
        <w:tblW w:w="0" w:type="auto"/>
        <w:tblInd w:w="5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3"/>
        <w:gridCol w:w="546"/>
        <w:gridCol w:w="560"/>
        <w:gridCol w:w="560"/>
        <w:gridCol w:w="560"/>
        <w:gridCol w:w="560"/>
        <w:gridCol w:w="553"/>
      </w:tblGrid>
      <w:tr w:rsidR="004E5559" w14:paraId="0E9B5EAB" w14:textId="77777777">
        <w:trPr>
          <w:trHeight w:val="530"/>
        </w:trPr>
        <w:tc>
          <w:tcPr>
            <w:tcW w:w="83" w:type="dxa"/>
          </w:tcPr>
          <w:p w14:paraId="0D6E8273" w14:textId="77777777" w:rsidR="004E5559" w:rsidRDefault="004E5559">
            <w:pPr>
              <w:pStyle w:val="TableParagraph"/>
              <w:rPr>
                <w:rFonts w:ascii="Times New Roman"/>
                <w:sz w:val="16"/>
              </w:rPr>
            </w:pPr>
          </w:p>
        </w:tc>
        <w:tc>
          <w:tcPr>
            <w:tcW w:w="546" w:type="dxa"/>
            <w:tcBorders>
              <w:top w:val="double" w:sz="1" w:space="0" w:color="000000"/>
              <w:bottom w:val="double" w:sz="1" w:space="0" w:color="000000"/>
              <w:right w:val="double" w:sz="1" w:space="0" w:color="000000"/>
            </w:tcBorders>
          </w:tcPr>
          <w:p w14:paraId="638F28CD" w14:textId="77777777" w:rsidR="004E5559" w:rsidRDefault="004E5559">
            <w:pPr>
              <w:pStyle w:val="TableParagraph"/>
              <w:rPr>
                <w:rFonts w:ascii="Times New Roman"/>
                <w:sz w:val="16"/>
              </w:rPr>
            </w:pPr>
          </w:p>
        </w:tc>
        <w:tc>
          <w:tcPr>
            <w:tcW w:w="560" w:type="dxa"/>
            <w:tcBorders>
              <w:top w:val="double" w:sz="1" w:space="0" w:color="000000"/>
              <w:left w:val="double" w:sz="1" w:space="0" w:color="000000"/>
              <w:bottom w:val="double" w:sz="1" w:space="0" w:color="000000"/>
              <w:right w:val="double" w:sz="1" w:space="0" w:color="000000"/>
            </w:tcBorders>
          </w:tcPr>
          <w:p w14:paraId="061D3511" w14:textId="77777777" w:rsidR="004E5559" w:rsidRDefault="004E5559">
            <w:pPr>
              <w:pStyle w:val="TableParagraph"/>
              <w:rPr>
                <w:rFonts w:ascii="Times New Roman"/>
                <w:sz w:val="16"/>
              </w:rPr>
            </w:pPr>
          </w:p>
        </w:tc>
        <w:tc>
          <w:tcPr>
            <w:tcW w:w="560" w:type="dxa"/>
            <w:tcBorders>
              <w:top w:val="double" w:sz="1" w:space="0" w:color="000000"/>
              <w:left w:val="double" w:sz="1" w:space="0" w:color="000000"/>
              <w:bottom w:val="double" w:sz="1" w:space="0" w:color="000000"/>
              <w:right w:val="double" w:sz="1" w:space="0" w:color="000000"/>
            </w:tcBorders>
          </w:tcPr>
          <w:p w14:paraId="29897291" w14:textId="77777777" w:rsidR="004E5559" w:rsidRDefault="004E5559">
            <w:pPr>
              <w:pStyle w:val="TableParagraph"/>
              <w:rPr>
                <w:rFonts w:ascii="Times New Roman"/>
                <w:sz w:val="16"/>
              </w:rPr>
            </w:pPr>
          </w:p>
        </w:tc>
        <w:tc>
          <w:tcPr>
            <w:tcW w:w="560" w:type="dxa"/>
            <w:tcBorders>
              <w:top w:val="double" w:sz="1" w:space="0" w:color="000000"/>
              <w:left w:val="double" w:sz="1" w:space="0" w:color="000000"/>
              <w:bottom w:val="double" w:sz="1" w:space="0" w:color="000000"/>
              <w:right w:val="double" w:sz="1" w:space="0" w:color="000000"/>
            </w:tcBorders>
          </w:tcPr>
          <w:p w14:paraId="18FCF0A8" w14:textId="77777777" w:rsidR="004E5559" w:rsidRDefault="004E5559">
            <w:pPr>
              <w:pStyle w:val="TableParagraph"/>
              <w:rPr>
                <w:rFonts w:ascii="Times New Roman"/>
                <w:sz w:val="16"/>
              </w:rPr>
            </w:pPr>
          </w:p>
        </w:tc>
        <w:tc>
          <w:tcPr>
            <w:tcW w:w="560" w:type="dxa"/>
            <w:tcBorders>
              <w:top w:val="double" w:sz="1" w:space="0" w:color="000000"/>
              <w:left w:val="double" w:sz="1" w:space="0" w:color="000000"/>
              <w:bottom w:val="double" w:sz="1" w:space="0" w:color="000000"/>
              <w:right w:val="double" w:sz="1" w:space="0" w:color="000000"/>
            </w:tcBorders>
          </w:tcPr>
          <w:p w14:paraId="3AA9178D" w14:textId="77777777" w:rsidR="004E5559" w:rsidRDefault="004E5559">
            <w:pPr>
              <w:pStyle w:val="TableParagraph"/>
              <w:rPr>
                <w:rFonts w:ascii="Times New Roman"/>
                <w:sz w:val="16"/>
              </w:rPr>
            </w:pPr>
          </w:p>
        </w:tc>
        <w:tc>
          <w:tcPr>
            <w:tcW w:w="553" w:type="dxa"/>
            <w:tcBorders>
              <w:top w:val="double" w:sz="1" w:space="0" w:color="000000"/>
              <w:left w:val="double" w:sz="1" w:space="0" w:color="000000"/>
              <w:bottom w:val="double" w:sz="1" w:space="0" w:color="000000"/>
              <w:right w:val="double" w:sz="1" w:space="0" w:color="000000"/>
            </w:tcBorders>
          </w:tcPr>
          <w:p w14:paraId="03F950BF" w14:textId="77777777" w:rsidR="004E5559" w:rsidRDefault="004E5559">
            <w:pPr>
              <w:pStyle w:val="TableParagraph"/>
              <w:rPr>
                <w:rFonts w:ascii="Times New Roman"/>
                <w:sz w:val="16"/>
              </w:rPr>
            </w:pPr>
          </w:p>
        </w:tc>
      </w:tr>
    </w:tbl>
    <w:p w14:paraId="798B9132" w14:textId="77777777" w:rsidR="004E5559" w:rsidRDefault="004E5559">
      <w:pPr>
        <w:pStyle w:val="a3"/>
        <w:spacing w:before="8"/>
        <w:rPr>
          <w:i/>
          <w:sz w:val="9"/>
        </w:rPr>
      </w:pPr>
    </w:p>
    <w:tbl>
      <w:tblPr>
        <w:tblStyle w:val="TableNormal"/>
        <w:tblW w:w="0" w:type="auto"/>
        <w:tblInd w:w="5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3"/>
        <w:gridCol w:w="546"/>
        <w:gridCol w:w="560"/>
        <w:gridCol w:w="560"/>
        <w:gridCol w:w="560"/>
        <w:gridCol w:w="560"/>
        <w:gridCol w:w="553"/>
      </w:tblGrid>
      <w:tr w:rsidR="004E5559" w14:paraId="18561B1A" w14:textId="77777777">
        <w:trPr>
          <w:trHeight w:val="530"/>
        </w:trPr>
        <w:tc>
          <w:tcPr>
            <w:tcW w:w="83" w:type="dxa"/>
          </w:tcPr>
          <w:p w14:paraId="7A4E2B83" w14:textId="77777777" w:rsidR="004E5559" w:rsidRDefault="004E5559">
            <w:pPr>
              <w:pStyle w:val="TableParagraph"/>
              <w:rPr>
                <w:rFonts w:ascii="Times New Roman"/>
                <w:sz w:val="16"/>
              </w:rPr>
            </w:pPr>
          </w:p>
        </w:tc>
        <w:tc>
          <w:tcPr>
            <w:tcW w:w="546" w:type="dxa"/>
            <w:tcBorders>
              <w:top w:val="double" w:sz="1" w:space="0" w:color="000000"/>
              <w:bottom w:val="double" w:sz="1" w:space="0" w:color="000000"/>
              <w:right w:val="double" w:sz="1" w:space="0" w:color="000000"/>
            </w:tcBorders>
          </w:tcPr>
          <w:p w14:paraId="23E846A3" w14:textId="77777777" w:rsidR="004E5559" w:rsidRDefault="004E5559">
            <w:pPr>
              <w:pStyle w:val="TableParagraph"/>
              <w:rPr>
                <w:rFonts w:ascii="Times New Roman"/>
                <w:sz w:val="16"/>
              </w:rPr>
            </w:pPr>
          </w:p>
        </w:tc>
        <w:tc>
          <w:tcPr>
            <w:tcW w:w="560" w:type="dxa"/>
            <w:tcBorders>
              <w:top w:val="double" w:sz="1" w:space="0" w:color="000000"/>
              <w:left w:val="double" w:sz="1" w:space="0" w:color="000000"/>
              <w:bottom w:val="double" w:sz="1" w:space="0" w:color="000000"/>
              <w:right w:val="double" w:sz="1" w:space="0" w:color="000000"/>
            </w:tcBorders>
          </w:tcPr>
          <w:p w14:paraId="20EAB368" w14:textId="77777777" w:rsidR="004E5559" w:rsidRDefault="004E5559">
            <w:pPr>
              <w:pStyle w:val="TableParagraph"/>
              <w:rPr>
                <w:rFonts w:ascii="Times New Roman"/>
                <w:sz w:val="16"/>
              </w:rPr>
            </w:pPr>
          </w:p>
        </w:tc>
        <w:tc>
          <w:tcPr>
            <w:tcW w:w="560" w:type="dxa"/>
            <w:tcBorders>
              <w:top w:val="double" w:sz="1" w:space="0" w:color="000000"/>
              <w:left w:val="double" w:sz="1" w:space="0" w:color="000000"/>
              <w:bottom w:val="double" w:sz="1" w:space="0" w:color="000000"/>
              <w:right w:val="double" w:sz="1" w:space="0" w:color="000000"/>
            </w:tcBorders>
          </w:tcPr>
          <w:p w14:paraId="66F16E9A" w14:textId="77777777" w:rsidR="004E5559" w:rsidRDefault="004E5559">
            <w:pPr>
              <w:pStyle w:val="TableParagraph"/>
              <w:rPr>
                <w:rFonts w:ascii="Times New Roman"/>
                <w:sz w:val="16"/>
              </w:rPr>
            </w:pPr>
          </w:p>
        </w:tc>
        <w:tc>
          <w:tcPr>
            <w:tcW w:w="560" w:type="dxa"/>
            <w:tcBorders>
              <w:top w:val="double" w:sz="1" w:space="0" w:color="000000"/>
              <w:left w:val="double" w:sz="1" w:space="0" w:color="000000"/>
              <w:bottom w:val="double" w:sz="1" w:space="0" w:color="000000"/>
              <w:right w:val="double" w:sz="1" w:space="0" w:color="000000"/>
            </w:tcBorders>
          </w:tcPr>
          <w:p w14:paraId="572CF145" w14:textId="77777777" w:rsidR="004E5559" w:rsidRDefault="004E5559">
            <w:pPr>
              <w:pStyle w:val="TableParagraph"/>
              <w:rPr>
                <w:rFonts w:ascii="Times New Roman"/>
                <w:sz w:val="16"/>
              </w:rPr>
            </w:pPr>
          </w:p>
        </w:tc>
        <w:tc>
          <w:tcPr>
            <w:tcW w:w="560" w:type="dxa"/>
            <w:tcBorders>
              <w:top w:val="double" w:sz="1" w:space="0" w:color="000000"/>
              <w:left w:val="double" w:sz="1" w:space="0" w:color="000000"/>
              <w:bottom w:val="double" w:sz="1" w:space="0" w:color="000000"/>
              <w:right w:val="double" w:sz="1" w:space="0" w:color="000000"/>
            </w:tcBorders>
          </w:tcPr>
          <w:p w14:paraId="7230D069" w14:textId="77777777" w:rsidR="004E5559" w:rsidRDefault="004E5559">
            <w:pPr>
              <w:pStyle w:val="TableParagraph"/>
              <w:rPr>
                <w:rFonts w:ascii="Times New Roman"/>
                <w:sz w:val="16"/>
              </w:rPr>
            </w:pPr>
          </w:p>
        </w:tc>
        <w:tc>
          <w:tcPr>
            <w:tcW w:w="553" w:type="dxa"/>
            <w:tcBorders>
              <w:top w:val="double" w:sz="1" w:space="0" w:color="000000"/>
              <w:left w:val="double" w:sz="1" w:space="0" w:color="000000"/>
              <w:bottom w:val="double" w:sz="1" w:space="0" w:color="000000"/>
              <w:right w:val="double" w:sz="1" w:space="0" w:color="000000"/>
            </w:tcBorders>
          </w:tcPr>
          <w:p w14:paraId="55B83F02" w14:textId="77777777" w:rsidR="004E5559" w:rsidRDefault="004E5559">
            <w:pPr>
              <w:pStyle w:val="TableParagraph"/>
              <w:rPr>
                <w:rFonts w:ascii="Times New Roman"/>
                <w:sz w:val="16"/>
              </w:rPr>
            </w:pPr>
          </w:p>
        </w:tc>
      </w:tr>
    </w:tbl>
    <w:p w14:paraId="3A5A7316" w14:textId="77777777" w:rsidR="004E5559" w:rsidRDefault="004E5559">
      <w:pPr>
        <w:pStyle w:val="a3"/>
        <w:spacing w:before="7"/>
        <w:rPr>
          <w:i/>
          <w:sz w:val="9"/>
        </w:rPr>
      </w:pPr>
    </w:p>
    <w:tbl>
      <w:tblPr>
        <w:tblStyle w:val="TableNormal"/>
        <w:tblW w:w="0" w:type="auto"/>
        <w:tblInd w:w="5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3"/>
        <w:gridCol w:w="546"/>
        <w:gridCol w:w="560"/>
        <w:gridCol w:w="560"/>
        <w:gridCol w:w="560"/>
        <w:gridCol w:w="560"/>
        <w:gridCol w:w="553"/>
      </w:tblGrid>
      <w:tr w:rsidR="004E5559" w14:paraId="4BB8BF77" w14:textId="77777777">
        <w:trPr>
          <w:trHeight w:val="530"/>
        </w:trPr>
        <w:tc>
          <w:tcPr>
            <w:tcW w:w="83" w:type="dxa"/>
          </w:tcPr>
          <w:p w14:paraId="3AFDE723" w14:textId="77777777" w:rsidR="004E5559" w:rsidRDefault="004E5559">
            <w:pPr>
              <w:pStyle w:val="TableParagraph"/>
              <w:rPr>
                <w:rFonts w:ascii="Times New Roman"/>
                <w:sz w:val="16"/>
              </w:rPr>
            </w:pPr>
          </w:p>
        </w:tc>
        <w:tc>
          <w:tcPr>
            <w:tcW w:w="546" w:type="dxa"/>
            <w:tcBorders>
              <w:top w:val="double" w:sz="1" w:space="0" w:color="000000"/>
              <w:bottom w:val="double" w:sz="1" w:space="0" w:color="000000"/>
              <w:right w:val="double" w:sz="1" w:space="0" w:color="000000"/>
            </w:tcBorders>
          </w:tcPr>
          <w:p w14:paraId="399902E1" w14:textId="77777777" w:rsidR="004E5559" w:rsidRDefault="004E5559">
            <w:pPr>
              <w:pStyle w:val="TableParagraph"/>
              <w:rPr>
                <w:rFonts w:ascii="Times New Roman"/>
                <w:sz w:val="16"/>
              </w:rPr>
            </w:pPr>
          </w:p>
        </w:tc>
        <w:tc>
          <w:tcPr>
            <w:tcW w:w="560" w:type="dxa"/>
            <w:tcBorders>
              <w:top w:val="double" w:sz="1" w:space="0" w:color="000000"/>
              <w:left w:val="double" w:sz="1" w:space="0" w:color="000000"/>
              <w:bottom w:val="double" w:sz="1" w:space="0" w:color="000000"/>
              <w:right w:val="double" w:sz="1" w:space="0" w:color="000000"/>
            </w:tcBorders>
          </w:tcPr>
          <w:p w14:paraId="3E10516C" w14:textId="77777777" w:rsidR="004E5559" w:rsidRDefault="004E5559">
            <w:pPr>
              <w:pStyle w:val="TableParagraph"/>
              <w:rPr>
                <w:rFonts w:ascii="Times New Roman"/>
                <w:sz w:val="16"/>
              </w:rPr>
            </w:pPr>
          </w:p>
        </w:tc>
        <w:tc>
          <w:tcPr>
            <w:tcW w:w="560" w:type="dxa"/>
            <w:tcBorders>
              <w:top w:val="double" w:sz="1" w:space="0" w:color="000000"/>
              <w:left w:val="double" w:sz="1" w:space="0" w:color="000000"/>
              <w:bottom w:val="double" w:sz="1" w:space="0" w:color="000000"/>
              <w:right w:val="double" w:sz="1" w:space="0" w:color="000000"/>
            </w:tcBorders>
          </w:tcPr>
          <w:p w14:paraId="1310745A" w14:textId="77777777" w:rsidR="004E5559" w:rsidRDefault="004E5559">
            <w:pPr>
              <w:pStyle w:val="TableParagraph"/>
              <w:rPr>
                <w:rFonts w:ascii="Times New Roman"/>
                <w:sz w:val="16"/>
              </w:rPr>
            </w:pPr>
          </w:p>
        </w:tc>
        <w:tc>
          <w:tcPr>
            <w:tcW w:w="560" w:type="dxa"/>
            <w:tcBorders>
              <w:top w:val="double" w:sz="1" w:space="0" w:color="000000"/>
              <w:left w:val="double" w:sz="1" w:space="0" w:color="000000"/>
              <w:bottom w:val="double" w:sz="1" w:space="0" w:color="000000"/>
              <w:right w:val="double" w:sz="1" w:space="0" w:color="000000"/>
            </w:tcBorders>
          </w:tcPr>
          <w:p w14:paraId="794C6B8C" w14:textId="77777777" w:rsidR="004E5559" w:rsidRDefault="004E5559">
            <w:pPr>
              <w:pStyle w:val="TableParagraph"/>
              <w:rPr>
                <w:rFonts w:ascii="Times New Roman"/>
                <w:sz w:val="16"/>
              </w:rPr>
            </w:pPr>
          </w:p>
        </w:tc>
        <w:tc>
          <w:tcPr>
            <w:tcW w:w="560" w:type="dxa"/>
            <w:tcBorders>
              <w:top w:val="double" w:sz="1" w:space="0" w:color="000000"/>
              <w:left w:val="double" w:sz="1" w:space="0" w:color="000000"/>
              <w:bottom w:val="double" w:sz="1" w:space="0" w:color="000000"/>
              <w:right w:val="double" w:sz="1" w:space="0" w:color="000000"/>
            </w:tcBorders>
          </w:tcPr>
          <w:p w14:paraId="03C6C550" w14:textId="77777777" w:rsidR="004E5559" w:rsidRDefault="004E5559">
            <w:pPr>
              <w:pStyle w:val="TableParagraph"/>
              <w:rPr>
                <w:rFonts w:ascii="Times New Roman"/>
                <w:sz w:val="16"/>
              </w:rPr>
            </w:pPr>
          </w:p>
        </w:tc>
        <w:tc>
          <w:tcPr>
            <w:tcW w:w="553" w:type="dxa"/>
            <w:tcBorders>
              <w:top w:val="double" w:sz="1" w:space="0" w:color="000000"/>
              <w:left w:val="double" w:sz="1" w:space="0" w:color="000000"/>
              <w:bottom w:val="single" w:sz="4" w:space="0" w:color="000000"/>
              <w:right w:val="double" w:sz="1" w:space="0" w:color="000000"/>
            </w:tcBorders>
          </w:tcPr>
          <w:p w14:paraId="7B8C2D74" w14:textId="77777777" w:rsidR="004E5559" w:rsidRDefault="004E5559">
            <w:pPr>
              <w:pStyle w:val="TableParagraph"/>
              <w:rPr>
                <w:rFonts w:ascii="Times New Roman"/>
                <w:sz w:val="16"/>
              </w:rPr>
            </w:pPr>
          </w:p>
        </w:tc>
      </w:tr>
    </w:tbl>
    <w:p w14:paraId="099609AE" w14:textId="77777777" w:rsidR="004E5559" w:rsidRDefault="00A76F02">
      <w:pPr>
        <w:pStyle w:val="a3"/>
        <w:spacing w:before="4"/>
        <w:rPr>
          <w:i/>
        </w:rPr>
      </w:pPr>
      <w:r>
        <w:pict w14:anchorId="3EA0FCD9">
          <v:group id="_x0000_s1431" style="position:absolute;margin-left:85.7pt;margin-top:13.15pt;width:49.65pt;height:59.15pt;z-index:-15712768;mso-wrap-distance-left:0;mso-wrap-distance-right:0;mso-position-horizontal-relative:page;mso-position-vertical-relative:text" coordorigin="1714,263" coordsize="993,1183">
            <v:shape id="_x0000_s1433" type="#_x0000_t75" style="position:absolute;left:1714;top:262;width:993;height:1183">
              <v:imagedata r:id="rId62" o:title=""/>
            </v:shape>
            <v:shape id="_x0000_s1432" type="#_x0000_t202" style="position:absolute;left:2181;top:275;width:73;height:106" filled="f" stroked="f">
              <v:textbox style="mso-next-textbox:#_x0000_s1432" inset="0,0,0,0">
                <w:txbxContent>
                  <w:p w14:paraId="5AC3A8EB" w14:textId="77777777" w:rsidR="009D2012" w:rsidRDefault="009D2012">
                    <w:pPr>
                      <w:spacing w:before="1"/>
                      <w:rPr>
                        <w:rFonts w:ascii="Arial"/>
                        <w:b/>
                        <w:sz w:val="9"/>
                      </w:rPr>
                    </w:pPr>
                    <w:r>
                      <w:rPr>
                        <w:rFonts w:ascii="Arial"/>
                        <w:b/>
                        <w:sz w:val="9"/>
                      </w:rPr>
                      <w:t>1</w:t>
                    </w:r>
                  </w:p>
                </w:txbxContent>
              </v:textbox>
            </v:shape>
            <w10:wrap type="topAndBottom" anchorx="page"/>
          </v:group>
        </w:pict>
      </w:r>
      <w:r>
        <w:pict w14:anchorId="4110E294">
          <v:group id="_x0000_s1428" style="position:absolute;margin-left:151.3pt;margin-top:13.15pt;width:49.65pt;height:59.15pt;z-index:-15712256;mso-wrap-distance-left:0;mso-wrap-distance-right:0;mso-position-horizontal-relative:page;mso-position-vertical-relative:text" coordorigin="3026,263" coordsize="993,1183">
            <v:shape id="_x0000_s1430" type="#_x0000_t75" style="position:absolute;left:3026;top:262;width:993;height:1183">
              <v:imagedata r:id="rId63" o:title=""/>
            </v:shape>
            <v:shape id="_x0000_s1429" type="#_x0000_t202" style="position:absolute;left:3497;top:275;width:73;height:106" filled="f" stroked="f">
              <v:textbox style="mso-next-textbox:#_x0000_s1429" inset="0,0,0,0">
                <w:txbxContent>
                  <w:p w14:paraId="2E644B05" w14:textId="77777777" w:rsidR="009D2012" w:rsidRDefault="009D2012">
                    <w:pPr>
                      <w:spacing w:before="1"/>
                      <w:rPr>
                        <w:rFonts w:ascii="Arial"/>
                        <w:b/>
                        <w:sz w:val="9"/>
                      </w:rPr>
                    </w:pPr>
                    <w:r>
                      <w:rPr>
                        <w:rFonts w:ascii="Arial"/>
                        <w:b/>
                        <w:sz w:val="9"/>
                      </w:rPr>
                      <w:t>2</w:t>
                    </w:r>
                  </w:p>
                </w:txbxContent>
              </v:textbox>
            </v:shape>
            <w10:wrap type="topAndBottom" anchorx="page"/>
          </v:group>
        </w:pict>
      </w:r>
      <w:r>
        <w:pict w14:anchorId="3FD12820">
          <v:group id="_x0000_s1425" style="position:absolute;margin-left:216.9pt;margin-top:13.15pt;width:49.65pt;height:59.15pt;z-index:-15711744;mso-wrap-distance-left:0;mso-wrap-distance-right:0;mso-position-horizontal-relative:page;mso-position-vertical-relative:text" coordorigin="4338,263" coordsize="993,1183">
            <v:shape id="_x0000_s1427" type="#_x0000_t75" style="position:absolute;left:4338;top:262;width:993;height:1183">
              <v:imagedata r:id="rId64" o:title=""/>
            </v:shape>
            <v:shape id="_x0000_s1426" type="#_x0000_t202" style="position:absolute;left:4808;top:275;width:73;height:106" filled="f" stroked="f">
              <v:textbox style="mso-next-textbox:#_x0000_s1426" inset="0,0,0,0">
                <w:txbxContent>
                  <w:p w14:paraId="60D097DE" w14:textId="77777777" w:rsidR="009D2012" w:rsidRDefault="009D2012">
                    <w:pPr>
                      <w:spacing w:before="1"/>
                      <w:rPr>
                        <w:rFonts w:ascii="Arial"/>
                        <w:b/>
                        <w:sz w:val="9"/>
                      </w:rPr>
                    </w:pPr>
                    <w:r>
                      <w:rPr>
                        <w:rFonts w:ascii="Arial"/>
                        <w:b/>
                        <w:sz w:val="9"/>
                      </w:rPr>
                      <w:t>3</w:t>
                    </w:r>
                  </w:p>
                </w:txbxContent>
              </v:textbox>
            </v:shape>
            <w10:wrap type="topAndBottom" anchorx="page"/>
          </v:group>
        </w:pict>
      </w:r>
      <w:r>
        <w:pict w14:anchorId="55FD1DBA">
          <v:group id="_x0000_s1422" style="position:absolute;margin-left:285.6pt;margin-top:13.15pt;width:49.65pt;height:59.15pt;z-index:-15711232;mso-wrap-distance-left:0;mso-wrap-distance-right:0;mso-position-horizontal-relative:page;mso-position-vertical-relative:text" coordorigin="5712,263" coordsize="993,1183">
            <v:shape id="_x0000_s1424" type="#_x0000_t75" style="position:absolute;left:5712;top:262;width:993;height:1183">
              <v:imagedata r:id="rId65" o:title=""/>
            </v:shape>
            <v:shape id="_x0000_s1423" type="#_x0000_t202" style="position:absolute;left:6181;top:274;width:73;height:106" filled="f" stroked="f">
              <v:textbox style="mso-next-textbox:#_x0000_s1423" inset="0,0,0,0">
                <w:txbxContent>
                  <w:p w14:paraId="7F53E50E" w14:textId="77777777" w:rsidR="009D2012" w:rsidRDefault="009D2012">
                    <w:pPr>
                      <w:spacing w:before="1"/>
                      <w:rPr>
                        <w:rFonts w:ascii="Arial"/>
                        <w:b/>
                        <w:sz w:val="9"/>
                      </w:rPr>
                    </w:pPr>
                    <w:r>
                      <w:rPr>
                        <w:rFonts w:ascii="Arial"/>
                        <w:b/>
                        <w:sz w:val="9"/>
                      </w:rPr>
                      <w:t>4</w:t>
                    </w:r>
                  </w:p>
                </w:txbxContent>
              </v:textbox>
            </v:shape>
            <w10:wrap type="topAndBottom" anchorx="page"/>
          </v:group>
        </w:pict>
      </w:r>
    </w:p>
    <w:p w14:paraId="5BFE1CB2" w14:textId="77777777" w:rsidR="004E5559" w:rsidRPr="00242645" w:rsidRDefault="009D2012" w:rsidP="00242645">
      <w:pPr>
        <w:pStyle w:val="a3"/>
        <w:spacing w:before="115"/>
        <w:ind w:left="364" w:right="110"/>
        <w:jc w:val="both"/>
        <w:rPr>
          <w:sz w:val="16"/>
          <w:szCs w:val="16"/>
        </w:rPr>
      </w:pPr>
      <w:r w:rsidRPr="00242645">
        <w:rPr>
          <w:color w:val="231F20"/>
          <w:sz w:val="16"/>
          <w:szCs w:val="16"/>
        </w:rPr>
        <w:t>a, Послідовно підключіть свої сонячні батареї до фотоелектричного зарядного кабелю.</w:t>
      </w:r>
    </w:p>
    <w:p w14:paraId="3E9FB341" w14:textId="77777777" w:rsidR="004E5559" w:rsidRPr="00242645" w:rsidRDefault="009D2012" w:rsidP="00242645">
      <w:pPr>
        <w:pStyle w:val="a3"/>
        <w:spacing w:before="1"/>
        <w:ind w:left="364" w:right="110"/>
        <w:jc w:val="both"/>
        <w:rPr>
          <w:sz w:val="16"/>
          <w:szCs w:val="16"/>
        </w:rPr>
      </w:pPr>
      <w:r w:rsidRPr="00242645">
        <w:rPr>
          <w:color w:val="231F20"/>
          <w:sz w:val="16"/>
          <w:szCs w:val="16"/>
        </w:rPr>
        <w:t>б, Підключіть штекер Aviation до середнього вхідного порту (CP2) на EP500Pro.</w:t>
      </w:r>
    </w:p>
    <w:p w14:paraId="0FAC8F3F" w14:textId="77777777" w:rsidR="004E5559" w:rsidRDefault="004E5559">
      <w:pPr>
        <w:pStyle w:val="a3"/>
        <w:rPr>
          <w:sz w:val="22"/>
        </w:rPr>
      </w:pPr>
    </w:p>
    <w:p w14:paraId="6A001410" w14:textId="77777777" w:rsidR="004E5559" w:rsidRDefault="004E5559">
      <w:pPr>
        <w:pStyle w:val="a3"/>
        <w:spacing w:before="4"/>
        <w:rPr>
          <w:sz w:val="21"/>
        </w:rPr>
      </w:pPr>
    </w:p>
    <w:p w14:paraId="200EA226" w14:textId="77777777" w:rsidR="004E5559" w:rsidRDefault="009D2012">
      <w:pPr>
        <w:pStyle w:val="a5"/>
        <w:numPr>
          <w:ilvl w:val="2"/>
          <w:numId w:val="13"/>
        </w:numPr>
        <w:tabs>
          <w:tab w:val="left" w:pos="662"/>
        </w:tabs>
        <w:ind w:hanging="482"/>
        <w:rPr>
          <w:sz w:val="18"/>
        </w:rPr>
      </w:pPr>
      <w:r>
        <w:rPr>
          <w:color w:val="231F20"/>
          <w:sz w:val="18"/>
        </w:rPr>
        <w:t>Налаштування мови та ЕКО-режим</w:t>
      </w:r>
    </w:p>
    <w:p w14:paraId="6C6F5AB4" w14:textId="77777777" w:rsidR="004E5559" w:rsidRPr="00242645" w:rsidRDefault="009D2012" w:rsidP="00242645">
      <w:pPr>
        <w:pStyle w:val="a3"/>
        <w:spacing w:before="62" w:line="285" w:lineRule="auto"/>
        <w:ind w:left="180" w:right="110"/>
        <w:jc w:val="both"/>
        <w:rPr>
          <w:sz w:val="16"/>
          <w:szCs w:val="16"/>
        </w:rPr>
      </w:pPr>
      <w:r w:rsidRPr="00242645">
        <w:rPr>
          <w:color w:val="231F20"/>
          <w:sz w:val="16"/>
          <w:szCs w:val="16"/>
        </w:rPr>
        <w:t>Натисніть значок «Англійська» або «Японська», щоб встановити системну мову за замовчуванням, яка буде відображатися на вашому EP500Pro.</w:t>
      </w:r>
    </w:p>
    <w:p w14:paraId="06F78F80" w14:textId="77777777" w:rsidR="004E5559" w:rsidRPr="00242645" w:rsidRDefault="009D2012" w:rsidP="00242645">
      <w:pPr>
        <w:pStyle w:val="a3"/>
        <w:spacing w:line="285" w:lineRule="auto"/>
        <w:ind w:left="180" w:right="110"/>
        <w:jc w:val="both"/>
        <w:rPr>
          <w:sz w:val="16"/>
          <w:szCs w:val="16"/>
        </w:rPr>
      </w:pPr>
      <w:r w:rsidRPr="00242645">
        <w:rPr>
          <w:noProof/>
          <w:sz w:val="16"/>
          <w:szCs w:val="16"/>
          <w:lang w:val="ru-RU" w:eastAsia="ru-RU"/>
        </w:rPr>
        <w:drawing>
          <wp:anchor distT="0" distB="0" distL="0" distR="0" simplePos="0" relativeHeight="35" behindDoc="0" locked="0" layoutInCell="1" allowOverlap="1" wp14:anchorId="6A6A5B0F" wp14:editId="0D343D46">
            <wp:simplePos x="0" y="0"/>
            <wp:positionH relativeFrom="page">
              <wp:posOffset>1343025</wp:posOffset>
            </wp:positionH>
            <wp:positionV relativeFrom="paragraph">
              <wp:posOffset>556260</wp:posOffset>
            </wp:positionV>
            <wp:extent cx="2605405" cy="1476375"/>
            <wp:effectExtent l="0" t="0" r="4445" b="9525"/>
            <wp:wrapTopAndBottom/>
            <wp:docPr id="77"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2.jpeg"/>
                    <pic:cNvPicPr/>
                  </pic:nvPicPr>
                  <pic:blipFill>
                    <a:blip r:embed="rId66" cstate="print"/>
                    <a:stretch>
                      <a:fillRect/>
                    </a:stretch>
                  </pic:blipFill>
                  <pic:spPr>
                    <a:xfrm>
                      <a:off x="0" y="0"/>
                      <a:ext cx="2605405" cy="1476375"/>
                    </a:xfrm>
                    <a:prstGeom prst="rect">
                      <a:avLst/>
                    </a:prstGeom>
                  </pic:spPr>
                </pic:pic>
              </a:graphicData>
            </a:graphic>
          </wp:anchor>
        </w:drawing>
      </w:r>
      <w:r w:rsidRPr="00242645">
        <w:rPr>
          <w:color w:val="231F20"/>
          <w:sz w:val="16"/>
          <w:szCs w:val="16"/>
        </w:rPr>
        <w:t>ЕКО: Коли ЕКО-режим увімкнено, якщо вихідна потужність змінного струму становить менше 30 Вт протягом 4 годин, порти змінного струму будуть вимкнені для економії енергії.</w:t>
      </w:r>
    </w:p>
    <w:p w14:paraId="6248C863" w14:textId="77777777" w:rsidR="004E5559" w:rsidRDefault="004E5559">
      <w:pPr>
        <w:spacing w:line="285" w:lineRule="auto"/>
        <w:sectPr w:rsidR="004E5559">
          <w:pgSz w:w="8400" w:h="11910"/>
          <w:pgMar w:top="300" w:right="560" w:bottom="540" w:left="500" w:header="0" w:footer="345" w:gutter="0"/>
          <w:cols w:space="720"/>
        </w:sectPr>
      </w:pPr>
    </w:p>
    <w:p w14:paraId="1D3C6239" w14:textId="77777777" w:rsidR="004E5559" w:rsidRDefault="009D2012">
      <w:pPr>
        <w:spacing w:before="97"/>
        <w:ind w:right="161"/>
        <w:jc w:val="right"/>
        <w:rPr>
          <w:i/>
          <w:sz w:val="18"/>
        </w:rPr>
      </w:pPr>
      <w:r>
        <w:rPr>
          <w:i/>
          <w:color w:val="231F20"/>
          <w:sz w:val="18"/>
        </w:rPr>
        <w:lastRenderedPageBreak/>
        <w:t>BLUETTI</w:t>
      </w:r>
    </w:p>
    <w:p w14:paraId="3090D988" w14:textId="77777777" w:rsidR="004E5559" w:rsidRPr="005A7809" w:rsidRDefault="009D2012" w:rsidP="005A7809">
      <w:pPr>
        <w:pStyle w:val="a5"/>
        <w:numPr>
          <w:ilvl w:val="2"/>
          <w:numId w:val="13"/>
        </w:numPr>
        <w:tabs>
          <w:tab w:val="left" w:pos="682"/>
          <w:tab w:val="left" w:pos="993"/>
        </w:tabs>
        <w:spacing w:before="181"/>
        <w:ind w:left="681" w:right="110" w:hanging="499"/>
        <w:rPr>
          <w:sz w:val="16"/>
          <w:szCs w:val="16"/>
        </w:rPr>
      </w:pPr>
      <w:r w:rsidRPr="005A7809">
        <w:rPr>
          <w:color w:val="231F20"/>
          <w:sz w:val="16"/>
          <w:szCs w:val="16"/>
        </w:rPr>
        <w:t>Тип пристрою (для налаштування розділеної фази, винятково для версії 100-120 В)</w:t>
      </w:r>
    </w:p>
    <w:p w14:paraId="3FF6126B" w14:textId="77777777" w:rsidR="004E5559" w:rsidRDefault="009D2012">
      <w:pPr>
        <w:pStyle w:val="a3"/>
        <w:rPr>
          <w:sz w:val="27"/>
        </w:rPr>
      </w:pPr>
      <w:r>
        <w:rPr>
          <w:noProof/>
          <w:lang w:val="ru-RU" w:eastAsia="ru-RU"/>
        </w:rPr>
        <w:drawing>
          <wp:anchor distT="0" distB="0" distL="0" distR="0" simplePos="0" relativeHeight="37" behindDoc="0" locked="0" layoutInCell="1" allowOverlap="1" wp14:anchorId="281F4C58" wp14:editId="53C0A25C">
            <wp:simplePos x="0" y="0"/>
            <wp:positionH relativeFrom="page">
              <wp:posOffset>987609</wp:posOffset>
            </wp:positionH>
            <wp:positionV relativeFrom="paragraph">
              <wp:posOffset>233459</wp:posOffset>
            </wp:positionV>
            <wp:extent cx="3356236" cy="2362200"/>
            <wp:effectExtent l="0" t="0" r="0" b="0"/>
            <wp:wrapTopAndBottom/>
            <wp:docPr id="7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3.png"/>
                    <pic:cNvPicPr/>
                  </pic:nvPicPr>
                  <pic:blipFill>
                    <a:blip r:embed="rId67" cstate="print"/>
                    <a:stretch>
                      <a:fillRect/>
                    </a:stretch>
                  </pic:blipFill>
                  <pic:spPr>
                    <a:xfrm>
                      <a:off x="0" y="0"/>
                      <a:ext cx="3356236" cy="2362200"/>
                    </a:xfrm>
                    <a:prstGeom prst="rect">
                      <a:avLst/>
                    </a:prstGeom>
                  </pic:spPr>
                </pic:pic>
              </a:graphicData>
            </a:graphic>
          </wp:anchor>
        </w:drawing>
      </w:r>
    </w:p>
    <w:p w14:paraId="5E2D6ECE" w14:textId="77777777" w:rsidR="004E5559" w:rsidRDefault="004E5559">
      <w:pPr>
        <w:pStyle w:val="a3"/>
        <w:spacing w:before="4"/>
        <w:rPr>
          <w:sz w:val="22"/>
        </w:rPr>
      </w:pPr>
    </w:p>
    <w:p w14:paraId="1000D02C" w14:textId="77777777" w:rsidR="004E5559" w:rsidRPr="005A7809" w:rsidRDefault="009D2012" w:rsidP="005A7809">
      <w:pPr>
        <w:pStyle w:val="a3"/>
        <w:spacing w:before="1"/>
        <w:ind w:left="183" w:right="110"/>
        <w:jc w:val="both"/>
        <w:rPr>
          <w:sz w:val="16"/>
          <w:szCs w:val="16"/>
        </w:rPr>
      </w:pPr>
      <w:r w:rsidRPr="005A7809">
        <w:rPr>
          <w:color w:val="231F20"/>
          <w:sz w:val="16"/>
          <w:szCs w:val="16"/>
        </w:rPr>
        <w:t>Будь ласка, зверніться до розділу 11 щодо детального встановлення.</w:t>
      </w:r>
    </w:p>
    <w:p w14:paraId="0A3EDAB7" w14:textId="77777777" w:rsidR="004E5559" w:rsidRPr="005A7809" w:rsidRDefault="004E5559" w:rsidP="005A7809">
      <w:pPr>
        <w:pStyle w:val="a3"/>
        <w:spacing w:before="1"/>
        <w:ind w:right="110"/>
        <w:jc w:val="both"/>
        <w:rPr>
          <w:sz w:val="16"/>
          <w:szCs w:val="16"/>
        </w:rPr>
      </w:pPr>
    </w:p>
    <w:p w14:paraId="285950D6" w14:textId="77777777" w:rsidR="004E5559" w:rsidRPr="005A7809" w:rsidRDefault="005A7809" w:rsidP="005A7809">
      <w:pPr>
        <w:pStyle w:val="a5"/>
        <w:numPr>
          <w:ilvl w:val="2"/>
          <w:numId w:val="13"/>
        </w:numPr>
        <w:tabs>
          <w:tab w:val="left" w:pos="851"/>
        </w:tabs>
        <w:spacing w:before="1" w:line="285" w:lineRule="auto"/>
        <w:ind w:left="183" w:right="110" w:firstLine="0"/>
        <w:jc w:val="both"/>
        <w:rPr>
          <w:sz w:val="16"/>
          <w:szCs w:val="16"/>
        </w:rPr>
      </w:pPr>
      <w:r w:rsidRPr="005A7809">
        <w:rPr>
          <w:noProof/>
          <w:sz w:val="16"/>
          <w:szCs w:val="16"/>
          <w:lang w:val="ru-RU" w:eastAsia="ru-RU"/>
        </w:rPr>
        <w:drawing>
          <wp:anchor distT="0" distB="0" distL="0" distR="0" simplePos="0" relativeHeight="15748096" behindDoc="0" locked="0" layoutInCell="1" allowOverlap="1" wp14:anchorId="20218DD3" wp14:editId="424A886E">
            <wp:simplePos x="0" y="0"/>
            <wp:positionH relativeFrom="page">
              <wp:posOffset>1351280</wp:posOffset>
            </wp:positionH>
            <wp:positionV relativeFrom="paragraph">
              <wp:posOffset>416560</wp:posOffset>
            </wp:positionV>
            <wp:extent cx="2624455" cy="1487170"/>
            <wp:effectExtent l="0" t="0" r="4445" b="0"/>
            <wp:wrapNone/>
            <wp:docPr id="81"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4.jpeg"/>
                    <pic:cNvPicPr/>
                  </pic:nvPicPr>
                  <pic:blipFill>
                    <a:blip r:embed="rId68" cstate="print"/>
                    <a:stretch>
                      <a:fillRect/>
                    </a:stretch>
                  </pic:blipFill>
                  <pic:spPr>
                    <a:xfrm>
                      <a:off x="0" y="0"/>
                      <a:ext cx="2624455" cy="1487170"/>
                    </a:xfrm>
                    <a:prstGeom prst="rect">
                      <a:avLst/>
                    </a:prstGeom>
                  </pic:spPr>
                </pic:pic>
              </a:graphicData>
            </a:graphic>
          </wp:anchor>
        </w:drawing>
      </w:r>
      <w:r w:rsidR="009D2012" w:rsidRPr="005A7809">
        <w:rPr>
          <w:color w:val="231F20"/>
          <w:sz w:val="16"/>
          <w:szCs w:val="16"/>
        </w:rPr>
        <w:t>Робочий режим (Домашня сторінка - Налаштування - Далі - Робочий режим) Поради: EP500Pro буде встановлено як стандартний режим ДБЖ за замовчуванням.</w:t>
      </w:r>
    </w:p>
    <w:p w14:paraId="057ED79F" w14:textId="77777777" w:rsidR="004E5559" w:rsidRDefault="004E5559">
      <w:pPr>
        <w:pStyle w:val="a3"/>
        <w:rPr>
          <w:sz w:val="20"/>
        </w:rPr>
      </w:pPr>
    </w:p>
    <w:p w14:paraId="6E2292E0" w14:textId="77777777" w:rsidR="004E5559" w:rsidRDefault="004E5559">
      <w:pPr>
        <w:pStyle w:val="a3"/>
        <w:rPr>
          <w:sz w:val="20"/>
        </w:rPr>
      </w:pPr>
    </w:p>
    <w:p w14:paraId="3F698A58" w14:textId="77777777" w:rsidR="004E5559" w:rsidRDefault="004E5559">
      <w:pPr>
        <w:pStyle w:val="a3"/>
        <w:rPr>
          <w:sz w:val="20"/>
        </w:rPr>
      </w:pPr>
    </w:p>
    <w:p w14:paraId="4EED2C42" w14:textId="77777777" w:rsidR="004E5559" w:rsidRDefault="004E5559">
      <w:pPr>
        <w:pStyle w:val="a3"/>
        <w:rPr>
          <w:sz w:val="20"/>
        </w:rPr>
      </w:pPr>
    </w:p>
    <w:p w14:paraId="7BC7B517" w14:textId="77777777" w:rsidR="004E5559" w:rsidRDefault="004E5559">
      <w:pPr>
        <w:pStyle w:val="a3"/>
        <w:rPr>
          <w:sz w:val="20"/>
        </w:rPr>
      </w:pPr>
    </w:p>
    <w:p w14:paraId="377B40BF" w14:textId="77777777" w:rsidR="004E5559" w:rsidRDefault="004E5559">
      <w:pPr>
        <w:pStyle w:val="a3"/>
        <w:rPr>
          <w:sz w:val="20"/>
        </w:rPr>
      </w:pPr>
    </w:p>
    <w:p w14:paraId="0E6FAFF0" w14:textId="77777777" w:rsidR="004E5559" w:rsidRDefault="004E5559">
      <w:pPr>
        <w:pStyle w:val="a3"/>
        <w:rPr>
          <w:sz w:val="20"/>
        </w:rPr>
      </w:pPr>
    </w:p>
    <w:p w14:paraId="6DBD47C7" w14:textId="77777777" w:rsidR="004E5559" w:rsidRDefault="004E5559">
      <w:pPr>
        <w:pStyle w:val="a3"/>
        <w:rPr>
          <w:sz w:val="20"/>
        </w:rPr>
      </w:pPr>
    </w:p>
    <w:p w14:paraId="117782F9" w14:textId="77777777" w:rsidR="004E5559" w:rsidRDefault="004E5559">
      <w:pPr>
        <w:pStyle w:val="a3"/>
        <w:spacing w:before="8"/>
        <w:rPr>
          <w:sz w:val="23"/>
        </w:rPr>
      </w:pPr>
    </w:p>
    <w:p w14:paraId="30E850AB" w14:textId="77777777" w:rsidR="004E5559" w:rsidRPr="005A7809" w:rsidRDefault="009D2012" w:rsidP="005A7809">
      <w:pPr>
        <w:pStyle w:val="a3"/>
        <w:spacing w:before="107"/>
        <w:ind w:left="183" w:right="110"/>
        <w:jc w:val="both"/>
        <w:rPr>
          <w:sz w:val="16"/>
          <w:szCs w:val="16"/>
        </w:rPr>
      </w:pPr>
      <w:r w:rsidRPr="005A7809">
        <w:rPr>
          <w:sz w:val="16"/>
          <w:szCs w:val="16"/>
        </w:rPr>
        <w:t>Всього в налаштуваннях можна вибрати чотири режими роботи:</w:t>
      </w:r>
    </w:p>
    <w:p w14:paraId="5B6B6B2A" w14:textId="77777777" w:rsidR="004E5559" w:rsidRPr="005A7809" w:rsidRDefault="009D2012" w:rsidP="005A7809">
      <w:pPr>
        <w:pStyle w:val="a3"/>
        <w:spacing w:before="41"/>
        <w:ind w:left="183" w:right="110"/>
        <w:jc w:val="both"/>
        <w:rPr>
          <w:sz w:val="16"/>
          <w:szCs w:val="16"/>
        </w:rPr>
      </w:pPr>
      <w:r w:rsidRPr="005A7809">
        <w:rPr>
          <w:color w:val="231F20"/>
          <w:sz w:val="16"/>
          <w:szCs w:val="16"/>
        </w:rPr>
        <w:t>Стандартний режим ДБЖ: Режим роботи за замовчуванням (автономний режим).</w:t>
      </w:r>
    </w:p>
    <w:p w14:paraId="42FB0931" w14:textId="77777777" w:rsidR="004E5559" w:rsidRPr="005A7809" w:rsidRDefault="009D2012" w:rsidP="005A7809">
      <w:pPr>
        <w:pStyle w:val="a3"/>
        <w:spacing w:before="41"/>
        <w:ind w:left="183" w:right="110"/>
        <w:jc w:val="both"/>
        <w:rPr>
          <w:sz w:val="16"/>
          <w:szCs w:val="16"/>
        </w:rPr>
      </w:pPr>
      <w:r w:rsidRPr="005A7809">
        <w:rPr>
          <w:color w:val="231F20"/>
          <w:sz w:val="16"/>
          <w:szCs w:val="16"/>
        </w:rPr>
        <w:t>Режим пріоритету ФЕ: Рекомендовано для приміщень зі стабільним електропостачанням.</w:t>
      </w:r>
    </w:p>
    <w:p w14:paraId="339C7BF6" w14:textId="77777777" w:rsidR="004E5559" w:rsidRPr="005A7809" w:rsidRDefault="009D2012" w:rsidP="005A7809">
      <w:pPr>
        <w:pStyle w:val="a3"/>
        <w:spacing w:before="42" w:line="285" w:lineRule="auto"/>
        <w:ind w:left="183" w:right="110"/>
        <w:jc w:val="both"/>
        <w:rPr>
          <w:sz w:val="16"/>
          <w:szCs w:val="16"/>
        </w:rPr>
      </w:pPr>
      <w:r w:rsidRPr="005A7809">
        <w:rPr>
          <w:color w:val="231F20"/>
          <w:sz w:val="16"/>
          <w:szCs w:val="16"/>
        </w:rPr>
        <w:t>Режим контролю часу: Підходить для зон з піковим та непіковим навантаженнями для економії грошей.</w:t>
      </w:r>
    </w:p>
    <w:p w14:paraId="154C5A12" w14:textId="77777777" w:rsidR="004E5559" w:rsidRPr="005A7809" w:rsidRDefault="009D2012" w:rsidP="005A7809">
      <w:pPr>
        <w:pStyle w:val="a3"/>
        <w:spacing w:line="285" w:lineRule="auto"/>
        <w:ind w:left="183" w:right="110"/>
        <w:jc w:val="both"/>
        <w:rPr>
          <w:sz w:val="16"/>
          <w:szCs w:val="16"/>
        </w:rPr>
      </w:pPr>
      <w:r w:rsidRPr="005A7809">
        <w:rPr>
          <w:color w:val="231F20"/>
          <w:sz w:val="16"/>
          <w:szCs w:val="16"/>
        </w:rPr>
        <w:t>Індивідуальний режим: Налаштовані параметри для кращої взаємодії з користувачем. Детально про налаштування режиму ДБЖ див. у розділі 10 ДБЖ.</w:t>
      </w:r>
    </w:p>
    <w:p w14:paraId="2D2825E1" w14:textId="77777777" w:rsidR="004E5559" w:rsidRDefault="004E5559">
      <w:pPr>
        <w:spacing w:line="285" w:lineRule="auto"/>
        <w:sectPr w:rsidR="004E5559">
          <w:pgSz w:w="8400" w:h="11910"/>
          <w:pgMar w:top="320" w:right="560" w:bottom="540" w:left="500" w:header="0" w:footer="345" w:gutter="0"/>
          <w:cols w:space="720"/>
        </w:sectPr>
      </w:pPr>
    </w:p>
    <w:p w14:paraId="7841EB32" w14:textId="77777777" w:rsidR="004E5559" w:rsidRDefault="009D2012">
      <w:pPr>
        <w:spacing w:before="86"/>
        <w:ind w:left="170"/>
        <w:rPr>
          <w:i/>
          <w:sz w:val="18"/>
        </w:rPr>
      </w:pPr>
      <w:r>
        <w:rPr>
          <w:i/>
          <w:color w:val="231F20"/>
          <w:sz w:val="18"/>
        </w:rPr>
        <w:lastRenderedPageBreak/>
        <w:t>Просто увімкніть</w:t>
      </w:r>
    </w:p>
    <w:p w14:paraId="13E8E1CA" w14:textId="77777777" w:rsidR="004E5559" w:rsidRDefault="009D2012">
      <w:pPr>
        <w:pStyle w:val="a5"/>
        <w:numPr>
          <w:ilvl w:val="2"/>
          <w:numId w:val="13"/>
        </w:numPr>
        <w:tabs>
          <w:tab w:val="left" w:pos="638"/>
        </w:tabs>
        <w:spacing w:before="212"/>
        <w:ind w:left="637" w:hanging="457"/>
        <w:rPr>
          <w:sz w:val="18"/>
        </w:rPr>
      </w:pPr>
      <w:r>
        <w:rPr>
          <w:color w:val="231F20"/>
          <w:sz w:val="18"/>
        </w:rPr>
        <w:t>Макс. вхідний струм мережі</w:t>
      </w:r>
    </w:p>
    <w:p w14:paraId="682AC956" w14:textId="77777777" w:rsidR="004E5559" w:rsidRPr="005A7809" w:rsidRDefault="009D2012" w:rsidP="005A7809">
      <w:pPr>
        <w:pStyle w:val="a5"/>
        <w:numPr>
          <w:ilvl w:val="0"/>
          <w:numId w:val="16"/>
        </w:numPr>
        <w:tabs>
          <w:tab w:val="left" w:pos="278"/>
        </w:tabs>
        <w:spacing w:before="41" w:line="285" w:lineRule="auto"/>
        <w:ind w:left="295" w:right="110" w:hanging="114"/>
        <w:jc w:val="both"/>
        <w:rPr>
          <w:sz w:val="16"/>
          <w:szCs w:val="16"/>
        </w:rPr>
      </w:pPr>
      <w:r w:rsidRPr="005A7809">
        <w:rPr>
          <w:color w:val="231F20"/>
          <w:sz w:val="16"/>
          <w:szCs w:val="16"/>
        </w:rPr>
        <w:t>Перевірте технічні характеристики вашої мережі, розеток, з’єднань, проводів тощо, щоб визначити максимально допустимий струм, який може споживати EP500Pro. BLUETTI не несе відповідальності за будь-які збитки, травми або будь-яку іншу юридичну відповідальність, понесену прямо чи опосередковано внаслідок змін, внесених до цього налаштування.</w:t>
      </w:r>
    </w:p>
    <w:p w14:paraId="4C7AE8F8" w14:textId="77777777" w:rsidR="004E5559" w:rsidRPr="005A7809" w:rsidRDefault="009D2012" w:rsidP="005A7809">
      <w:pPr>
        <w:pStyle w:val="a5"/>
        <w:numPr>
          <w:ilvl w:val="0"/>
          <w:numId w:val="16"/>
        </w:numPr>
        <w:tabs>
          <w:tab w:val="left" w:pos="278"/>
        </w:tabs>
        <w:spacing w:line="285" w:lineRule="auto"/>
        <w:ind w:left="295" w:right="110" w:hanging="114"/>
        <w:jc w:val="both"/>
        <w:rPr>
          <w:sz w:val="16"/>
          <w:szCs w:val="16"/>
        </w:rPr>
      </w:pPr>
      <w:r w:rsidRPr="005A7809">
        <w:rPr>
          <w:color w:val="231F20"/>
          <w:sz w:val="16"/>
          <w:szCs w:val="16"/>
        </w:rPr>
        <w:t>Макс. вхідний струм мережі: обмеження макс. струму мережі, коли струм перевищує задане значення, EP500Pro візьме заряд у джерела живлення ланцюга.</w:t>
      </w:r>
    </w:p>
    <w:p w14:paraId="22484E2F" w14:textId="77777777" w:rsidR="004E5559" w:rsidRPr="005A7809" w:rsidRDefault="009D2012" w:rsidP="005A7809">
      <w:pPr>
        <w:pStyle w:val="a3"/>
        <w:spacing w:line="285" w:lineRule="auto"/>
        <w:ind w:left="295" w:right="110" w:hanging="114"/>
        <w:jc w:val="both"/>
        <w:rPr>
          <w:sz w:val="16"/>
          <w:szCs w:val="16"/>
        </w:rPr>
      </w:pPr>
      <w:r w:rsidRPr="005A7809">
        <w:rPr>
          <w:color w:val="231F20"/>
          <w:sz w:val="16"/>
          <w:szCs w:val="16"/>
        </w:rPr>
        <w:t>Примітка: Діє лише тоді, коли EP500Pro підключено до мережі. Значення попередньо встановлено на 15 A.</w:t>
      </w:r>
    </w:p>
    <w:p w14:paraId="4AEC1D9E" w14:textId="77777777" w:rsidR="004E5559" w:rsidRDefault="00A76F02">
      <w:pPr>
        <w:pStyle w:val="a3"/>
        <w:spacing w:before="10"/>
        <w:rPr>
          <w:sz w:val="9"/>
        </w:rPr>
      </w:pPr>
      <w:r>
        <w:pict w14:anchorId="4060C751">
          <v:group id="_x0000_s1418" style="position:absolute;margin-left:34.1pt;margin-top:7.95pt;width:350.1pt;height:65.35pt;z-index:-15708672;mso-wrap-distance-left:0;mso-wrap-distance-right:0;mso-position-horizontal-relative:page" coordorigin="682,159" coordsize="7002,1307">
            <v:shape id="_x0000_s1421" type="#_x0000_t75" style="position:absolute;left:681;top:159;width:2306;height:1307">
              <v:imagedata r:id="rId69" o:title=""/>
            </v:shape>
            <v:shape id="_x0000_s1420" type="#_x0000_t75" style="position:absolute;left:3024;top:159;width:2306;height:1307">
              <v:imagedata r:id="rId70" o:title=""/>
            </v:shape>
            <v:shape id="_x0000_s1419" type="#_x0000_t75" style="position:absolute;left:5378;top:159;width:2306;height:1307">
              <v:imagedata r:id="rId71" o:title=""/>
            </v:shape>
            <w10:wrap type="topAndBottom" anchorx="page"/>
          </v:group>
        </w:pict>
      </w:r>
    </w:p>
    <w:p w14:paraId="5F39073F" w14:textId="77777777" w:rsidR="004E5559" w:rsidRDefault="004E5559">
      <w:pPr>
        <w:pStyle w:val="a3"/>
        <w:spacing w:before="10"/>
        <w:rPr>
          <w:sz w:val="25"/>
        </w:rPr>
      </w:pPr>
    </w:p>
    <w:p w14:paraId="29D7D55A" w14:textId="77777777" w:rsidR="004E5559" w:rsidRDefault="009D2012">
      <w:pPr>
        <w:pStyle w:val="a5"/>
        <w:numPr>
          <w:ilvl w:val="2"/>
          <w:numId w:val="13"/>
        </w:numPr>
        <w:tabs>
          <w:tab w:val="left" w:pos="623"/>
        </w:tabs>
        <w:spacing w:before="109"/>
        <w:ind w:left="622" w:hanging="442"/>
        <w:rPr>
          <w:sz w:val="18"/>
        </w:rPr>
      </w:pPr>
      <w:r>
        <w:rPr>
          <w:color w:val="231F20"/>
          <w:sz w:val="18"/>
        </w:rPr>
        <w:t>Дата та час, звук дотику та яскравість підсвічування</w:t>
      </w:r>
    </w:p>
    <w:p w14:paraId="5820B2E3" w14:textId="77777777" w:rsidR="004E5559" w:rsidRPr="005A7809" w:rsidRDefault="009D2012" w:rsidP="005A7809">
      <w:pPr>
        <w:pStyle w:val="a5"/>
        <w:numPr>
          <w:ilvl w:val="0"/>
          <w:numId w:val="16"/>
        </w:numPr>
        <w:tabs>
          <w:tab w:val="left" w:pos="278"/>
        </w:tabs>
        <w:spacing w:before="41" w:line="285" w:lineRule="auto"/>
        <w:ind w:left="295" w:right="110" w:hanging="114"/>
        <w:rPr>
          <w:sz w:val="16"/>
          <w:szCs w:val="16"/>
        </w:rPr>
      </w:pPr>
      <w:r w:rsidRPr="005A7809">
        <w:rPr>
          <w:color w:val="231F20"/>
          <w:sz w:val="16"/>
          <w:szCs w:val="16"/>
        </w:rPr>
        <w:t>Торкніться кожного відповідного параметра дати та часу, щоб установити дату та час відповідно до вашого місцевого часового поясу.</w:t>
      </w:r>
    </w:p>
    <w:p w14:paraId="797B9C75" w14:textId="77777777" w:rsidR="004E5559" w:rsidRPr="005A7809" w:rsidRDefault="009D2012" w:rsidP="005A7809">
      <w:pPr>
        <w:pStyle w:val="a5"/>
        <w:numPr>
          <w:ilvl w:val="0"/>
          <w:numId w:val="16"/>
        </w:numPr>
        <w:tabs>
          <w:tab w:val="left" w:pos="278"/>
        </w:tabs>
        <w:spacing w:line="218" w:lineRule="exact"/>
        <w:ind w:left="277" w:right="110" w:hanging="97"/>
        <w:rPr>
          <w:sz w:val="16"/>
          <w:szCs w:val="16"/>
        </w:rPr>
      </w:pPr>
      <w:r w:rsidRPr="005A7809">
        <w:rPr>
          <w:color w:val="231F20"/>
          <w:sz w:val="16"/>
          <w:szCs w:val="16"/>
        </w:rPr>
        <w:t>Торкніться, щоб увімкнути/ вимкнути звуки дотику.</w:t>
      </w:r>
    </w:p>
    <w:p w14:paraId="162E2739" w14:textId="77777777" w:rsidR="004E5559" w:rsidRPr="005A7809" w:rsidRDefault="009D2012" w:rsidP="005A7809">
      <w:pPr>
        <w:pStyle w:val="a5"/>
        <w:numPr>
          <w:ilvl w:val="0"/>
          <w:numId w:val="16"/>
        </w:numPr>
        <w:tabs>
          <w:tab w:val="left" w:pos="278"/>
        </w:tabs>
        <w:spacing w:before="41" w:line="285" w:lineRule="auto"/>
        <w:ind w:left="295" w:right="110" w:hanging="114"/>
        <w:rPr>
          <w:sz w:val="16"/>
          <w:szCs w:val="16"/>
        </w:rPr>
      </w:pPr>
      <w:r w:rsidRPr="005A7809">
        <w:rPr>
          <w:color w:val="231F20"/>
          <w:sz w:val="16"/>
          <w:szCs w:val="16"/>
        </w:rPr>
        <w:t>Ви можете змінити яскравість підсвічування сенсорного РК-дисплея за допомогою повзунка на екрані.</w:t>
      </w:r>
    </w:p>
    <w:p w14:paraId="03A36CC9" w14:textId="77777777" w:rsidR="004E5559" w:rsidRDefault="009D2012">
      <w:pPr>
        <w:pStyle w:val="a3"/>
        <w:ind w:left="1628"/>
        <w:rPr>
          <w:sz w:val="20"/>
        </w:rPr>
      </w:pPr>
      <w:r>
        <w:rPr>
          <w:noProof/>
          <w:sz w:val="20"/>
          <w:lang w:val="ru-RU" w:eastAsia="ru-RU"/>
        </w:rPr>
        <w:drawing>
          <wp:inline distT="0" distB="0" distL="0" distR="0" wp14:anchorId="5BCB42B8" wp14:editId="1FCB73F3">
            <wp:extent cx="2641191" cy="1395317"/>
            <wp:effectExtent l="0" t="0" r="0" b="0"/>
            <wp:docPr id="8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8.png"/>
                    <pic:cNvPicPr/>
                  </pic:nvPicPr>
                  <pic:blipFill>
                    <a:blip r:embed="rId72" cstate="print"/>
                    <a:stretch>
                      <a:fillRect/>
                    </a:stretch>
                  </pic:blipFill>
                  <pic:spPr>
                    <a:xfrm>
                      <a:off x="0" y="0"/>
                      <a:ext cx="2641191" cy="1395317"/>
                    </a:xfrm>
                    <a:prstGeom prst="rect">
                      <a:avLst/>
                    </a:prstGeom>
                  </pic:spPr>
                </pic:pic>
              </a:graphicData>
            </a:graphic>
          </wp:inline>
        </w:drawing>
      </w:r>
    </w:p>
    <w:p w14:paraId="2F90FB8A" w14:textId="77777777" w:rsidR="004E5559" w:rsidRDefault="009D2012">
      <w:pPr>
        <w:pStyle w:val="a5"/>
        <w:numPr>
          <w:ilvl w:val="2"/>
          <w:numId w:val="13"/>
        </w:numPr>
        <w:tabs>
          <w:tab w:val="left" w:pos="646"/>
        </w:tabs>
        <w:spacing w:before="81"/>
        <w:ind w:left="645" w:hanging="465"/>
        <w:rPr>
          <w:sz w:val="18"/>
        </w:rPr>
      </w:pPr>
      <w:r>
        <w:rPr>
          <w:color w:val="231F20"/>
          <w:sz w:val="18"/>
        </w:rPr>
        <w:t>З’єднання Bluetooth і Wi-Fi</w:t>
      </w:r>
    </w:p>
    <w:p w14:paraId="680EB087" w14:textId="77777777" w:rsidR="004E5559" w:rsidRPr="005A7809" w:rsidRDefault="009D2012" w:rsidP="005A7809">
      <w:pPr>
        <w:pStyle w:val="a3"/>
        <w:spacing w:before="42" w:line="285" w:lineRule="auto"/>
        <w:ind w:left="181" w:right="110"/>
        <w:jc w:val="both"/>
        <w:rPr>
          <w:sz w:val="16"/>
          <w:szCs w:val="16"/>
        </w:rPr>
      </w:pPr>
      <w:r w:rsidRPr="005A7809">
        <w:rPr>
          <w:color w:val="231F20"/>
          <w:sz w:val="16"/>
          <w:szCs w:val="16"/>
        </w:rPr>
        <w:t>З’єднання Bluetooth і Wi-Fi можна УВІМКНУТИ або ВИМКНУТИ, торкнувшись значка УВІМК. і ВИМКН. для будь-якої функції.</w:t>
      </w:r>
    </w:p>
    <w:p w14:paraId="16970B41" w14:textId="77777777" w:rsidR="004E5559" w:rsidRPr="005A7809" w:rsidRDefault="009D2012" w:rsidP="005A7809">
      <w:pPr>
        <w:pStyle w:val="a3"/>
        <w:spacing w:line="285" w:lineRule="auto"/>
        <w:ind w:left="181" w:right="110"/>
        <w:jc w:val="both"/>
        <w:rPr>
          <w:sz w:val="16"/>
          <w:szCs w:val="16"/>
        </w:rPr>
      </w:pPr>
      <w:r w:rsidRPr="005A7809">
        <w:rPr>
          <w:color w:val="231F20"/>
          <w:sz w:val="16"/>
          <w:szCs w:val="16"/>
        </w:rPr>
        <w:t>Користувач не може підключити EP500Pro до додатку BLUETTI, якщо функції Wi-Fi і Bluetooth вимкнено.</w:t>
      </w:r>
    </w:p>
    <w:p w14:paraId="3B9778C8" w14:textId="77777777" w:rsidR="004E5559" w:rsidRDefault="004E5559">
      <w:pPr>
        <w:spacing w:line="285" w:lineRule="auto"/>
        <w:sectPr w:rsidR="004E5559">
          <w:pgSz w:w="8400" w:h="11910"/>
          <w:pgMar w:top="300" w:right="560" w:bottom="540" w:left="500" w:header="0" w:footer="345" w:gutter="0"/>
          <w:cols w:space="720"/>
        </w:sectPr>
      </w:pPr>
    </w:p>
    <w:p w14:paraId="3D016507" w14:textId="77777777" w:rsidR="004E5559" w:rsidRDefault="009D2012">
      <w:pPr>
        <w:spacing w:before="97"/>
        <w:ind w:right="161"/>
        <w:jc w:val="right"/>
        <w:rPr>
          <w:i/>
          <w:sz w:val="18"/>
        </w:rPr>
      </w:pPr>
      <w:r>
        <w:rPr>
          <w:i/>
          <w:color w:val="231F20"/>
          <w:sz w:val="18"/>
        </w:rPr>
        <w:lastRenderedPageBreak/>
        <w:t>BLUETTI</w:t>
      </w:r>
    </w:p>
    <w:p w14:paraId="798D853F" w14:textId="77777777" w:rsidR="004E5559" w:rsidRDefault="009D2012">
      <w:pPr>
        <w:pStyle w:val="a3"/>
        <w:rPr>
          <w:i/>
          <w:sz w:val="12"/>
        </w:rPr>
      </w:pPr>
      <w:r>
        <w:rPr>
          <w:noProof/>
          <w:lang w:val="ru-RU" w:eastAsia="ru-RU"/>
        </w:rPr>
        <w:drawing>
          <wp:anchor distT="0" distB="0" distL="0" distR="0" simplePos="0" relativeHeight="40" behindDoc="0" locked="0" layoutInCell="1" allowOverlap="1" wp14:anchorId="5B2BE25B" wp14:editId="3D9795ED">
            <wp:simplePos x="0" y="0"/>
            <wp:positionH relativeFrom="page">
              <wp:posOffset>1349749</wp:posOffset>
            </wp:positionH>
            <wp:positionV relativeFrom="paragraph">
              <wp:posOffset>117668</wp:posOffset>
            </wp:positionV>
            <wp:extent cx="2606032" cy="1476755"/>
            <wp:effectExtent l="0" t="0" r="0" b="0"/>
            <wp:wrapTopAndBottom/>
            <wp:docPr id="85"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9.jpeg"/>
                    <pic:cNvPicPr/>
                  </pic:nvPicPr>
                  <pic:blipFill>
                    <a:blip r:embed="rId73" cstate="print"/>
                    <a:stretch>
                      <a:fillRect/>
                    </a:stretch>
                  </pic:blipFill>
                  <pic:spPr>
                    <a:xfrm>
                      <a:off x="0" y="0"/>
                      <a:ext cx="2606032" cy="1476755"/>
                    </a:xfrm>
                    <a:prstGeom prst="rect">
                      <a:avLst/>
                    </a:prstGeom>
                  </pic:spPr>
                </pic:pic>
              </a:graphicData>
            </a:graphic>
          </wp:anchor>
        </w:drawing>
      </w:r>
    </w:p>
    <w:p w14:paraId="453DBB92" w14:textId="77777777" w:rsidR="004E5559" w:rsidRPr="005A7809" w:rsidRDefault="009D2012">
      <w:pPr>
        <w:pStyle w:val="2"/>
        <w:numPr>
          <w:ilvl w:val="1"/>
          <w:numId w:val="14"/>
        </w:numPr>
        <w:tabs>
          <w:tab w:val="left" w:pos="625"/>
        </w:tabs>
        <w:spacing w:before="152"/>
        <w:ind w:left="624" w:hanging="445"/>
        <w:rPr>
          <w:sz w:val="18"/>
          <w:szCs w:val="18"/>
        </w:rPr>
      </w:pPr>
      <w:r w:rsidRPr="005A7809">
        <w:rPr>
          <w:color w:val="231F20"/>
          <w:sz w:val="18"/>
          <w:szCs w:val="18"/>
        </w:rPr>
        <w:t>Дані</w:t>
      </w:r>
    </w:p>
    <w:p w14:paraId="6C51A947" w14:textId="77777777" w:rsidR="004E5559" w:rsidRPr="005A7809" w:rsidRDefault="009D2012" w:rsidP="005A7809">
      <w:pPr>
        <w:pStyle w:val="a3"/>
        <w:spacing w:before="77" w:line="285" w:lineRule="auto"/>
        <w:ind w:left="180" w:right="110"/>
        <w:jc w:val="both"/>
        <w:rPr>
          <w:sz w:val="16"/>
          <w:szCs w:val="16"/>
        </w:rPr>
      </w:pPr>
      <w:r w:rsidRPr="005A7809">
        <w:rPr>
          <w:color w:val="231F20"/>
          <w:sz w:val="16"/>
          <w:szCs w:val="16"/>
        </w:rPr>
        <w:t>У розділі «Дані» ви можете переглянути інформацію про виріб, інформацію про інвертор і зарядний пристрій, технічне обслуговування СКБ та історію аварійних сигналів/ збоїв, вибравши кожну відповідну кнопку.</w:t>
      </w:r>
    </w:p>
    <w:p w14:paraId="13D7EF73" w14:textId="77777777" w:rsidR="004E5559" w:rsidRDefault="009D2012">
      <w:pPr>
        <w:pStyle w:val="a3"/>
        <w:ind w:left="1617"/>
        <w:rPr>
          <w:sz w:val="20"/>
        </w:rPr>
      </w:pPr>
      <w:r>
        <w:rPr>
          <w:noProof/>
          <w:sz w:val="20"/>
          <w:lang w:val="ru-RU" w:eastAsia="ru-RU"/>
        </w:rPr>
        <w:drawing>
          <wp:inline distT="0" distB="0" distL="0" distR="0" wp14:anchorId="7B5F68E8" wp14:editId="164874E2">
            <wp:extent cx="2618110" cy="1449609"/>
            <wp:effectExtent l="0" t="0" r="0" b="0"/>
            <wp:docPr id="8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0.jpeg"/>
                    <pic:cNvPicPr/>
                  </pic:nvPicPr>
                  <pic:blipFill>
                    <a:blip r:embed="rId74" cstate="print"/>
                    <a:stretch>
                      <a:fillRect/>
                    </a:stretch>
                  </pic:blipFill>
                  <pic:spPr>
                    <a:xfrm>
                      <a:off x="0" y="0"/>
                      <a:ext cx="2618110" cy="1449609"/>
                    </a:xfrm>
                    <a:prstGeom prst="rect">
                      <a:avLst/>
                    </a:prstGeom>
                  </pic:spPr>
                </pic:pic>
              </a:graphicData>
            </a:graphic>
          </wp:inline>
        </w:drawing>
      </w:r>
    </w:p>
    <w:p w14:paraId="5E09BC8F" w14:textId="77777777" w:rsidR="004E5559" w:rsidRDefault="009D2012">
      <w:pPr>
        <w:pStyle w:val="a5"/>
        <w:numPr>
          <w:ilvl w:val="2"/>
          <w:numId w:val="12"/>
        </w:numPr>
        <w:tabs>
          <w:tab w:val="left" w:pos="588"/>
        </w:tabs>
        <w:spacing w:before="77"/>
        <w:ind w:hanging="408"/>
        <w:rPr>
          <w:sz w:val="18"/>
        </w:rPr>
      </w:pPr>
      <w:r>
        <w:rPr>
          <w:color w:val="231F20"/>
          <w:sz w:val="18"/>
        </w:rPr>
        <w:t>Інформація про виріб</w:t>
      </w:r>
    </w:p>
    <w:p w14:paraId="3693931D" w14:textId="77777777" w:rsidR="004E5559" w:rsidRPr="005A7809" w:rsidRDefault="009D2012" w:rsidP="005A7809">
      <w:pPr>
        <w:pStyle w:val="a5"/>
        <w:numPr>
          <w:ilvl w:val="0"/>
          <w:numId w:val="16"/>
        </w:numPr>
        <w:tabs>
          <w:tab w:val="left" w:pos="277"/>
        </w:tabs>
        <w:spacing w:before="41" w:line="285" w:lineRule="auto"/>
        <w:ind w:right="110" w:hanging="114"/>
        <w:jc w:val="both"/>
        <w:rPr>
          <w:sz w:val="16"/>
          <w:szCs w:val="16"/>
        </w:rPr>
      </w:pPr>
      <w:r w:rsidRPr="005A7809">
        <w:rPr>
          <w:color w:val="231F20"/>
          <w:sz w:val="16"/>
          <w:szCs w:val="16"/>
        </w:rPr>
        <w:t>Натисніть кнопку «Інформація про виріб», щоб переглянути модель виробу, серійний номер, версію програмного забезпечення для керування, версію програмного забезпечення для моніторингу, версію програмного забезпечення для моніторингу СКБ та версію програмного забезпечення для відображення.</w:t>
      </w:r>
    </w:p>
    <w:p w14:paraId="567F9F38" w14:textId="77777777" w:rsidR="004E5559" w:rsidRPr="005A7809" w:rsidRDefault="009D2012" w:rsidP="005A7809">
      <w:pPr>
        <w:pStyle w:val="a5"/>
        <w:numPr>
          <w:ilvl w:val="0"/>
          <w:numId w:val="16"/>
        </w:numPr>
        <w:tabs>
          <w:tab w:val="left" w:pos="277"/>
        </w:tabs>
        <w:spacing w:line="218" w:lineRule="exact"/>
        <w:ind w:left="276" w:right="110" w:hanging="97"/>
        <w:jc w:val="both"/>
        <w:rPr>
          <w:sz w:val="16"/>
          <w:szCs w:val="16"/>
        </w:rPr>
      </w:pPr>
      <w:r w:rsidRPr="005A7809">
        <w:rPr>
          <w:noProof/>
          <w:sz w:val="16"/>
          <w:szCs w:val="16"/>
          <w:lang w:val="ru-RU" w:eastAsia="ru-RU"/>
        </w:rPr>
        <w:drawing>
          <wp:anchor distT="0" distB="0" distL="0" distR="0" simplePos="0" relativeHeight="41" behindDoc="0" locked="0" layoutInCell="1" allowOverlap="1" wp14:anchorId="74B8CB74" wp14:editId="70621AAC">
            <wp:simplePos x="0" y="0"/>
            <wp:positionH relativeFrom="page">
              <wp:posOffset>1346835</wp:posOffset>
            </wp:positionH>
            <wp:positionV relativeFrom="paragraph">
              <wp:posOffset>294640</wp:posOffset>
            </wp:positionV>
            <wp:extent cx="2651760" cy="1502410"/>
            <wp:effectExtent l="0" t="0" r="0" b="2540"/>
            <wp:wrapTopAndBottom/>
            <wp:docPr id="89"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01.jpeg"/>
                    <pic:cNvPicPr/>
                  </pic:nvPicPr>
                  <pic:blipFill>
                    <a:blip r:embed="rId75" cstate="print"/>
                    <a:stretch>
                      <a:fillRect/>
                    </a:stretch>
                  </pic:blipFill>
                  <pic:spPr>
                    <a:xfrm>
                      <a:off x="0" y="0"/>
                      <a:ext cx="2651760" cy="1502410"/>
                    </a:xfrm>
                    <a:prstGeom prst="rect">
                      <a:avLst/>
                    </a:prstGeom>
                  </pic:spPr>
                </pic:pic>
              </a:graphicData>
            </a:graphic>
          </wp:anchor>
        </w:drawing>
      </w:r>
      <w:r w:rsidRPr="005A7809">
        <w:rPr>
          <w:sz w:val="16"/>
          <w:szCs w:val="16"/>
        </w:rPr>
        <w:t>Серійний номер (СН) також можна використовувати для підключення до додатку BLUETTI вручну.</w:t>
      </w:r>
    </w:p>
    <w:p w14:paraId="790BFF75" w14:textId="77777777" w:rsidR="004E5559" w:rsidRDefault="009D2012">
      <w:pPr>
        <w:pStyle w:val="a5"/>
        <w:numPr>
          <w:ilvl w:val="2"/>
          <w:numId w:val="12"/>
        </w:numPr>
        <w:tabs>
          <w:tab w:val="left" w:pos="630"/>
        </w:tabs>
        <w:spacing w:before="40"/>
        <w:ind w:left="629" w:hanging="450"/>
        <w:rPr>
          <w:sz w:val="18"/>
        </w:rPr>
      </w:pPr>
      <w:r>
        <w:rPr>
          <w:color w:val="231F20"/>
          <w:sz w:val="18"/>
        </w:rPr>
        <w:t>Інформація про інвертор і зарядний пристрій</w:t>
      </w:r>
    </w:p>
    <w:p w14:paraId="5C541CB8" w14:textId="77777777" w:rsidR="004E5559" w:rsidRDefault="004E5559">
      <w:pPr>
        <w:spacing w:line="285" w:lineRule="auto"/>
        <w:sectPr w:rsidR="004E5559">
          <w:pgSz w:w="8400" w:h="11910"/>
          <w:pgMar w:top="320" w:right="560" w:bottom="540" w:left="500" w:header="0" w:footer="345" w:gutter="0"/>
          <w:cols w:space="720"/>
        </w:sectPr>
      </w:pPr>
    </w:p>
    <w:p w14:paraId="21DEAA5E" w14:textId="77777777" w:rsidR="004E5559" w:rsidRDefault="009D2012">
      <w:pPr>
        <w:spacing w:before="86"/>
        <w:ind w:left="170"/>
        <w:rPr>
          <w:i/>
          <w:sz w:val="18"/>
        </w:rPr>
      </w:pPr>
      <w:r>
        <w:rPr>
          <w:i/>
          <w:color w:val="231F20"/>
          <w:sz w:val="18"/>
        </w:rPr>
        <w:lastRenderedPageBreak/>
        <w:t>Просто увімкніть</w:t>
      </w:r>
    </w:p>
    <w:p w14:paraId="763AA4B9" w14:textId="77777777" w:rsidR="004E5559" w:rsidRPr="005A7809" w:rsidRDefault="005A7809" w:rsidP="005A7809">
      <w:pPr>
        <w:pStyle w:val="a3"/>
        <w:spacing w:before="212"/>
        <w:ind w:left="183" w:right="110"/>
        <w:jc w:val="both"/>
        <w:rPr>
          <w:sz w:val="16"/>
          <w:szCs w:val="16"/>
        </w:rPr>
      </w:pPr>
      <w:r w:rsidRPr="005A7809">
        <w:rPr>
          <w:noProof/>
          <w:sz w:val="16"/>
          <w:szCs w:val="16"/>
          <w:lang w:val="ru-RU" w:eastAsia="ru-RU"/>
        </w:rPr>
        <w:drawing>
          <wp:anchor distT="0" distB="0" distL="0" distR="0" simplePos="0" relativeHeight="42" behindDoc="0" locked="0" layoutInCell="1" allowOverlap="1" wp14:anchorId="7EA62A4C" wp14:editId="47B1A284">
            <wp:simplePos x="0" y="0"/>
            <wp:positionH relativeFrom="page">
              <wp:posOffset>1350010</wp:posOffset>
            </wp:positionH>
            <wp:positionV relativeFrom="paragraph">
              <wp:posOffset>803275</wp:posOffset>
            </wp:positionV>
            <wp:extent cx="2605405" cy="1476375"/>
            <wp:effectExtent l="0" t="0" r="4445" b="9525"/>
            <wp:wrapTopAndBottom/>
            <wp:docPr id="91"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2.jpeg"/>
                    <pic:cNvPicPr/>
                  </pic:nvPicPr>
                  <pic:blipFill>
                    <a:blip r:embed="rId76" cstate="print"/>
                    <a:stretch>
                      <a:fillRect/>
                    </a:stretch>
                  </pic:blipFill>
                  <pic:spPr>
                    <a:xfrm>
                      <a:off x="0" y="0"/>
                      <a:ext cx="2605405" cy="1476375"/>
                    </a:xfrm>
                    <a:prstGeom prst="rect">
                      <a:avLst/>
                    </a:prstGeom>
                  </pic:spPr>
                </pic:pic>
              </a:graphicData>
            </a:graphic>
          </wp:anchor>
        </w:drawing>
      </w:r>
      <w:r w:rsidRPr="005A7809">
        <w:rPr>
          <w:color w:val="231F20"/>
          <w:sz w:val="16"/>
          <w:szCs w:val="16"/>
        </w:rPr>
        <w:t>Натиснувши кнопку «Інформація про інвертор і зарядний пристрій», користувач може переглянути робочий стан фотоелектричної зарядки, зарядки від перехідника, вихід постійного струму та вихід змінного струму. До цього розділу також можна отримати</w:t>
      </w:r>
      <w:r w:rsidRPr="005A7809">
        <w:rPr>
          <w:color w:val="231F20"/>
          <w:sz w:val="16"/>
          <w:szCs w:val="16"/>
          <w:lang w:val="ru-RU"/>
        </w:rPr>
        <w:t xml:space="preserve"> </w:t>
      </w:r>
      <w:r w:rsidR="009D2012" w:rsidRPr="005A7809">
        <w:rPr>
          <w:sz w:val="16"/>
          <w:szCs w:val="16"/>
        </w:rPr>
        <w:t>доступ безпосередньо за допомогою значка швидкого доступу на домашній сторінці.</w:t>
      </w:r>
    </w:p>
    <w:p w14:paraId="42CE3F79" w14:textId="77777777" w:rsidR="004E5559" w:rsidRDefault="004E5559">
      <w:pPr>
        <w:pStyle w:val="a3"/>
        <w:spacing w:before="11"/>
        <w:rPr>
          <w:sz w:val="22"/>
        </w:rPr>
      </w:pPr>
    </w:p>
    <w:p w14:paraId="7D65DEF1" w14:textId="77777777" w:rsidR="004E5559" w:rsidRDefault="009D2012">
      <w:pPr>
        <w:pStyle w:val="a5"/>
        <w:numPr>
          <w:ilvl w:val="2"/>
          <w:numId w:val="12"/>
        </w:numPr>
        <w:tabs>
          <w:tab w:val="left" w:pos="631"/>
        </w:tabs>
        <w:ind w:left="630" w:hanging="448"/>
        <w:jc w:val="both"/>
        <w:rPr>
          <w:sz w:val="18"/>
        </w:rPr>
      </w:pPr>
      <w:r>
        <w:rPr>
          <w:color w:val="231F20"/>
          <w:sz w:val="18"/>
        </w:rPr>
        <w:t>Інформація про батарею</w:t>
      </w:r>
    </w:p>
    <w:p w14:paraId="4826C986" w14:textId="77777777" w:rsidR="004E5559" w:rsidRPr="005A7809" w:rsidRDefault="009D2012">
      <w:pPr>
        <w:pStyle w:val="a3"/>
        <w:spacing w:before="41" w:line="285" w:lineRule="auto"/>
        <w:ind w:left="183" w:right="118"/>
        <w:jc w:val="both"/>
        <w:rPr>
          <w:sz w:val="16"/>
          <w:szCs w:val="16"/>
        </w:rPr>
      </w:pPr>
      <w:r w:rsidRPr="005A7809">
        <w:rPr>
          <w:noProof/>
          <w:sz w:val="16"/>
          <w:szCs w:val="16"/>
          <w:lang w:val="ru-RU" w:eastAsia="ru-RU"/>
        </w:rPr>
        <w:drawing>
          <wp:anchor distT="0" distB="0" distL="0" distR="0" simplePos="0" relativeHeight="43" behindDoc="0" locked="0" layoutInCell="1" allowOverlap="1" wp14:anchorId="04B47401" wp14:editId="19D2F9DF">
            <wp:simplePos x="0" y="0"/>
            <wp:positionH relativeFrom="page">
              <wp:posOffset>1353820</wp:posOffset>
            </wp:positionH>
            <wp:positionV relativeFrom="paragraph">
              <wp:posOffset>687705</wp:posOffset>
            </wp:positionV>
            <wp:extent cx="2651125" cy="1502410"/>
            <wp:effectExtent l="0" t="0" r="0" b="2540"/>
            <wp:wrapTopAndBottom/>
            <wp:docPr id="93"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03.jpeg"/>
                    <pic:cNvPicPr/>
                  </pic:nvPicPr>
                  <pic:blipFill>
                    <a:blip r:embed="rId77" cstate="print"/>
                    <a:stretch>
                      <a:fillRect/>
                    </a:stretch>
                  </pic:blipFill>
                  <pic:spPr>
                    <a:xfrm>
                      <a:off x="0" y="0"/>
                      <a:ext cx="2651125" cy="1502410"/>
                    </a:xfrm>
                    <a:prstGeom prst="rect">
                      <a:avLst/>
                    </a:prstGeom>
                  </pic:spPr>
                </pic:pic>
              </a:graphicData>
            </a:graphic>
          </wp:anchor>
        </w:drawing>
      </w:r>
      <w:r w:rsidRPr="005A7809">
        <w:rPr>
          <w:sz w:val="16"/>
          <w:szCs w:val="16"/>
        </w:rPr>
        <w:t>Натиснувши кнопку «Інформація про батарею», користувач може переглянути поточну інформацію про стан акумуляторної батареї.</w:t>
      </w:r>
      <w:r w:rsidRPr="005A7809">
        <w:rPr>
          <w:color w:val="231F20"/>
          <w:sz w:val="16"/>
          <w:szCs w:val="16"/>
        </w:rPr>
        <w:t xml:space="preserve"> До цього розділу також можна отримати доступ безпосередньо за допомогою значка швидкого доступу на домашній сторінці.</w:t>
      </w:r>
    </w:p>
    <w:p w14:paraId="130DEAD5" w14:textId="77777777" w:rsidR="004E5559" w:rsidRDefault="009D2012">
      <w:pPr>
        <w:pStyle w:val="a5"/>
        <w:numPr>
          <w:ilvl w:val="2"/>
          <w:numId w:val="12"/>
        </w:numPr>
        <w:tabs>
          <w:tab w:val="left" w:pos="649"/>
        </w:tabs>
        <w:spacing w:before="16"/>
        <w:ind w:left="648" w:hanging="466"/>
        <w:jc w:val="both"/>
        <w:rPr>
          <w:sz w:val="18"/>
        </w:rPr>
      </w:pPr>
      <w:r>
        <w:rPr>
          <w:color w:val="231F20"/>
          <w:sz w:val="18"/>
        </w:rPr>
        <w:t>Історія аварійних сигналів</w:t>
      </w:r>
    </w:p>
    <w:p w14:paraId="17F695FE" w14:textId="77777777" w:rsidR="004E5559" w:rsidRPr="005A7809" w:rsidRDefault="009D2012">
      <w:pPr>
        <w:pStyle w:val="a3"/>
        <w:spacing w:before="42" w:line="285" w:lineRule="auto"/>
        <w:ind w:left="183" w:right="118"/>
        <w:jc w:val="both"/>
        <w:rPr>
          <w:sz w:val="16"/>
          <w:szCs w:val="16"/>
        </w:rPr>
      </w:pPr>
      <w:r w:rsidRPr="005A7809">
        <w:rPr>
          <w:color w:val="231F20"/>
          <w:sz w:val="16"/>
          <w:szCs w:val="16"/>
        </w:rPr>
        <w:t>Натисніть кнопку «Історія аварійних сигналів», щоб користувач міг переглянути всю інформацію про такі сигнали, що згенеровані пристроєм. Користувач може звернутися до Розділу 14 Усунення несправностей, щоб перевірити відповідні рішення.</w:t>
      </w:r>
    </w:p>
    <w:p w14:paraId="69E4F5FB" w14:textId="77777777" w:rsidR="004E5559" w:rsidRDefault="009D2012">
      <w:pPr>
        <w:pStyle w:val="a3"/>
        <w:spacing w:before="11"/>
        <w:rPr>
          <w:sz w:val="8"/>
        </w:rPr>
      </w:pPr>
      <w:r>
        <w:rPr>
          <w:noProof/>
          <w:lang w:val="ru-RU" w:eastAsia="ru-RU"/>
        </w:rPr>
        <w:drawing>
          <wp:anchor distT="0" distB="0" distL="0" distR="0" simplePos="0" relativeHeight="44" behindDoc="0" locked="0" layoutInCell="1" allowOverlap="1" wp14:anchorId="4DC899A2" wp14:editId="23BAA97B">
            <wp:simplePos x="0" y="0"/>
            <wp:positionH relativeFrom="page">
              <wp:posOffset>636126</wp:posOffset>
            </wp:positionH>
            <wp:positionV relativeFrom="paragraph">
              <wp:posOffset>93488</wp:posOffset>
            </wp:positionV>
            <wp:extent cx="1965960" cy="1114044"/>
            <wp:effectExtent l="0" t="0" r="0" b="0"/>
            <wp:wrapTopAndBottom/>
            <wp:docPr id="9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4.jpeg"/>
                    <pic:cNvPicPr/>
                  </pic:nvPicPr>
                  <pic:blipFill>
                    <a:blip r:embed="rId78" cstate="print"/>
                    <a:stretch>
                      <a:fillRect/>
                    </a:stretch>
                  </pic:blipFill>
                  <pic:spPr>
                    <a:xfrm>
                      <a:off x="0" y="0"/>
                      <a:ext cx="1965960" cy="1114044"/>
                    </a:xfrm>
                    <a:prstGeom prst="rect">
                      <a:avLst/>
                    </a:prstGeom>
                  </pic:spPr>
                </pic:pic>
              </a:graphicData>
            </a:graphic>
          </wp:anchor>
        </w:drawing>
      </w:r>
      <w:r>
        <w:rPr>
          <w:noProof/>
          <w:lang w:val="ru-RU" w:eastAsia="ru-RU"/>
        </w:rPr>
        <w:drawing>
          <wp:anchor distT="0" distB="0" distL="0" distR="0" simplePos="0" relativeHeight="45" behindDoc="0" locked="0" layoutInCell="1" allowOverlap="1" wp14:anchorId="4B048E0D" wp14:editId="08CA75AC">
            <wp:simplePos x="0" y="0"/>
            <wp:positionH relativeFrom="page">
              <wp:posOffset>2709734</wp:posOffset>
            </wp:positionH>
            <wp:positionV relativeFrom="paragraph">
              <wp:posOffset>93488</wp:posOffset>
            </wp:positionV>
            <wp:extent cx="1965960" cy="1114044"/>
            <wp:effectExtent l="0" t="0" r="0" b="0"/>
            <wp:wrapTopAndBottom/>
            <wp:docPr id="97"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5.png"/>
                    <pic:cNvPicPr/>
                  </pic:nvPicPr>
                  <pic:blipFill>
                    <a:blip r:embed="rId79" cstate="print"/>
                    <a:stretch>
                      <a:fillRect/>
                    </a:stretch>
                  </pic:blipFill>
                  <pic:spPr>
                    <a:xfrm>
                      <a:off x="0" y="0"/>
                      <a:ext cx="1965960" cy="1114044"/>
                    </a:xfrm>
                    <a:prstGeom prst="rect">
                      <a:avLst/>
                    </a:prstGeom>
                  </pic:spPr>
                </pic:pic>
              </a:graphicData>
            </a:graphic>
          </wp:anchor>
        </w:drawing>
      </w:r>
    </w:p>
    <w:p w14:paraId="0FBD8DAE" w14:textId="77777777" w:rsidR="004E5559" w:rsidRDefault="004E5559">
      <w:pPr>
        <w:rPr>
          <w:sz w:val="8"/>
        </w:rPr>
        <w:sectPr w:rsidR="004E5559">
          <w:pgSz w:w="8400" w:h="11910"/>
          <w:pgMar w:top="300" w:right="560" w:bottom="540" w:left="500" w:header="0" w:footer="345" w:gutter="0"/>
          <w:cols w:space="720"/>
        </w:sectPr>
      </w:pPr>
    </w:p>
    <w:p w14:paraId="75F10A79" w14:textId="77777777" w:rsidR="004E5559" w:rsidRDefault="004E5559">
      <w:pPr>
        <w:pStyle w:val="a3"/>
        <w:spacing w:before="5"/>
        <w:rPr>
          <w:sz w:val="39"/>
        </w:rPr>
      </w:pPr>
    </w:p>
    <w:p w14:paraId="3B2BC1FD" w14:textId="77777777" w:rsidR="004E5559" w:rsidRDefault="009D2012">
      <w:pPr>
        <w:pStyle w:val="1"/>
        <w:numPr>
          <w:ilvl w:val="0"/>
          <w:numId w:val="18"/>
        </w:numPr>
        <w:tabs>
          <w:tab w:val="left" w:pos="740"/>
        </w:tabs>
        <w:ind w:left="739" w:hanging="557"/>
      </w:pPr>
      <w:bookmarkStart w:id="7" w:name="_Toc108787063"/>
      <w:r>
        <w:t>Як підзарядити EP500Pro (ВХІД)</w:t>
      </w:r>
      <w:bookmarkEnd w:id="7"/>
    </w:p>
    <w:p w14:paraId="18BDCE78" w14:textId="77777777" w:rsidR="004E5559" w:rsidRDefault="009D2012">
      <w:pPr>
        <w:spacing w:before="97"/>
        <w:ind w:left="168"/>
        <w:rPr>
          <w:i/>
          <w:sz w:val="18"/>
        </w:rPr>
      </w:pPr>
      <w:r>
        <w:br w:type="column"/>
      </w:r>
      <w:r>
        <w:rPr>
          <w:i/>
          <w:color w:val="231F20"/>
          <w:sz w:val="18"/>
        </w:rPr>
        <w:t>BLUETTI</w:t>
      </w:r>
    </w:p>
    <w:p w14:paraId="44A696FA" w14:textId="77777777" w:rsidR="004E5559" w:rsidRDefault="004E5559">
      <w:pPr>
        <w:rPr>
          <w:sz w:val="18"/>
        </w:rPr>
        <w:sectPr w:rsidR="004E5559">
          <w:pgSz w:w="8400" w:h="11910"/>
          <w:pgMar w:top="320" w:right="560" w:bottom="540" w:left="500" w:header="0" w:footer="345" w:gutter="0"/>
          <w:cols w:num="2" w:space="720" w:equalWidth="0">
            <w:col w:w="6278" w:space="40"/>
            <w:col w:w="1022"/>
          </w:cols>
        </w:sectPr>
      </w:pPr>
    </w:p>
    <w:p w14:paraId="45FAD64D" w14:textId="77777777" w:rsidR="004E5559" w:rsidRPr="005A7809" w:rsidRDefault="009D2012" w:rsidP="005A7809">
      <w:pPr>
        <w:pStyle w:val="a5"/>
        <w:numPr>
          <w:ilvl w:val="0"/>
          <w:numId w:val="16"/>
        </w:numPr>
        <w:tabs>
          <w:tab w:val="left" w:pos="280"/>
        </w:tabs>
        <w:spacing w:before="176" w:line="285" w:lineRule="auto"/>
        <w:ind w:left="296" w:right="110" w:hanging="114"/>
        <w:jc w:val="both"/>
        <w:rPr>
          <w:sz w:val="16"/>
          <w:szCs w:val="16"/>
        </w:rPr>
      </w:pPr>
      <w:r w:rsidRPr="005A7809">
        <w:rPr>
          <w:color w:val="231F20"/>
          <w:sz w:val="16"/>
          <w:szCs w:val="16"/>
        </w:rPr>
        <w:t>EP500Pro містить два зарядні порти, через які можна заряджати різними способами. Вони описуються в трьох різних розділах відповідно до портів, які підключаються.</w:t>
      </w:r>
    </w:p>
    <w:p w14:paraId="42FC2DE0" w14:textId="77777777" w:rsidR="004E5559" w:rsidRPr="005A7809" w:rsidRDefault="009D2012" w:rsidP="005A7809">
      <w:pPr>
        <w:pStyle w:val="a5"/>
        <w:numPr>
          <w:ilvl w:val="0"/>
          <w:numId w:val="16"/>
        </w:numPr>
        <w:tabs>
          <w:tab w:val="left" w:pos="279"/>
        </w:tabs>
        <w:spacing w:line="285" w:lineRule="auto"/>
        <w:ind w:left="296" w:right="110" w:hanging="114"/>
        <w:jc w:val="both"/>
        <w:rPr>
          <w:sz w:val="16"/>
          <w:szCs w:val="16"/>
        </w:rPr>
      </w:pPr>
      <w:r w:rsidRPr="005A7809">
        <w:rPr>
          <w:color w:val="231F20"/>
          <w:sz w:val="16"/>
          <w:szCs w:val="16"/>
        </w:rPr>
        <w:t>Ці два порти називаються Авіаційний зарядний порт 1 [CP1] і Авіаційний зарядний порт 2 [CP2].</w:t>
      </w:r>
    </w:p>
    <w:p w14:paraId="5F78C569" w14:textId="77777777" w:rsidR="004E5559" w:rsidRDefault="00A76F02">
      <w:pPr>
        <w:pStyle w:val="a3"/>
        <w:spacing w:before="6"/>
        <w:rPr>
          <w:sz w:val="10"/>
        </w:rPr>
      </w:pPr>
      <w:r>
        <w:pict w14:anchorId="5A10FF01">
          <v:group id="_x0000_s1409" style="position:absolute;margin-left:44.9pt;margin-top:8.2pt;width:330.9pt;height:198.65pt;z-index:-15705088;mso-wrap-distance-left:0;mso-wrap-distance-right:0;mso-position-horizontal-relative:page" coordorigin="898,167" coordsize="6618,3973">
            <v:shape id="_x0000_s1417" type="#_x0000_t75" style="position:absolute;left:898;top:167;width:6564;height:3973">
              <v:imagedata r:id="rId80" o:title=""/>
            </v:shape>
            <v:shape id="_x0000_s1416" type="#_x0000_t202" style="position:absolute;left:3415;top:362;width:1509;height:209" filled="f" stroked="f">
              <v:textbox inset="0,0,0,0">
                <w:txbxContent>
                  <w:p w14:paraId="6E1D8E86" w14:textId="77777777" w:rsidR="009D2012" w:rsidRDefault="009D2012">
                    <w:pPr>
                      <w:spacing w:before="6"/>
                      <w:rPr>
                        <w:sz w:val="16"/>
                      </w:rPr>
                    </w:pPr>
                    <w:r>
                      <w:rPr>
                        <w:color w:val="231F20"/>
                        <w:sz w:val="16"/>
                      </w:rPr>
                      <w:t>Авіаційний порт 1 (CP1)</w:t>
                    </w:r>
                    <w:r>
                      <w:rPr>
                        <w:color w:val="231F20"/>
                        <w:sz w:val="16"/>
                      </w:rPr>
                      <w:br/>
                    </w:r>
                  </w:p>
                </w:txbxContent>
              </v:textbox>
            </v:shape>
            <v:shape id="_x0000_s1415" type="#_x0000_t202" style="position:absolute;left:5943;top:1018;width:1328;height:132" filled="f" stroked="f">
              <v:textbox inset="0,0,0,0">
                <w:txbxContent>
                  <w:p w14:paraId="18D38AD0" w14:textId="77777777" w:rsidR="009D2012" w:rsidRDefault="009D2012">
                    <w:pPr>
                      <w:tabs>
                        <w:tab w:val="left" w:pos="763"/>
                      </w:tabs>
                      <w:rPr>
                        <w:rFonts w:ascii="Arial MT"/>
                        <w:sz w:val="11"/>
                      </w:rPr>
                    </w:pPr>
                    <w:r>
                      <w:rPr>
                        <w:rFonts w:ascii="Arial MT"/>
                        <w:sz w:val="11"/>
                      </w:rPr>
                      <w:t>Генератор</w:t>
                    </w:r>
                    <w:r>
                      <w:rPr>
                        <w:rFonts w:ascii="Arial MT"/>
                        <w:sz w:val="11"/>
                      </w:rPr>
                      <w:t xml:space="preserve">    </w:t>
                    </w:r>
                    <w:r>
                      <w:rPr>
                        <w:rFonts w:ascii="Arial MT"/>
                        <w:sz w:val="11"/>
                      </w:rPr>
                      <w:t>Розетка</w:t>
                    </w:r>
                    <w:r>
                      <w:rPr>
                        <w:rFonts w:ascii="Arial MT"/>
                        <w:sz w:val="11"/>
                      </w:rPr>
                      <w:t xml:space="preserve"> </w:t>
                    </w:r>
                  </w:p>
                </w:txbxContent>
              </v:textbox>
            </v:shape>
            <v:shape id="_x0000_s1414" type="#_x0000_t202" style="position:absolute;left:5795;top:2048;width:916;height:134;mso-wrap-style:none" filled="f" stroked="f">
              <v:textbox style="mso-fit-shape-to-text:t" inset="0,0,0,0">
                <w:txbxContent>
                  <w:p w14:paraId="20A110D2" w14:textId="77777777" w:rsidR="009D2012" w:rsidRDefault="009D2012">
                    <w:pPr>
                      <w:rPr>
                        <w:rFonts w:ascii="Arial MT"/>
                        <w:sz w:val="11"/>
                      </w:rPr>
                    </w:pPr>
                    <w:r>
                      <w:rPr>
                        <w:rFonts w:ascii="Arial MT"/>
                        <w:sz w:val="11"/>
                      </w:rPr>
                      <w:t>Сонячна</w:t>
                    </w:r>
                    <w:r>
                      <w:rPr>
                        <w:rFonts w:ascii="Arial MT"/>
                        <w:sz w:val="11"/>
                      </w:rPr>
                      <w:t xml:space="preserve"> </w:t>
                    </w:r>
                    <w:r>
                      <w:rPr>
                        <w:rFonts w:ascii="Arial MT"/>
                        <w:sz w:val="11"/>
                      </w:rPr>
                      <w:t>панель</w:t>
                    </w:r>
                  </w:p>
                </w:txbxContent>
              </v:textbox>
            </v:shape>
            <v:shape id="_x0000_s1413" type="#_x0000_t202" style="position:absolute;left:5681;top:2630;width:1078;height:134;mso-wrap-style:none;mso-position-vertical:absolute" filled="f" stroked="f">
              <v:textbox style="mso-fit-shape-to-text:t" inset="0,0,0,0">
                <w:txbxContent>
                  <w:p w14:paraId="02B77F08" w14:textId="77777777" w:rsidR="009D2012" w:rsidRDefault="009D2012">
                    <w:pPr>
                      <w:rPr>
                        <w:rFonts w:ascii="Arial MT"/>
                        <w:sz w:val="11"/>
                      </w:rPr>
                    </w:pPr>
                    <w:r>
                      <w:rPr>
                        <w:rFonts w:ascii="Arial MT"/>
                        <w:sz w:val="11"/>
                      </w:rPr>
                      <w:t>Другий</w:t>
                    </w:r>
                    <w:r>
                      <w:rPr>
                        <w:rFonts w:ascii="Arial MT"/>
                        <w:sz w:val="11"/>
                      </w:rPr>
                      <w:t xml:space="preserve"> </w:t>
                    </w:r>
                    <w:r>
                      <w:rPr>
                        <w:rFonts w:ascii="Arial MT"/>
                        <w:sz w:val="11"/>
                      </w:rPr>
                      <w:t>перехідник</w:t>
                    </w:r>
                  </w:p>
                </w:txbxContent>
              </v:textbox>
            </v:shape>
            <v:shape id="_x0000_s1412" type="#_x0000_t202" style="position:absolute;left:3404;top:2906;width:917;height:469" filled="f" stroked="f">
              <v:textbox inset="0,0,0,0">
                <w:txbxContent>
                  <w:p w14:paraId="596CD9EF" w14:textId="77777777" w:rsidR="009D2012" w:rsidRDefault="009D2012">
                    <w:pPr>
                      <w:spacing w:before="6"/>
                      <w:rPr>
                        <w:sz w:val="16"/>
                      </w:rPr>
                    </w:pPr>
                    <w:r>
                      <w:rPr>
                        <w:color w:val="231F20"/>
                        <w:sz w:val="16"/>
                      </w:rPr>
                      <w:t>Авіаційний</w:t>
                    </w:r>
                  </w:p>
                  <w:p w14:paraId="3FF17C71" w14:textId="77777777" w:rsidR="009D2012" w:rsidRDefault="009D2012">
                    <w:pPr>
                      <w:spacing w:before="65"/>
                      <w:rPr>
                        <w:sz w:val="16"/>
                      </w:rPr>
                    </w:pPr>
                    <w:r>
                      <w:rPr>
                        <w:color w:val="231F20"/>
                        <w:sz w:val="16"/>
                      </w:rPr>
                      <w:t>порт 2 (CP2)</w:t>
                    </w:r>
                  </w:p>
                </w:txbxContent>
              </v:textbox>
            </v:shape>
            <v:shape id="_x0000_s1411" type="#_x0000_t202" style="position:absolute;left:5992;top:3100;width:635;height:134;mso-wrap-style:none;mso-position-horizontal:absolute;mso-position-vertical:absolute" filled="f" stroked="f">
              <v:textbox style="mso-fit-shape-to-text:t" inset="0,0,0,0">
                <w:txbxContent>
                  <w:p w14:paraId="61B4820D" w14:textId="77777777" w:rsidR="009D2012" w:rsidRDefault="009D2012">
                    <w:pPr>
                      <w:rPr>
                        <w:rFonts w:ascii="Arial MT"/>
                        <w:sz w:val="11"/>
                      </w:rPr>
                    </w:pPr>
                    <w:r>
                      <w:rPr>
                        <w:rFonts w:ascii="Arial MT"/>
                        <w:sz w:val="11"/>
                      </w:rPr>
                      <w:t>Автомобіль</w:t>
                    </w:r>
                  </w:p>
                </w:txbxContent>
              </v:textbox>
            </v:shape>
            <v:shape id="_x0000_s1410" type="#_x0000_t202" style="position:absolute;left:5640;top:3913;width:1876;height:134;mso-wrap-style:none" filled="f" stroked="f">
              <v:textbox style="mso-fit-shape-to-text:t" inset="0,0,0,0">
                <w:txbxContent>
                  <w:p w14:paraId="1C16C19F" w14:textId="77777777" w:rsidR="009D2012" w:rsidRDefault="009D2012">
                    <w:pPr>
                      <w:rPr>
                        <w:rFonts w:ascii="Arial MT"/>
                        <w:sz w:val="11"/>
                      </w:rPr>
                    </w:pPr>
                    <w:r>
                      <w:rPr>
                        <w:rFonts w:ascii="Arial MT"/>
                        <w:sz w:val="11"/>
                      </w:rPr>
                      <w:t>Свинцево</w:t>
                    </w:r>
                    <w:r>
                      <w:rPr>
                        <w:rFonts w:ascii="Arial MT"/>
                        <w:sz w:val="11"/>
                      </w:rPr>
                      <w:t>-</w:t>
                    </w:r>
                    <w:r>
                      <w:rPr>
                        <w:rFonts w:ascii="Arial MT"/>
                        <w:sz w:val="11"/>
                      </w:rPr>
                      <w:t>кислотний</w:t>
                    </w:r>
                    <w:r>
                      <w:rPr>
                        <w:rFonts w:ascii="Arial MT"/>
                        <w:sz w:val="11"/>
                      </w:rPr>
                      <w:t xml:space="preserve"> </w:t>
                    </w:r>
                    <w:r>
                      <w:rPr>
                        <w:rFonts w:ascii="Arial MT"/>
                        <w:sz w:val="11"/>
                      </w:rPr>
                      <w:t>акумулятор</w:t>
                    </w:r>
                  </w:p>
                </w:txbxContent>
              </v:textbox>
            </v:shape>
            <w10:wrap type="topAndBottom" anchorx="page"/>
          </v:group>
        </w:pict>
      </w:r>
    </w:p>
    <w:p w14:paraId="373A4195" w14:textId="77777777" w:rsidR="004E5559" w:rsidRDefault="004E5559">
      <w:pPr>
        <w:pStyle w:val="a3"/>
        <w:spacing w:before="6"/>
        <w:rPr>
          <w:sz w:val="15"/>
        </w:rPr>
      </w:pPr>
    </w:p>
    <w:p w14:paraId="50F2D54F" w14:textId="77777777" w:rsidR="004E5559" w:rsidRDefault="009D2012">
      <w:pPr>
        <w:pStyle w:val="2"/>
        <w:numPr>
          <w:ilvl w:val="1"/>
          <w:numId w:val="11"/>
        </w:numPr>
        <w:tabs>
          <w:tab w:val="left" w:pos="600"/>
        </w:tabs>
        <w:spacing w:before="111"/>
      </w:pPr>
      <w:r>
        <w:rPr>
          <w:color w:val="231F20"/>
        </w:rPr>
        <w:t>CP1 (Перший зарядний порт)</w:t>
      </w:r>
    </w:p>
    <w:p w14:paraId="0EEE0BEC" w14:textId="77777777" w:rsidR="004E5559" w:rsidRDefault="004E5559">
      <w:pPr>
        <w:sectPr w:rsidR="004E5559">
          <w:type w:val="continuous"/>
          <w:pgSz w:w="8400" w:h="11910"/>
          <w:pgMar w:top="40" w:right="560" w:bottom="0" w:left="500" w:header="720" w:footer="720" w:gutter="0"/>
          <w:cols w:space="720"/>
        </w:sectPr>
      </w:pPr>
    </w:p>
    <w:p w14:paraId="5D4C1681" w14:textId="77777777" w:rsidR="004E5559" w:rsidRPr="005A7809" w:rsidRDefault="009D2012">
      <w:pPr>
        <w:spacing w:before="105"/>
        <w:jc w:val="right"/>
        <w:rPr>
          <w:sz w:val="14"/>
          <w:szCs w:val="14"/>
        </w:rPr>
      </w:pPr>
      <w:r w:rsidRPr="005A7809">
        <w:rPr>
          <w:sz w:val="14"/>
          <w:szCs w:val="14"/>
        </w:rPr>
        <w:t>Вивід3</w:t>
      </w:r>
    </w:p>
    <w:p w14:paraId="4B082E6D" w14:textId="77777777" w:rsidR="004E5559" w:rsidRPr="005A7809" w:rsidRDefault="009D2012">
      <w:pPr>
        <w:spacing w:before="105"/>
        <w:ind w:left="91"/>
        <w:rPr>
          <w:sz w:val="14"/>
          <w:szCs w:val="14"/>
        </w:rPr>
      </w:pPr>
      <w:r w:rsidRPr="005A7809">
        <w:rPr>
          <w:sz w:val="14"/>
          <w:szCs w:val="14"/>
        </w:rPr>
        <w:br w:type="column"/>
      </w:r>
      <w:r w:rsidRPr="005A7809">
        <w:rPr>
          <w:sz w:val="14"/>
          <w:szCs w:val="14"/>
        </w:rPr>
        <w:t>Вивід2</w:t>
      </w:r>
    </w:p>
    <w:p w14:paraId="13E9E417" w14:textId="77777777" w:rsidR="004E5559" w:rsidRPr="005A7809" w:rsidRDefault="009D2012">
      <w:pPr>
        <w:spacing w:before="105"/>
        <w:ind w:left="112"/>
        <w:rPr>
          <w:sz w:val="14"/>
          <w:szCs w:val="14"/>
        </w:rPr>
      </w:pPr>
      <w:r w:rsidRPr="005A7809">
        <w:rPr>
          <w:sz w:val="14"/>
          <w:szCs w:val="14"/>
        </w:rPr>
        <w:br w:type="column"/>
      </w:r>
      <w:r w:rsidRPr="005A7809">
        <w:rPr>
          <w:sz w:val="14"/>
          <w:szCs w:val="14"/>
        </w:rPr>
        <w:t>Вивід1</w:t>
      </w:r>
    </w:p>
    <w:p w14:paraId="0EE00DB1" w14:textId="77777777" w:rsidR="004E5559" w:rsidRDefault="004E5559">
      <w:pPr>
        <w:rPr>
          <w:rFonts w:ascii="Tahoma"/>
          <w:sz w:val="14"/>
        </w:rPr>
        <w:sectPr w:rsidR="004E5559" w:rsidSect="005A7809">
          <w:type w:val="continuous"/>
          <w:pgSz w:w="8400" w:h="11910"/>
          <w:pgMar w:top="40" w:right="560" w:bottom="0" w:left="500" w:header="720" w:footer="720" w:gutter="0"/>
          <w:cols w:num="3" w:space="720" w:equalWidth="0">
            <w:col w:w="2194" w:space="2"/>
            <w:col w:w="704" w:space="2"/>
            <w:col w:w="4438"/>
          </w:cols>
        </w:sectPr>
      </w:pPr>
    </w:p>
    <w:p w14:paraId="4479EFC8" w14:textId="77777777" w:rsidR="004E5559" w:rsidRDefault="004E5559">
      <w:pPr>
        <w:pStyle w:val="a3"/>
        <w:rPr>
          <w:rFonts w:ascii="Tahoma"/>
          <w:sz w:val="20"/>
        </w:rPr>
      </w:pPr>
    </w:p>
    <w:p w14:paraId="14F09324" w14:textId="77777777" w:rsidR="004E5559" w:rsidRDefault="004E5559">
      <w:pPr>
        <w:pStyle w:val="a3"/>
        <w:spacing w:before="7"/>
        <w:rPr>
          <w:rFonts w:ascii="Tahoma"/>
          <w:sz w:val="19"/>
        </w:rPr>
      </w:pPr>
    </w:p>
    <w:p w14:paraId="6C498A7E" w14:textId="77777777" w:rsidR="004E5559" w:rsidRPr="005A7809" w:rsidRDefault="009D2012" w:rsidP="005A7809">
      <w:pPr>
        <w:spacing w:before="110" w:line="280" w:lineRule="auto"/>
        <w:ind w:left="687" w:right="5922"/>
        <w:jc w:val="both"/>
        <w:rPr>
          <w:sz w:val="14"/>
          <w:szCs w:val="14"/>
        </w:rPr>
      </w:pPr>
      <w:r w:rsidRPr="005A7809">
        <w:rPr>
          <w:noProof/>
          <w:sz w:val="14"/>
          <w:szCs w:val="14"/>
          <w:lang w:val="ru-RU" w:eastAsia="ru-RU"/>
        </w:rPr>
        <w:drawing>
          <wp:anchor distT="0" distB="0" distL="0" distR="0" simplePos="0" relativeHeight="15752704" behindDoc="0" locked="0" layoutInCell="1" allowOverlap="1" wp14:anchorId="5913BA0E" wp14:editId="64D58C1E">
            <wp:simplePos x="0" y="0"/>
            <wp:positionH relativeFrom="page">
              <wp:posOffset>1502632</wp:posOffset>
            </wp:positionH>
            <wp:positionV relativeFrom="paragraph">
              <wp:posOffset>-289130</wp:posOffset>
            </wp:positionV>
            <wp:extent cx="2322732" cy="1326976"/>
            <wp:effectExtent l="0" t="0" r="0" b="0"/>
            <wp:wrapNone/>
            <wp:docPr id="9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7.png"/>
                    <pic:cNvPicPr/>
                  </pic:nvPicPr>
                  <pic:blipFill>
                    <a:blip r:embed="rId81" cstate="print"/>
                    <a:stretch>
                      <a:fillRect/>
                    </a:stretch>
                  </pic:blipFill>
                  <pic:spPr>
                    <a:xfrm>
                      <a:off x="0" y="0"/>
                      <a:ext cx="2322732" cy="1326976"/>
                    </a:xfrm>
                    <a:prstGeom prst="rect">
                      <a:avLst/>
                    </a:prstGeom>
                  </pic:spPr>
                </pic:pic>
              </a:graphicData>
            </a:graphic>
          </wp:anchor>
        </w:drawing>
      </w:r>
      <w:r w:rsidRPr="005A7809">
        <w:rPr>
          <w:sz w:val="14"/>
          <w:szCs w:val="14"/>
        </w:rPr>
        <w:t>Вивід</w:t>
      </w:r>
      <w:r w:rsidRPr="005A7809">
        <w:rPr>
          <w:color w:val="231F20"/>
          <w:sz w:val="14"/>
          <w:szCs w:val="14"/>
        </w:rPr>
        <w:t>1:L Вивід2:N Вивід3:PE</w:t>
      </w:r>
    </w:p>
    <w:p w14:paraId="5C52E960" w14:textId="77777777" w:rsidR="004E5559" w:rsidRDefault="004E5559">
      <w:pPr>
        <w:pStyle w:val="a3"/>
        <w:rPr>
          <w:rFonts w:ascii="MS UI Gothic"/>
          <w:sz w:val="20"/>
        </w:rPr>
      </w:pPr>
    </w:p>
    <w:p w14:paraId="73CFED66" w14:textId="77777777" w:rsidR="004E5559" w:rsidRDefault="004E5559">
      <w:pPr>
        <w:pStyle w:val="a3"/>
        <w:rPr>
          <w:rFonts w:ascii="MS UI Gothic"/>
          <w:sz w:val="20"/>
        </w:rPr>
      </w:pPr>
    </w:p>
    <w:p w14:paraId="0AD366FB" w14:textId="77777777" w:rsidR="004E5559" w:rsidRDefault="004E5559">
      <w:pPr>
        <w:pStyle w:val="a3"/>
        <w:rPr>
          <w:rFonts w:ascii="MS UI Gothic"/>
          <w:sz w:val="20"/>
        </w:rPr>
      </w:pPr>
    </w:p>
    <w:p w14:paraId="6B2267A6" w14:textId="77777777" w:rsidR="004E5559" w:rsidRDefault="004E5559">
      <w:pPr>
        <w:pStyle w:val="a3"/>
        <w:spacing w:before="5"/>
        <w:rPr>
          <w:rFonts w:ascii="MS UI Gothic"/>
          <w:sz w:val="23"/>
        </w:rPr>
      </w:pPr>
    </w:p>
    <w:p w14:paraId="21EF3B8D" w14:textId="77777777" w:rsidR="004E5559" w:rsidRPr="005A7809" w:rsidRDefault="009D2012" w:rsidP="005A7809">
      <w:pPr>
        <w:pStyle w:val="a5"/>
        <w:numPr>
          <w:ilvl w:val="2"/>
          <w:numId w:val="11"/>
        </w:numPr>
        <w:tabs>
          <w:tab w:val="left" w:pos="569"/>
          <w:tab w:val="left" w:pos="851"/>
        </w:tabs>
        <w:spacing w:before="108"/>
        <w:ind w:right="110"/>
        <w:rPr>
          <w:sz w:val="16"/>
          <w:szCs w:val="16"/>
        </w:rPr>
      </w:pPr>
      <w:r w:rsidRPr="005A7809">
        <w:rPr>
          <w:color w:val="231F20"/>
          <w:sz w:val="16"/>
          <w:szCs w:val="16"/>
        </w:rPr>
        <w:t>Метод зарядки 1: Від настінної розетки (через кабель для зарядки змінного струму)</w:t>
      </w:r>
    </w:p>
    <w:p w14:paraId="71CC4798" w14:textId="77777777" w:rsidR="004E5559" w:rsidRPr="005A7809" w:rsidRDefault="009D2012" w:rsidP="005A7809">
      <w:pPr>
        <w:pStyle w:val="a3"/>
        <w:spacing w:before="42" w:line="285" w:lineRule="auto"/>
        <w:ind w:left="183" w:right="110"/>
        <w:jc w:val="both"/>
        <w:rPr>
          <w:sz w:val="16"/>
          <w:szCs w:val="16"/>
        </w:rPr>
      </w:pPr>
      <w:r w:rsidRPr="005A7809">
        <w:rPr>
          <w:color w:val="231F20"/>
          <w:sz w:val="16"/>
          <w:szCs w:val="16"/>
        </w:rPr>
        <w:t>Підключіть EP500Pro від CP1 за допомогою кабелю для зарядки змінного струму до настінної розетки @1500Вт/100В змінного струму, @1800Вт/120В змінного струму макс.</w:t>
      </w:r>
    </w:p>
    <w:p w14:paraId="44E374F9" w14:textId="77777777" w:rsidR="004E5559" w:rsidRDefault="004E5559">
      <w:pPr>
        <w:spacing w:line="285" w:lineRule="auto"/>
        <w:sectPr w:rsidR="004E5559">
          <w:type w:val="continuous"/>
          <w:pgSz w:w="8400" w:h="11910"/>
          <w:pgMar w:top="40" w:right="560" w:bottom="0" w:left="500" w:header="720" w:footer="720" w:gutter="0"/>
          <w:cols w:space="720"/>
        </w:sectPr>
      </w:pPr>
    </w:p>
    <w:p w14:paraId="650B5DE1" w14:textId="77777777" w:rsidR="004E5559" w:rsidRDefault="009D2012">
      <w:pPr>
        <w:spacing w:before="86"/>
        <w:ind w:left="170"/>
        <w:jc w:val="both"/>
        <w:rPr>
          <w:i/>
          <w:sz w:val="18"/>
        </w:rPr>
      </w:pPr>
      <w:r>
        <w:rPr>
          <w:i/>
          <w:color w:val="231F20"/>
          <w:sz w:val="18"/>
        </w:rPr>
        <w:lastRenderedPageBreak/>
        <w:t>Просто увімкніть</w:t>
      </w:r>
    </w:p>
    <w:p w14:paraId="001D7063" w14:textId="77777777" w:rsidR="004E5559" w:rsidRPr="005A7809" w:rsidRDefault="009D2012">
      <w:pPr>
        <w:pStyle w:val="a3"/>
        <w:spacing w:before="212" w:line="285" w:lineRule="auto"/>
        <w:ind w:left="183" w:right="115"/>
        <w:jc w:val="both"/>
        <w:rPr>
          <w:sz w:val="16"/>
          <w:szCs w:val="16"/>
        </w:rPr>
      </w:pPr>
      <w:r w:rsidRPr="005A7809">
        <w:rPr>
          <w:noProof/>
          <w:sz w:val="16"/>
          <w:szCs w:val="16"/>
          <w:lang w:val="ru-RU" w:eastAsia="ru-RU"/>
        </w:rPr>
        <w:drawing>
          <wp:anchor distT="0" distB="0" distL="0" distR="0" simplePos="0" relativeHeight="48" behindDoc="0" locked="0" layoutInCell="1" allowOverlap="1" wp14:anchorId="6F6D3D5A" wp14:editId="4CD79976">
            <wp:simplePos x="0" y="0"/>
            <wp:positionH relativeFrom="page">
              <wp:posOffset>928020</wp:posOffset>
            </wp:positionH>
            <wp:positionV relativeFrom="paragraph">
              <wp:posOffset>700116</wp:posOffset>
            </wp:positionV>
            <wp:extent cx="1110445" cy="1719262"/>
            <wp:effectExtent l="0" t="0" r="0" b="0"/>
            <wp:wrapTopAndBottom/>
            <wp:docPr id="10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8.png"/>
                    <pic:cNvPicPr/>
                  </pic:nvPicPr>
                  <pic:blipFill>
                    <a:blip r:embed="rId82" cstate="print"/>
                    <a:stretch>
                      <a:fillRect/>
                    </a:stretch>
                  </pic:blipFill>
                  <pic:spPr>
                    <a:xfrm>
                      <a:off x="0" y="0"/>
                      <a:ext cx="1110445" cy="1719262"/>
                    </a:xfrm>
                    <a:prstGeom prst="rect">
                      <a:avLst/>
                    </a:prstGeom>
                  </pic:spPr>
                </pic:pic>
              </a:graphicData>
            </a:graphic>
          </wp:anchor>
        </w:drawing>
      </w:r>
      <w:r w:rsidR="00A76F02">
        <w:rPr>
          <w:sz w:val="16"/>
          <w:szCs w:val="16"/>
        </w:rPr>
        <w:pict w14:anchorId="06270FC6">
          <v:group id="_x0000_s1406" style="position:absolute;left:0;text-align:left;margin-left:193.9pt;margin-top:52.9pt;width:154.1pt;height:135.8pt;z-index:-15703552;mso-wrap-distance-left:0;mso-wrap-distance-right:0;mso-position-horizontal-relative:page;mso-position-vertical-relative:text" coordorigin="3878,1058" coordsize="3082,2716">
            <v:shape id="_x0000_s1408" type="#_x0000_t75" style="position:absolute;left:3877;top:1058;width:3082;height:2716">
              <v:imagedata r:id="rId83" o:title=""/>
            </v:shape>
            <v:shape id="_x0000_s1407" type="#_x0000_t202" style="position:absolute;left:3877;top:1058;width:3082;height:2716" filled="f" stroked="f">
              <v:textbox inset="0,0,0,0">
                <w:txbxContent>
                  <w:p w14:paraId="40F85935" w14:textId="77777777" w:rsidR="009D2012" w:rsidRDefault="009D2012"/>
                  <w:p w14:paraId="128310A9" w14:textId="77777777" w:rsidR="009D2012" w:rsidRDefault="009D2012"/>
                  <w:p w14:paraId="4922E508" w14:textId="77777777" w:rsidR="009D2012" w:rsidRDefault="009D2012"/>
                  <w:p w14:paraId="5AB9423D" w14:textId="77777777" w:rsidR="009D2012" w:rsidRDefault="009D2012"/>
                  <w:p w14:paraId="102F124D" w14:textId="77777777" w:rsidR="009D2012" w:rsidRDefault="009D2012"/>
                  <w:p w14:paraId="78DDDC46" w14:textId="77777777" w:rsidR="009D2012" w:rsidRDefault="009D2012">
                    <w:pPr>
                      <w:rPr>
                        <w:sz w:val="18"/>
                      </w:rPr>
                    </w:pPr>
                  </w:p>
                  <w:p w14:paraId="7258747E" w14:textId="77777777" w:rsidR="005A7809" w:rsidRDefault="009D2012" w:rsidP="005A7809">
                    <w:pPr>
                      <w:tabs>
                        <w:tab w:val="left" w:pos="1028"/>
                        <w:tab w:val="left" w:pos="1098"/>
                      </w:tabs>
                      <w:spacing w:line="235" w:lineRule="auto"/>
                      <w:ind w:right="947"/>
                      <w:rPr>
                        <w:color w:val="231F20"/>
                        <w:sz w:val="12"/>
                        <w:szCs w:val="12"/>
                        <w:lang w:val="en-US"/>
                      </w:rPr>
                    </w:pPr>
                    <w:r w:rsidRPr="005A7809">
                      <w:rPr>
                        <w:color w:val="231F20"/>
                        <w:sz w:val="12"/>
                        <w:szCs w:val="12"/>
                      </w:rPr>
                      <w:t xml:space="preserve">Головна панель </w:t>
                    </w:r>
                    <w:r w:rsidR="005A7809">
                      <w:rPr>
                        <w:color w:val="231F20"/>
                        <w:sz w:val="12"/>
                        <w:szCs w:val="12"/>
                        <w:lang w:val="en-US"/>
                      </w:rPr>
                      <w:t xml:space="preserve">   </w:t>
                    </w:r>
                  </w:p>
                  <w:p w14:paraId="467A0AC5" w14:textId="77777777" w:rsidR="009D2012" w:rsidRPr="005A7809" w:rsidRDefault="005A7809" w:rsidP="005A7809">
                    <w:pPr>
                      <w:tabs>
                        <w:tab w:val="left" w:pos="1028"/>
                        <w:tab w:val="left" w:pos="1098"/>
                      </w:tabs>
                      <w:spacing w:line="235" w:lineRule="auto"/>
                      <w:ind w:right="947"/>
                      <w:rPr>
                        <w:sz w:val="12"/>
                        <w:szCs w:val="12"/>
                      </w:rPr>
                    </w:pPr>
                    <w:r>
                      <w:rPr>
                        <w:color w:val="231F20"/>
                        <w:sz w:val="12"/>
                        <w:szCs w:val="12"/>
                        <w:lang w:val="en-US"/>
                      </w:rPr>
                      <w:t xml:space="preserve">                     </w:t>
                    </w:r>
                    <w:r w:rsidR="009D2012" w:rsidRPr="005A7809">
                      <w:rPr>
                        <w:color w:val="231F20"/>
                        <w:sz w:val="12"/>
                        <w:szCs w:val="12"/>
                      </w:rPr>
                      <w:t>Допоміжна панель</w:t>
                    </w:r>
                  </w:p>
                </w:txbxContent>
              </v:textbox>
            </v:shape>
            <w10:wrap type="topAndBottom" anchorx="page"/>
          </v:group>
        </w:pict>
      </w:r>
      <w:r w:rsidRPr="005A7809">
        <w:rPr>
          <w:sz w:val="16"/>
          <w:szCs w:val="16"/>
        </w:rPr>
        <w:t>Процес зарядки автоматично припиниться, коли він досягне 100% ємності.</w:t>
      </w:r>
      <w:r w:rsidRPr="005A7809">
        <w:rPr>
          <w:color w:val="231F20"/>
          <w:sz w:val="16"/>
          <w:szCs w:val="16"/>
        </w:rPr>
        <w:t xml:space="preserve"> Крім того, ви можете вибрати доступ до допоміжної панелі BLUETTI або розетки L14-30, максимальна дозволена потужність зарядки становитиме до 3000 Вт.</w:t>
      </w:r>
    </w:p>
    <w:p w14:paraId="046D2BCF" w14:textId="77777777" w:rsidR="004E5559" w:rsidRDefault="005A7809">
      <w:pPr>
        <w:tabs>
          <w:tab w:val="left" w:pos="3207"/>
        </w:tabs>
        <w:ind w:right="188"/>
        <w:jc w:val="center"/>
        <w:rPr>
          <w:sz w:val="16"/>
        </w:rPr>
      </w:pPr>
      <w:r>
        <w:rPr>
          <w:color w:val="231F20"/>
          <w:sz w:val="16"/>
        </w:rPr>
        <w:t xml:space="preserve">       </w:t>
      </w:r>
      <w:r w:rsidR="009D2012">
        <w:rPr>
          <w:color w:val="231F20"/>
          <w:sz w:val="16"/>
        </w:rPr>
        <w:t xml:space="preserve">Зарядка через розетку </w:t>
      </w:r>
      <w:r w:rsidRPr="005A7809">
        <w:rPr>
          <w:color w:val="231F20"/>
          <w:sz w:val="16"/>
          <w:lang w:val="ru-RU"/>
        </w:rPr>
        <w:t xml:space="preserve">      </w:t>
      </w:r>
      <w:r>
        <w:rPr>
          <w:color w:val="231F20"/>
          <w:sz w:val="16"/>
          <w:lang w:val="ru-RU"/>
        </w:rPr>
        <w:t xml:space="preserve">           </w:t>
      </w:r>
      <w:r w:rsidR="009D2012">
        <w:rPr>
          <w:color w:val="231F20"/>
          <w:sz w:val="16"/>
        </w:rPr>
        <w:t>Заряд</w:t>
      </w:r>
      <w:r>
        <w:rPr>
          <w:color w:val="231F20"/>
          <w:sz w:val="16"/>
        </w:rPr>
        <w:t>ка</w:t>
      </w:r>
      <w:r w:rsidR="009D2012">
        <w:rPr>
          <w:color w:val="231F20"/>
          <w:sz w:val="16"/>
        </w:rPr>
        <w:t xml:space="preserve"> через допоміжну панель</w:t>
      </w:r>
    </w:p>
    <w:p w14:paraId="6B364D42" w14:textId="77777777" w:rsidR="004E5559" w:rsidRPr="005A7809" w:rsidRDefault="009D2012" w:rsidP="005A7809">
      <w:pPr>
        <w:pStyle w:val="a5"/>
        <w:numPr>
          <w:ilvl w:val="2"/>
          <w:numId w:val="11"/>
        </w:numPr>
        <w:tabs>
          <w:tab w:val="left" w:pos="612"/>
          <w:tab w:val="left" w:pos="851"/>
        </w:tabs>
        <w:spacing w:before="128"/>
        <w:ind w:left="611" w:right="110" w:hanging="429"/>
        <w:jc w:val="both"/>
        <w:rPr>
          <w:sz w:val="16"/>
          <w:szCs w:val="16"/>
        </w:rPr>
      </w:pPr>
      <w:r w:rsidRPr="005A7809">
        <w:rPr>
          <w:color w:val="231F20"/>
          <w:sz w:val="16"/>
          <w:szCs w:val="16"/>
        </w:rPr>
        <w:t>Метод зарядки 2: Від генератора (бензинового, пропанового або дизельного)</w:t>
      </w:r>
    </w:p>
    <w:p w14:paraId="1D3ED9DF" w14:textId="77777777" w:rsidR="004E5559" w:rsidRPr="005A7809" w:rsidRDefault="009D2012" w:rsidP="005A7809">
      <w:pPr>
        <w:pStyle w:val="a5"/>
        <w:numPr>
          <w:ilvl w:val="0"/>
          <w:numId w:val="16"/>
        </w:numPr>
        <w:tabs>
          <w:tab w:val="left" w:pos="275"/>
        </w:tabs>
        <w:spacing w:before="41" w:line="285" w:lineRule="auto"/>
        <w:ind w:left="296" w:right="110" w:hanging="114"/>
        <w:jc w:val="both"/>
        <w:rPr>
          <w:sz w:val="16"/>
          <w:szCs w:val="16"/>
        </w:rPr>
      </w:pPr>
      <w:r w:rsidRPr="005A7809">
        <w:rPr>
          <w:color w:val="231F20"/>
          <w:sz w:val="16"/>
          <w:szCs w:val="16"/>
        </w:rPr>
        <w:t>Підключіть EP500Pro від CP1 за допомогою кабелю зарядки від генератора (продається окремо) до виходу змінного струму генератора. Процес зарядки автоматично припиниться, коли він досягне 100%.</w:t>
      </w:r>
    </w:p>
    <w:p w14:paraId="0F38FB22" w14:textId="77777777" w:rsidR="004E5559" w:rsidRPr="005A7809" w:rsidRDefault="009D2012" w:rsidP="005A7809">
      <w:pPr>
        <w:pStyle w:val="a5"/>
        <w:numPr>
          <w:ilvl w:val="0"/>
          <w:numId w:val="16"/>
        </w:numPr>
        <w:tabs>
          <w:tab w:val="left" w:pos="275"/>
        </w:tabs>
        <w:spacing w:line="285" w:lineRule="auto"/>
        <w:ind w:left="296" w:right="110" w:hanging="114"/>
        <w:jc w:val="both"/>
        <w:rPr>
          <w:sz w:val="16"/>
          <w:szCs w:val="16"/>
        </w:rPr>
      </w:pPr>
      <w:r w:rsidRPr="005A7809">
        <w:rPr>
          <w:color w:val="231F20"/>
          <w:sz w:val="16"/>
          <w:szCs w:val="16"/>
        </w:rPr>
        <w:t>Необхідна вихідна потужність вашого генератора має перевищувати макс. вхідну потужність вхідного порту змінного струму EP500pro. Також рекомендується генератор із з виходом з немодульованою синусоїдальною хвилею (наприклад, інверторні генератори)</w:t>
      </w:r>
    </w:p>
    <w:p w14:paraId="180706E5" w14:textId="77777777" w:rsidR="004E5559" w:rsidRPr="005A7809" w:rsidRDefault="009D2012" w:rsidP="005A7809">
      <w:pPr>
        <w:pStyle w:val="a3"/>
        <w:spacing w:line="218" w:lineRule="exact"/>
        <w:ind w:left="296" w:right="110"/>
        <w:jc w:val="both"/>
        <w:rPr>
          <w:sz w:val="16"/>
          <w:szCs w:val="16"/>
        </w:rPr>
      </w:pPr>
      <w:r w:rsidRPr="005A7809">
        <w:rPr>
          <w:color w:val="231F20"/>
          <w:sz w:val="16"/>
          <w:szCs w:val="16"/>
        </w:rPr>
        <w:t>Межа напруги:</w:t>
      </w:r>
    </w:p>
    <w:p w14:paraId="60A033DD" w14:textId="77777777" w:rsidR="005A7809" w:rsidRDefault="009D2012" w:rsidP="005A7809">
      <w:pPr>
        <w:pStyle w:val="a3"/>
        <w:spacing w:before="41" w:line="276" w:lineRule="auto"/>
        <w:ind w:left="296" w:right="110"/>
        <w:jc w:val="both"/>
        <w:rPr>
          <w:sz w:val="16"/>
          <w:szCs w:val="16"/>
        </w:rPr>
      </w:pPr>
      <w:r w:rsidRPr="005A7809">
        <w:rPr>
          <w:color w:val="231F20"/>
          <w:sz w:val="16"/>
          <w:szCs w:val="16"/>
        </w:rPr>
        <w:t>85-110В З.С./ Японія (100В З.С.), 102-132В З.С./США(120В З.С.), 207-253В З.С./ЄС/Великобританія/Австралія.</w:t>
      </w:r>
    </w:p>
    <w:p w14:paraId="7CF299B8" w14:textId="77777777" w:rsidR="004E5559" w:rsidRPr="005A7809" w:rsidRDefault="009D2012" w:rsidP="005A7809">
      <w:pPr>
        <w:pStyle w:val="a3"/>
        <w:spacing w:before="41" w:line="276" w:lineRule="auto"/>
        <w:ind w:left="296" w:right="110"/>
        <w:jc w:val="both"/>
        <w:rPr>
          <w:sz w:val="16"/>
          <w:szCs w:val="16"/>
        </w:rPr>
      </w:pPr>
      <w:r w:rsidRPr="005A7809">
        <w:rPr>
          <w:noProof/>
          <w:sz w:val="16"/>
          <w:szCs w:val="16"/>
          <w:lang w:val="ru-RU" w:eastAsia="ru-RU"/>
        </w:rPr>
        <w:drawing>
          <wp:anchor distT="0" distB="0" distL="0" distR="0" simplePos="0" relativeHeight="50" behindDoc="0" locked="0" layoutInCell="1" allowOverlap="1" wp14:anchorId="2394D27B" wp14:editId="1F5B9153">
            <wp:simplePos x="0" y="0"/>
            <wp:positionH relativeFrom="page">
              <wp:posOffset>1734397</wp:posOffset>
            </wp:positionH>
            <wp:positionV relativeFrom="paragraph">
              <wp:posOffset>209344</wp:posOffset>
            </wp:positionV>
            <wp:extent cx="1879671" cy="1824037"/>
            <wp:effectExtent l="0" t="0" r="0" b="0"/>
            <wp:wrapTopAndBottom/>
            <wp:docPr id="10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0.png"/>
                    <pic:cNvPicPr/>
                  </pic:nvPicPr>
                  <pic:blipFill>
                    <a:blip r:embed="rId84" cstate="print"/>
                    <a:stretch>
                      <a:fillRect/>
                    </a:stretch>
                  </pic:blipFill>
                  <pic:spPr>
                    <a:xfrm>
                      <a:off x="0" y="0"/>
                      <a:ext cx="1879671" cy="1824037"/>
                    </a:xfrm>
                    <a:prstGeom prst="rect">
                      <a:avLst/>
                    </a:prstGeom>
                  </pic:spPr>
                </pic:pic>
              </a:graphicData>
            </a:graphic>
          </wp:anchor>
        </w:drawing>
      </w:r>
      <w:r w:rsidRPr="005A7809">
        <w:rPr>
          <w:sz w:val="16"/>
          <w:szCs w:val="16"/>
        </w:rPr>
        <w:t>Обмеження частоти:</w:t>
      </w:r>
      <w:r w:rsidRPr="005A7809">
        <w:rPr>
          <w:color w:val="231F20"/>
          <w:sz w:val="16"/>
          <w:szCs w:val="16"/>
        </w:rPr>
        <w:t xml:space="preserve"> 47 Гц-53 Гц (50 Гц), 57 Гц-63 </w:t>
      </w:r>
      <w:r>
        <w:rPr>
          <w:color w:val="231F20"/>
        </w:rPr>
        <w:t>Гц (60 Гц).</w:t>
      </w:r>
    </w:p>
    <w:p w14:paraId="02003264" w14:textId="77777777" w:rsidR="004E5559" w:rsidRDefault="009D2012">
      <w:pPr>
        <w:ind w:right="2519"/>
        <w:jc w:val="right"/>
        <w:rPr>
          <w:sz w:val="16"/>
        </w:rPr>
      </w:pPr>
      <w:r>
        <w:rPr>
          <w:color w:val="231F20"/>
          <w:sz w:val="16"/>
        </w:rPr>
        <w:t>(Зарядка через генератор)</w:t>
      </w:r>
    </w:p>
    <w:p w14:paraId="5C99D442" w14:textId="77777777" w:rsidR="004E5559" w:rsidRDefault="004E5559">
      <w:pPr>
        <w:jc w:val="right"/>
        <w:rPr>
          <w:sz w:val="16"/>
        </w:rPr>
        <w:sectPr w:rsidR="004E5559">
          <w:pgSz w:w="8400" w:h="11910"/>
          <w:pgMar w:top="300" w:right="560" w:bottom="540" w:left="500" w:header="0" w:footer="345" w:gutter="0"/>
          <w:cols w:space="720"/>
        </w:sectPr>
      </w:pPr>
    </w:p>
    <w:p w14:paraId="1470CF15" w14:textId="77777777" w:rsidR="004E5559" w:rsidRDefault="004E5559">
      <w:pPr>
        <w:pStyle w:val="a3"/>
        <w:spacing w:before="10"/>
        <w:rPr>
          <w:sz w:val="31"/>
        </w:rPr>
      </w:pPr>
    </w:p>
    <w:p w14:paraId="46C520B6" w14:textId="77777777" w:rsidR="004E5559" w:rsidRPr="005A7809" w:rsidRDefault="009D2012">
      <w:pPr>
        <w:pStyle w:val="2"/>
        <w:numPr>
          <w:ilvl w:val="1"/>
          <w:numId w:val="11"/>
        </w:numPr>
        <w:tabs>
          <w:tab w:val="left" w:pos="654"/>
        </w:tabs>
        <w:spacing w:before="1"/>
        <w:ind w:left="653" w:hanging="474"/>
        <w:rPr>
          <w:sz w:val="18"/>
          <w:szCs w:val="18"/>
        </w:rPr>
      </w:pPr>
      <w:r w:rsidRPr="005A7809">
        <w:rPr>
          <w:color w:val="231F20"/>
          <w:sz w:val="18"/>
          <w:szCs w:val="18"/>
        </w:rPr>
        <w:t>CP2 (Другий зарядний порт)</w:t>
      </w:r>
    </w:p>
    <w:p w14:paraId="1384B5EB" w14:textId="77777777" w:rsidR="004E5559" w:rsidRDefault="009D2012">
      <w:pPr>
        <w:spacing w:before="97"/>
        <w:ind w:left="180"/>
        <w:rPr>
          <w:i/>
          <w:sz w:val="18"/>
        </w:rPr>
      </w:pPr>
      <w:r>
        <w:br w:type="column"/>
      </w:r>
      <w:r>
        <w:rPr>
          <w:i/>
          <w:color w:val="231F20"/>
          <w:sz w:val="18"/>
        </w:rPr>
        <w:t>BLUETTI</w:t>
      </w:r>
    </w:p>
    <w:p w14:paraId="6543BD01" w14:textId="77777777" w:rsidR="004E5559" w:rsidRDefault="004E5559">
      <w:pPr>
        <w:rPr>
          <w:sz w:val="18"/>
        </w:rPr>
        <w:sectPr w:rsidR="004E5559" w:rsidSect="005A7809">
          <w:pgSz w:w="8400" w:h="11910"/>
          <w:pgMar w:top="320" w:right="560" w:bottom="540" w:left="500" w:header="0" w:footer="345" w:gutter="0"/>
          <w:cols w:num="2" w:space="720" w:equalWidth="0">
            <w:col w:w="4320" w:space="1986"/>
            <w:col w:w="1034"/>
          </w:cols>
        </w:sectPr>
      </w:pPr>
    </w:p>
    <w:p w14:paraId="72B6B7E3" w14:textId="77777777" w:rsidR="004E5559" w:rsidRPr="005A7809" w:rsidRDefault="009D2012">
      <w:pPr>
        <w:spacing w:before="142"/>
        <w:jc w:val="right"/>
        <w:rPr>
          <w:sz w:val="14"/>
          <w:szCs w:val="14"/>
        </w:rPr>
      </w:pPr>
      <w:r w:rsidRPr="005A7809">
        <w:rPr>
          <w:sz w:val="14"/>
          <w:szCs w:val="14"/>
        </w:rPr>
        <w:t>Вивід4</w:t>
      </w:r>
    </w:p>
    <w:p w14:paraId="66B96836" w14:textId="77777777" w:rsidR="004E5559" w:rsidRPr="005A7809" w:rsidRDefault="009D2012">
      <w:pPr>
        <w:spacing w:before="142"/>
        <w:ind w:left="86"/>
        <w:rPr>
          <w:sz w:val="14"/>
          <w:szCs w:val="14"/>
        </w:rPr>
      </w:pPr>
      <w:r w:rsidRPr="005A7809">
        <w:rPr>
          <w:sz w:val="14"/>
          <w:szCs w:val="14"/>
        </w:rPr>
        <w:br w:type="column"/>
      </w:r>
      <w:r w:rsidRPr="005A7809">
        <w:rPr>
          <w:sz w:val="14"/>
          <w:szCs w:val="14"/>
        </w:rPr>
        <w:t>Вивід3</w:t>
      </w:r>
    </w:p>
    <w:p w14:paraId="71DFDD6B" w14:textId="77777777" w:rsidR="004E5559" w:rsidRPr="005A7809" w:rsidRDefault="009D2012">
      <w:pPr>
        <w:spacing w:before="142"/>
        <w:ind w:left="65"/>
        <w:rPr>
          <w:sz w:val="14"/>
          <w:szCs w:val="14"/>
        </w:rPr>
      </w:pPr>
      <w:r w:rsidRPr="005A7809">
        <w:rPr>
          <w:sz w:val="14"/>
          <w:szCs w:val="14"/>
        </w:rPr>
        <w:br w:type="column"/>
      </w:r>
      <w:r w:rsidRPr="005A7809">
        <w:rPr>
          <w:sz w:val="14"/>
          <w:szCs w:val="14"/>
        </w:rPr>
        <w:t>Вивід1</w:t>
      </w:r>
    </w:p>
    <w:p w14:paraId="343E511A" w14:textId="77777777" w:rsidR="004E5559" w:rsidRPr="005A7809" w:rsidRDefault="009D2012">
      <w:pPr>
        <w:spacing w:before="142"/>
        <w:ind w:left="119"/>
        <w:rPr>
          <w:sz w:val="14"/>
          <w:szCs w:val="14"/>
        </w:rPr>
      </w:pPr>
      <w:r w:rsidRPr="005A7809">
        <w:rPr>
          <w:sz w:val="14"/>
          <w:szCs w:val="14"/>
        </w:rPr>
        <w:br w:type="column"/>
      </w:r>
      <w:r w:rsidRPr="005A7809">
        <w:rPr>
          <w:sz w:val="14"/>
          <w:szCs w:val="14"/>
        </w:rPr>
        <w:t>Вивід2</w:t>
      </w:r>
    </w:p>
    <w:p w14:paraId="55BA1667" w14:textId="77777777" w:rsidR="004E5559" w:rsidRDefault="004E5559">
      <w:pPr>
        <w:rPr>
          <w:rFonts w:ascii="Trebuchet MS"/>
          <w:sz w:val="16"/>
        </w:rPr>
        <w:sectPr w:rsidR="004E5559" w:rsidSect="005A7809">
          <w:type w:val="continuous"/>
          <w:pgSz w:w="8400" w:h="11910"/>
          <w:pgMar w:top="40" w:right="560" w:bottom="0" w:left="500" w:header="720" w:footer="720" w:gutter="0"/>
          <w:cols w:num="4" w:space="720" w:equalWidth="0">
            <w:col w:w="2902" w:space="2"/>
            <w:col w:w="743" w:space="2"/>
            <w:col w:w="669" w:space="2"/>
            <w:col w:w="3020"/>
          </w:cols>
        </w:sectPr>
      </w:pPr>
    </w:p>
    <w:p w14:paraId="5EFA63F4" w14:textId="77777777" w:rsidR="004E5559" w:rsidRDefault="004E5559">
      <w:pPr>
        <w:pStyle w:val="a3"/>
        <w:spacing w:before="8"/>
        <w:rPr>
          <w:rFonts w:ascii="Trebuchet MS"/>
          <w:sz w:val="26"/>
        </w:rPr>
      </w:pPr>
    </w:p>
    <w:p w14:paraId="46D96F1E" w14:textId="77777777" w:rsidR="004E5559" w:rsidRPr="005A7809" w:rsidRDefault="009D2012">
      <w:pPr>
        <w:spacing w:before="106" w:line="295" w:lineRule="auto"/>
        <w:ind w:left="404" w:right="5248"/>
        <w:rPr>
          <w:sz w:val="16"/>
          <w:szCs w:val="16"/>
        </w:rPr>
      </w:pPr>
      <w:r w:rsidRPr="005A7809">
        <w:rPr>
          <w:noProof/>
          <w:sz w:val="16"/>
          <w:szCs w:val="16"/>
          <w:lang w:val="ru-RU" w:eastAsia="ru-RU"/>
        </w:rPr>
        <w:drawing>
          <wp:anchor distT="0" distB="0" distL="0" distR="0" simplePos="0" relativeHeight="15756800" behindDoc="0" locked="0" layoutInCell="1" allowOverlap="1" wp14:anchorId="16E2F26C" wp14:editId="1B7AE7D6">
            <wp:simplePos x="0" y="0"/>
            <wp:positionH relativeFrom="page">
              <wp:posOffset>1584822</wp:posOffset>
            </wp:positionH>
            <wp:positionV relativeFrom="paragraph">
              <wp:posOffset>-189560</wp:posOffset>
            </wp:positionV>
            <wp:extent cx="2154755" cy="1165539"/>
            <wp:effectExtent l="0" t="0" r="0" b="0"/>
            <wp:wrapNone/>
            <wp:docPr id="10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1.png"/>
                    <pic:cNvPicPr/>
                  </pic:nvPicPr>
                  <pic:blipFill>
                    <a:blip r:embed="rId85" cstate="print"/>
                    <a:stretch>
                      <a:fillRect/>
                    </a:stretch>
                  </pic:blipFill>
                  <pic:spPr>
                    <a:xfrm>
                      <a:off x="0" y="0"/>
                      <a:ext cx="2154755" cy="1165539"/>
                    </a:xfrm>
                    <a:prstGeom prst="rect">
                      <a:avLst/>
                    </a:prstGeom>
                  </pic:spPr>
                </pic:pic>
              </a:graphicData>
            </a:graphic>
          </wp:anchor>
        </w:drawing>
      </w:r>
      <w:r w:rsidRPr="005A7809">
        <w:rPr>
          <w:sz w:val="16"/>
          <w:szCs w:val="16"/>
        </w:rPr>
        <w:t>Вивід</w:t>
      </w:r>
      <w:r w:rsidRPr="005A7809">
        <w:rPr>
          <w:color w:val="231F20"/>
          <w:sz w:val="16"/>
          <w:szCs w:val="16"/>
        </w:rPr>
        <w:t>1:DC1 PV+ Вивід2:DC2 PV+ Вивід3:DC1 PV- Вивід4:DC2 PV-</w:t>
      </w:r>
    </w:p>
    <w:p w14:paraId="1E88A5D2" w14:textId="77777777" w:rsidR="004E5559" w:rsidRDefault="004E5559">
      <w:pPr>
        <w:pStyle w:val="a3"/>
        <w:rPr>
          <w:sz w:val="20"/>
        </w:rPr>
      </w:pPr>
    </w:p>
    <w:p w14:paraId="7B4E2D8C" w14:textId="77777777" w:rsidR="004E5559" w:rsidRDefault="004E5559">
      <w:pPr>
        <w:pStyle w:val="a3"/>
        <w:spacing w:before="8"/>
        <w:rPr>
          <w:sz w:val="29"/>
        </w:rPr>
      </w:pPr>
    </w:p>
    <w:p w14:paraId="01363FE9" w14:textId="77777777" w:rsidR="004E5559" w:rsidRPr="005A7809" w:rsidRDefault="009D2012" w:rsidP="005A7809">
      <w:pPr>
        <w:pStyle w:val="a5"/>
        <w:numPr>
          <w:ilvl w:val="2"/>
          <w:numId w:val="11"/>
        </w:numPr>
        <w:tabs>
          <w:tab w:val="left" w:pos="609"/>
        </w:tabs>
        <w:spacing w:before="109"/>
        <w:ind w:left="608" w:right="110" w:hanging="429"/>
        <w:jc w:val="both"/>
        <w:rPr>
          <w:sz w:val="16"/>
          <w:szCs w:val="16"/>
        </w:rPr>
      </w:pPr>
      <w:r w:rsidRPr="005A7809">
        <w:rPr>
          <w:color w:val="231F20"/>
          <w:sz w:val="16"/>
          <w:szCs w:val="16"/>
        </w:rPr>
        <w:t>Метод зарядки 3: Сонячні панелі (через 4-контактний кабель aviation-MC4)</w:t>
      </w:r>
    </w:p>
    <w:p w14:paraId="193E7E6D" w14:textId="77777777" w:rsidR="004E5559" w:rsidRPr="005A7809" w:rsidRDefault="009D2012" w:rsidP="005A7809">
      <w:pPr>
        <w:pStyle w:val="a5"/>
        <w:numPr>
          <w:ilvl w:val="0"/>
          <w:numId w:val="16"/>
        </w:numPr>
        <w:tabs>
          <w:tab w:val="left" w:pos="277"/>
        </w:tabs>
        <w:spacing w:before="41"/>
        <w:ind w:left="276" w:right="110" w:hanging="97"/>
        <w:jc w:val="both"/>
        <w:rPr>
          <w:sz w:val="16"/>
          <w:szCs w:val="16"/>
        </w:rPr>
      </w:pPr>
      <w:r w:rsidRPr="005A7809">
        <w:rPr>
          <w:color w:val="231F20"/>
          <w:sz w:val="16"/>
          <w:szCs w:val="16"/>
        </w:rPr>
        <w:t>Для звичайних сонячних панелей:</w:t>
      </w:r>
    </w:p>
    <w:p w14:paraId="0D84D898" w14:textId="77777777" w:rsidR="004E5559" w:rsidRPr="005A7809" w:rsidRDefault="009D2012" w:rsidP="005A7809">
      <w:pPr>
        <w:pStyle w:val="a3"/>
        <w:spacing w:before="41" w:line="285" w:lineRule="auto"/>
        <w:ind w:left="293" w:right="110"/>
        <w:jc w:val="both"/>
        <w:rPr>
          <w:sz w:val="16"/>
          <w:szCs w:val="16"/>
        </w:rPr>
      </w:pPr>
      <w:r w:rsidRPr="005A7809">
        <w:rPr>
          <w:color w:val="231F20"/>
          <w:sz w:val="16"/>
          <w:szCs w:val="16"/>
        </w:rPr>
        <w:t>EP500Pro (подвійне СТМП) підтримує два способи ФЕ зарядки зі звичайними портативними панелями та жорсткими панелями.</w:t>
      </w:r>
    </w:p>
    <w:p w14:paraId="3C75F8A7" w14:textId="77777777" w:rsidR="005A7809" w:rsidRDefault="009D2012" w:rsidP="005A7809">
      <w:pPr>
        <w:pStyle w:val="a3"/>
        <w:spacing w:line="285" w:lineRule="auto"/>
        <w:ind w:left="293" w:right="110"/>
        <w:jc w:val="both"/>
        <w:rPr>
          <w:color w:val="231F20"/>
          <w:sz w:val="16"/>
          <w:szCs w:val="16"/>
        </w:rPr>
      </w:pPr>
      <w:r w:rsidRPr="005A7809">
        <w:rPr>
          <w:color w:val="231F20"/>
          <w:sz w:val="16"/>
          <w:szCs w:val="16"/>
        </w:rPr>
        <w:t xml:space="preserve">Максимальний струм для одного ланцюга: 12A. </w:t>
      </w:r>
    </w:p>
    <w:p w14:paraId="14D0EE0F" w14:textId="77777777" w:rsidR="004E5559" w:rsidRPr="005A7809" w:rsidRDefault="009D2012" w:rsidP="005A7809">
      <w:pPr>
        <w:pStyle w:val="a3"/>
        <w:spacing w:line="285" w:lineRule="auto"/>
        <w:ind w:left="293" w:right="110"/>
        <w:jc w:val="both"/>
        <w:rPr>
          <w:sz w:val="16"/>
          <w:szCs w:val="16"/>
        </w:rPr>
      </w:pPr>
      <w:r w:rsidRPr="005A7809">
        <w:rPr>
          <w:color w:val="231F20"/>
          <w:sz w:val="16"/>
          <w:szCs w:val="16"/>
        </w:rPr>
        <w:t>Діапазон напруги: 12-150В:</w:t>
      </w:r>
    </w:p>
    <w:p w14:paraId="2E4966E7" w14:textId="77777777" w:rsidR="004E5559" w:rsidRPr="005A7809" w:rsidRDefault="009D2012" w:rsidP="005A7809">
      <w:pPr>
        <w:pStyle w:val="a3"/>
        <w:spacing w:line="218" w:lineRule="exact"/>
        <w:ind w:left="293" w:right="110"/>
        <w:jc w:val="both"/>
        <w:rPr>
          <w:sz w:val="16"/>
          <w:szCs w:val="16"/>
        </w:rPr>
      </w:pPr>
      <w:r w:rsidRPr="005A7809">
        <w:rPr>
          <w:color w:val="231F20"/>
          <w:sz w:val="16"/>
          <w:szCs w:val="16"/>
        </w:rPr>
        <w:t>Макс. вхідна потужність: 2400Вт.</w:t>
      </w:r>
    </w:p>
    <w:p w14:paraId="50FD8143" w14:textId="50C8F5B9" w:rsidR="004E5559" w:rsidRPr="005A7809" w:rsidRDefault="009D2012" w:rsidP="005A7809">
      <w:pPr>
        <w:pStyle w:val="a5"/>
        <w:numPr>
          <w:ilvl w:val="3"/>
          <w:numId w:val="11"/>
        </w:numPr>
        <w:tabs>
          <w:tab w:val="left" w:pos="472"/>
        </w:tabs>
        <w:spacing w:before="41" w:line="285" w:lineRule="auto"/>
        <w:ind w:right="110" w:firstLine="0"/>
        <w:jc w:val="both"/>
        <w:rPr>
          <w:sz w:val="16"/>
          <w:szCs w:val="16"/>
        </w:rPr>
      </w:pPr>
      <w:r w:rsidRPr="005A7809">
        <w:rPr>
          <w:color w:val="231F20"/>
          <w:sz w:val="16"/>
          <w:szCs w:val="16"/>
        </w:rPr>
        <w:t xml:space="preserve">Користувач може підключити 4-6 штук сонячних панелей </w:t>
      </w:r>
      <w:r w:rsidR="00A76F02">
        <w:rPr>
          <w:color w:val="231F20"/>
          <w:sz w:val="16"/>
          <w:szCs w:val="16"/>
          <w:lang w:val="en-US"/>
        </w:rPr>
        <w:t>PV</w:t>
      </w:r>
      <w:r w:rsidRPr="005A7809">
        <w:rPr>
          <w:color w:val="231F20"/>
          <w:sz w:val="16"/>
          <w:szCs w:val="16"/>
        </w:rPr>
        <w:t>200 до портів MC4 сонячних панелей за допомогою кабелю MC4-Aviation (рис. 1/2/3).</w:t>
      </w:r>
    </w:p>
    <w:p w14:paraId="2854BCE9" w14:textId="77777777" w:rsidR="004E5559" w:rsidRPr="005A7809" w:rsidRDefault="009D2012" w:rsidP="005A7809">
      <w:pPr>
        <w:pStyle w:val="a5"/>
        <w:numPr>
          <w:ilvl w:val="3"/>
          <w:numId w:val="11"/>
        </w:numPr>
        <w:tabs>
          <w:tab w:val="left" w:pos="485"/>
        </w:tabs>
        <w:spacing w:line="218" w:lineRule="exact"/>
        <w:ind w:left="484" w:right="110" w:hanging="192"/>
        <w:jc w:val="both"/>
        <w:rPr>
          <w:sz w:val="16"/>
          <w:szCs w:val="16"/>
        </w:rPr>
      </w:pPr>
      <w:r w:rsidRPr="005A7809">
        <w:rPr>
          <w:color w:val="231F20"/>
          <w:sz w:val="16"/>
          <w:szCs w:val="16"/>
        </w:rPr>
        <w:t>Підключіть авіаційний штекер до середнього вхідного порту EP500Pro (рис. 4).</w:t>
      </w:r>
    </w:p>
    <w:p w14:paraId="55DFFAC1" w14:textId="77777777" w:rsidR="004E5559" w:rsidRPr="005A7809" w:rsidRDefault="009D2012" w:rsidP="005A7809">
      <w:pPr>
        <w:pStyle w:val="a5"/>
        <w:numPr>
          <w:ilvl w:val="0"/>
          <w:numId w:val="16"/>
        </w:numPr>
        <w:tabs>
          <w:tab w:val="left" w:pos="277"/>
        </w:tabs>
        <w:spacing w:before="41"/>
        <w:ind w:left="276" w:right="110" w:hanging="97"/>
        <w:jc w:val="both"/>
        <w:rPr>
          <w:sz w:val="16"/>
          <w:szCs w:val="16"/>
        </w:rPr>
      </w:pPr>
      <w:r w:rsidRPr="005A7809">
        <w:rPr>
          <w:color w:val="231F20"/>
          <w:sz w:val="16"/>
          <w:szCs w:val="16"/>
        </w:rPr>
        <w:t>Увійдіть у «Налаштування» на сенсорному екрані, щоб встановити джерело входу постійного струму на «ФЕ».</w:t>
      </w:r>
    </w:p>
    <w:p w14:paraId="0CA39C3A" w14:textId="77777777" w:rsidR="004E5559" w:rsidRDefault="00A76F02" w:rsidP="005A7809">
      <w:pPr>
        <w:pStyle w:val="a3"/>
        <w:spacing w:before="41" w:line="285" w:lineRule="auto"/>
        <w:ind w:left="293" w:right="110"/>
        <w:jc w:val="both"/>
      </w:pPr>
      <w:r>
        <w:rPr>
          <w:sz w:val="16"/>
          <w:szCs w:val="16"/>
        </w:rPr>
        <w:pict w14:anchorId="551CC4F9">
          <v:group id="_x0000_s1397" style="position:absolute;left:0;text-align:left;margin-left:69.9pt;margin-top:30.95pt;width:281.7pt;height:123pt;z-index:-18056704;mso-position-horizontal-relative:page" coordorigin="1398,619" coordsize="5634,2460">
            <v:shape id="_x0000_s1405" type="#_x0000_t75" style="position:absolute;left:1398;top:619;width:5634;height:2460">
              <v:imagedata r:id="rId86" o:title=""/>
            </v:shape>
            <v:shape id="_x0000_s1404" type="#_x0000_t202" style="position:absolute;left:5124;top:706;width:65;height:91" filled="f" stroked="f">
              <v:textbox inset="0,0,0,0">
                <w:txbxContent>
                  <w:p w14:paraId="2B30290A" w14:textId="77777777" w:rsidR="009D2012" w:rsidRDefault="009D2012">
                    <w:pPr>
                      <w:spacing w:line="90" w:lineRule="exact"/>
                      <w:rPr>
                        <w:rFonts w:ascii="Arial"/>
                        <w:b/>
                        <w:sz w:val="8"/>
                      </w:rPr>
                    </w:pPr>
                    <w:r>
                      <w:rPr>
                        <w:rFonts w:ascii="Arial"/>
                        <w:b/>
                        <w:sz w:val="8"/>
                      </w:rPr>
                      <w:t>2</w:t>
                    </w:r>
                  </w:p>
                </w:txbxContent>
              </v:textbox>
            </v:shape>
            <v:shape id="_x0000_s1403" type="#_x0000_t202" style="position:absolute;left:4782;top:1195;width:65;height:91" filled="f" stroked="f">
              <v:textbox inset="0,0,0,0">
                <w:txbxContent>
                  <w:p w14:paraId="1A1CED9F" w14:textId="77777777" w:rsidR="009D2012" w:rsidRDefault="009D2012">
                    <w:pPr>
                      <w:spacing w:line="90" w:lineRule="exact"/>
                      <w:rPr>
                        <w:rFonts w:ascii="Arial"/>
                        <w:b/>
                        <w:sz w:val="8"/>
                      </w:rPr>
                    </w:pPr>
                    <w:r>
                      <w:rPr>
                        <w:rFonts w:ascii="Arial"/>
                        <w:b/>
                        <w:sz w:val="8"/>
                      </w:rPr>
                      <w:t>1</w:t>
                    </w:r>
                  </w:p>
                </w:txbxContent>
              </v:textbox>
            </v:shape>
            <v:shape id="_x0000_s1402" type="#_x0000_t202" style="position:absolute;left:5124;top:1393;width:65;height:91" filled="f" stroked="f">
              <v:textbox inset="0,0,0,0">
                <w:txbxContent>
                  <w:p w14:paraId="13110A74" w14:textId="77777777" w:rsidR="009D2012" w:rsidRDefault="009D2012">
                    <w:pPr>
                      <w:spacing w:line="90" w:lineRule="exact"/>
                      <w:rPr>
                        <w:rFonts w:ascii="Arial"/>
                        <w:b/>
                        <w:sz w:val="8"/>
                      </w:rPr>
                    </w:pPr>
                    <w:r>
                      <w:rPr>
                        <w:rFonts w:ascii="Arial"/>
                        <w:b/>
                        <w:sz w:val="8"/>
                      </w:rPr>
                      <w:t>3</w:t>
                    </w:r>
                  </w:p>
                </w:txbxContent>
              </v:textbox>
            </v:shape>
            <v:shape id="_x0000_s1401" type="#_x0000_t202" style="position:absolute;left:5124;top:2215;width:65;height:91" filled="f" stroked="f">
              <v:textbox inset="0,0,0,0">
                <w:txbxContent>
                  <w:p w14:paraId="720696A2" w14:textId="77777777" w:rsidR="009D2012" w:rsidRDefault="009D2012">
                    <w:pPr>
                      <w:spacing w:line="90" w:lineRule="exact"/>
                      <w:rPr>
                        <w:rFonts w:ascii="Arial"/>
                        <w:b/>
                        <w:sz w:val="8"/>
                      </w:rPr>
                    </w:pPr>
                    <w:r>
                      <w:rPr>
                        <w:rFonts w:ascii="Arial"/>
                        <w:b/>
                        <w:sz w:val="8"/>
                      </w:rPr>
                      <w:t>2</w:t>
                    </w:r>
                  </w:p>
                </w:txbxContent>
              </v:textbox>
            </v:shape>
            <v:shape id="_x0000_s1400" type="#_x0000_t202" style="position:absolute;left:4782;top:2397;width:65;height:91" filled="f" stroked="f">
              <v:textbox inset="0,0,0,0">
                <w:txbxContent>
                  <w:p w14:paraId="4B7E1952" w14:textId="77777777" w:rsidR="009D2012" w:rsidRDefault="009D2012">
                    <w:pPr>
                      <w:spacing w:line="90" w:lineRule="exact"/>
                      <w:rPr>
                        <w:rFonts w:ascii="Arial"/>
                        <w:b/>
                        <w:sz w:val="8"/>
                      </w:rPr>
                    </w:pPr>
                    <w:r>
                      <w:rPr>
                        <w:rFonts w:ascii="Arial"/>
                        <w:b/>
                        <w:sz w:val="8"/>
                      </w:rPr>
                      <w:t>1</w:t>
                    </w:r>
                  </w:p>
                </w:txbxContent>
              </v:textbox>
            </v:shape>
            <v:shape id="_x0000_s1399" type="#_x0000_t202" style="position:absolute;left:6173;top:2864;width:65;height:91" filled="f" stroked="f">
              <v:textbox inset="0,0,0,0">
                <w:txbxContent>
                  <w:p w14:paraId="31FE178A" w14:textId="77777777" w:rsidR="009D2012" w:rsidRDefault="009D2012">
                    <w:pPr>
                      <w:spacing w:line="90" w:lineRule="exact"/>
                      <w:rPr>
                        <w:rFonts w:ascii="Arial"/>
                        <w:b/>
                        <w:sz w:val="8"/>
                      </w:rPr>
                    </w:pPr>
                    <w:r>
                      <w:rPr>
                        <w:rFonts w:ascii="Arial"/>
                        <w:b/>
                        <w:sz w:val="8"/>
                      </w:rPr>
                      <w:t>4</w:t>
                    </w:r>
                  </w:p>
                </w:txbxContent>
              </v:textbox>
            </v:shape>
            <v:shape id="_x0000_s1398" type="#_x0000_t202" style="position:absolute;left:5124;top:2918;width:65;height:91" filled="f" stroked="f">
              <v:textbox inset="0,0,0,0">
                <w:txbxContent>
                  <w:p w14:paraId="6D13E819" w14:textId="77777777" w:rsidR="009D2012" w:rsidRDefault="009D2012">
                    <w:pPr>
                      <w:spacing w:line="90" w:lineRule="exact"/>
                      <w:rPr>
                        <w:rFonts w:ascii="Arial"/>
                        <w:b/>
                        <w:sz w:val="8"/>
                      </w:rPr>
                    </w:pPr>
                    <w:r>
                      <w:rPr>
                        <w:rFonts w:ascii="Arial"/>
                        <w:b/>
                        <w:sz w:val="8"/>
                      </w:rPr>
                      <w:t>3</w:t>
                    </w:r>
                  </w:p>
                </w:txbxContent>
              </v:textbox>
            </v:shape>
            <w10:wrap anchorx="page"/>
          </v:group>
        </w:pict>
      </w:r>
      <w:r w:rsidR="009D2012" w:rsidRPr="005A7809">
        <w:rPr>
          <w:color w:val="231F20"/>
          <w:sz w:val="16"/>
          <w:szCs w:val="16"/>
        </w:rPr>
        <w:t>Примітка: Виберіть джерело входу DC1 або DC2 відповідно до певних кабелів постійного струму (перевірте етикетку на кабелі № 3), які ви підключаєте.</w:t>
      </w:r>
    </w:p>
    <w:p w14:paraId="7BAD15F0" w14:textId="77777777" w:rsidR="004E5559" w:rsidRDefault="004E5559">
      <w:pPr>
        <w:pStyle w:val="a3"/>
        <w:spacing w:before="7"/>
        <w:rPr>
          <w:sz w:val="11"/>
        </w:rPr>
      </w:pPr>
    </w:p>
    <w:tbl>
      <w:tblPr>
        <w:tblStyle w:val="TableNormal"/>
        <w:tblW w:w="0" w:type="auto"/>
        <w:tblInd w:w="8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5"/>
        <w:gridCol w:w="492"/>
        <w:gridCol w:w="505"/>
        <w:gridCol w:w="505"/>
        <w:gridCol w:w="505"/>
        <w:gridCol w:w="505"/>
        <w:gridCol w:w="499"/>
      </w:tblGrid>
      <w:tr w:rsidR="004E5559" w14:paraId="40CE6E39" w14:textId="77777777">
        <w:trPr>
          <w:trHeight w:val="476"/>
        </w:trPr>
        <w:tc>
          <w:tcPr>
            <w:tcW w:w="75" w:type="dxa"/>
          </w:tcPr>
          <w:p w14:paraId="3A2F9338" w14:textId="77777777" w:rsidR="004E5559" w:rsidRDefault="004E5559">
            <w:pPr>
              <w:pStyle w:val="TableParagraph"/>
              <w:rPr>
                <w:rFonts w:ascii="Times New Roman"/>
                <w:sz w:val="16"/>
              </w:rPr>
            </w:pPr>
          </w:p>
        </w:tc>
        <w:tc>
          <w:tcPr>
            <w:tcW w:w="492" w:type="dxa"/>
            <w:tcBorders>
              <w:top w:val="double" w:sz="1" w:space="0" w:color="000000"/>
              <w:bottom w:val="double" w:sz="1" w:space="0" w:color="000000"/>
              <w:right w:val="double" w:sz="1" w:space="0" w:color="000000"/>
            </w:tcBorders>
          </w:tcPr>
          <w:p w14:paraId="4E2FAF13" w14:textId="77777777" w:rsidR="004E5559" w:rsidRDefault="004E5559">
            <w:pPr>
              <w:pStyle w:val="TableParagraph"/>
              <w:rPr>
                <w:rFonts w:ascii="Times New Roman"/>
                <w:sz w:val="16"/>
              </w:rPr>
            </w:pPr>
          </w:p>
        </w:tc>
        <w:tc>
          <w:tcPr>
            <w:tcW w:w="505" w:type="dxa"/>
            <w:tcBorders>
              <w:top w:val="double" w:sz="1" w:space="0" w:color="000000"/>
              <w:left w:val="double" w:sz="1" w:space="0" w:color="000000"/>
              <w:bottom w:val="double" w:sz="1" w:space="0" w:color="000000"/>
              <w:right w:val="double" w:sz="1" w:space="0" w:color="000000"/>
            </w:tcBorders>
          </w:tcPr>
          <w:p w14:paraId="165C3CAE" w14:textId="77777777" w:rsidR="004E5559" w:rsidRDefault="004E5559">
            <w:pPr>
              <w:pStyle w:val="TableParagraph"/>
              <w:rPr>
                <w:rFonts w:ascii="Times New Roman"/>
                <w:sz w:val="16"/>
              </w:rPr>
            </w:pPr>
          </w:p>
        </w:tc>
        <w:tc>
          <w:tcPr>
            <w:tcW w:w="505" w:type="dxa"/>
            <w:tcBorders>
              <w:top w:val="double" w:sz="1" w:space="0" w:color="000000"/>
              <w:left w:val="double" w:sz="1" w:space="0" w:color="000000"/>
              <w:bottom w:val="double" w:sz="1" w:space="0" w:color="000000"/>
              <w:right w:val="double" w:sz="1" w:space="0" w:color="000000"/>
            </w:tcBorders>
          </w:tcPr>
          <w:p w14:paraId="6B908B57" w14:textId="77777777" w:rsidR="004E5559" w:rsidRDefault="004E5559">
            <w:pPr>
              <w:pStyle w:val="TableParagraph"/>
              <w:rPr>
                <w:rFonts w:ascii="Times New Roman"/>
                <w:sz w:val="16"/>
              </w:rPr>
            </w:pPr>
          </w:p>
        </w:tc>
        <w:tc>
          <w:tcPr>
            <w:tcW w:w="505" w:type="dxa"/>
            <w:tcBorders>
              <w:top w:val="double" w:sz="1" w:space="0" w:color="000000"/>
              <w:left w:val="double" w:sz="1" w:space="0" w:color="000000"/>
              <w:bottom w:val="double" w:sz="1" w:space="0" w:color="000000"/>
              <w:right w:val="double" w:sz="1" w:space="0" w:color="000000"/>
            </w:tcBorders>
          </w:tcPr>
          <w:p w14:paraId="233E8849" w14:textId="77777777" w:rsidR="004E5559" w:rsidRDefault="004E5559">
            <w:pPr>
              <w:pStyle w:val="TableParagraph"/>
              <w:rPr>
                <w:rFonts w:ascii="Times New Roman"/>
                <w:sz w:val="16"/>
              </w:rPr>
            </w:pPr>
          </w:p>
        </w:tc>
        <w:tc>
          <w:tcPr>
            <w:tcW w:w="505" w:type="dxa"/>
            <w:tcBorders>
              <w:top w:val="double" w:sz="1" w:space="0" w:color="000000"/>
              <w:left w:val="double" w:sz="1" w:space="0" w:color="000000"/>
              <w:bottom w:val="double" w:sz="1" w:space="0" w:color="000000"/>
              <w:right w:val="double" w:sz="1" w:space="0" w:color="000000"/>
            </w:tcBorders>
          </w:tcPr>
          <w:p w14:paraId="30FF1FC7" w14:textId="77777777" w:rsidR="004E5559" w:rsidRDefault="004E5559">
            <w:pPr>
              <w:pStyle w:val="TableParagraph"/>
              <w:rPr>
                <w:rFonts w:ascii="Times New Roman"/>
                <w:sz w:val="16"/>
              </w:rPr>
            </w:pPr>
          </w:p>
        </w:tc>
        <w:tc>
          <w:tcPr>
            <w:tcW w:w="499" w:type="dxa"/>
            <w:tcBorders>
              <w:top w:val="double" w:sz="1" w:space="0" w:color="000000"/>
              <w:left w:val="double" w:sz="1" w:space="0" w:color="000000"/>
              <w:bottom w:val="double" w:sz="1" w:space="0" w:color="000000"/>
              <w:right w:val="double" w:sz="1" w:space="0" w:color="000000"/>
            </w:tcBorders>
          </w:tcPr>
          <w:p w14:paraId="4672E52B" w14:textId="77777777" w:rsidR="004E5559" w:rsidRDefault="004E5559">
            <w:pPr>
              <w:pStyle w:val="TableParagraph"/>
              <w:rPr>
                <w:rFonts w:ascii="Times New Roman"/>
                <w:sz w:val="16"/>
              </w:rPr>
            </w:pPr>
          </w:p>
        </w:tc>
      </w:tr>
    </w:tbl>
    <w:p w14:paraId="4A67651C" w14:textId="77777777" w:rsidR="004E5559" w:rsidRDefault="004E5559">
      <w:pPr>
        <w:pStyle w:val="a3"/>
        <w:spacing w:before="7" w:after="1"/>
        <w:rPr>
          <w:sz w:val="8"/>
        </w:rPr>
      </w:pPr>
    </w:p>
    <w:tbl>
      <w:tblPr>
        <w:tblStyle w:val="TableNormal"/>
        <w:tblW w:w="0" w:type="auto"/>
        <w:tblInd w:w="8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5"/>
        <w:gridCol w:w="492"/>
        <w:gridCol w:w="505"/>
        <w:gridCol w:w="505"/>
        <w:gridCol w:w="505"/>
        <w:gridCol w:w="505"/>
        <w:gridCol w:w="499"/>
      </w:tblGrid>
      <w:tr w:rsidR="004E5559" w14:paraId="5813EDC7" w14:textId="77777777">
        <w:trPr>
          <w:trHeight w:val="476"/>
        </w:trPr>
        <w:tc>
          <w:tcPr>
            <w:tcW w:w="75" w:type="dxa"/>
          </w:tcPr>
          <w:p w14:paraId="7B9ECC4B" w14:textId="77777777" w:rsidR="004E5559" w:rsidRDefault="004E5559">
            <w:pPr>
              <w:pStyle w:val="TableParagraph"/>
              <w:rPr>
                <w:rFonts w:ascii="Times New Roman"/>
                <w:sz w:val="16"/>
              </w:rPr>
            </w:pPr>
          </w:p>
        </w:tc>
        <w:tc>
          <w:tcPr>
            <w:tcW w:w="492" w:type="dxa"/>
            <w:tcBorders>
              <w:top w:val="double" w:sz="1" w:space="0" w:color="000000"/>
              <w:bottom w:val="double" w:sz="1" w:space="0" w:color="000000"/>
              <w:right w:val="double" w:sz="1" w:space="0" w:color="000000"/>
            </w:tcBorders>
          </w:tcPr>
          <w:p w14:paraId="16105362" w14:textId="77777777" w:rsidR="004E5559" w:rsidRDefault="004E5559">
            <w:pPr>
              <w:pStyle w:val="TableParagraph"/>
              <w:rPr>
                <w:rFonts w:ascii="Times New Roman"/>
                <w:sz w:val="16"/>
              </w:rPr>
            </w:pPr>
          </w:p>
        </w:tc>
        <w:tc>
          <w:tcPr>
            <w:tcW w:w="505" w:type="dxa"/>
            <w:tcBorders>
              <w:top w:val="double" w:sz="1" w:space="0" w:color="000000"/>
              <w:left w:val="double" w:sz="1" w:space="0" w:color="000000"/>
              <w:bottom w:val="double" w:sz="1" w:space="0" w:color="000000"/>
              <w:right w:val="double" w:sz="1" w:space="0" w:color="000000"/>
            </w:tcBorders>
          </w:tcPr>
          <w:p w14:paraId="0B5B8D14" w14:textId="77777777" w:rsidR="004E5559" w:rsidRDefault="004E5559">
            <w:pPr>
              <w:pStyle w:val="TableParagraph"/>
              <w:rPr>
                <w:rFonts w:ascii="Times New Roman"/>
                <w:sz w:val="16"/>
              </w:rPr>
            </w:pPr>
          </w:p>
        </w:tc>
        <w:tc>
          <w:tcPr>
            <w:tcW w:w="505" w:type="dxa"/>
            <w:tcBorders>
              <w:top w:val="double" w:sz="1" w:space="0" w:color="000000"/>
              <w:left w:val="double" w:sz="1" w:space="0" w:color="000000"/>
              <w:bottom w:val="double" w:sz="1" w:space="0" w:color="000000"/>
              <w:right w:val="double" w:sz="1" w:space="0" w:color="000000"/>
            </w:tcBorders>
          </w:tcPr>
          <w:p w14:paraId="523FEDC3" w14:textId="77777777" w:rsidR="004E5559" w:rsidRDefault="004E5559">
            <w:pPr>
              <w:pStyle w:val="TableParagraph"/>
              <w:rPr>
                <w:rFonts w:ascii="Times New Roman"/>
                <w:sz w:val="16"/>
              </w:rPr>
            </w:pPr>
          </w:p>
        </w:tc>
        <w:tc>
          <w:tcPr>
            <w:tcW w:w="505" w:type="dxa"/>
            <w:tcBorders>
              <w:top w:val="double" w:sz="1" w:space="0" w:color="000000"/>
              <w:left w:val="double" w:sz="1" w:space="0" w:color="000000"/>
              <w:bottom w:val="double" w:sz="1" w:space="0" w:color="000000"/>
              <w:right w:val="double" w:sz="1" w:space="0" w:color="000000"/>
            </w:tcBorders>
          </w:tcPr>
          <w:p w14:paraId="79914633" w14:textId="77777777" w:rsidR="004E5559" w:rsidRDefault="004E5559">
            <w:pPr>
              <w:pStyle w:val="TableParagraph"/>
              <w:rPr>
                <w:rFonts w:ascii="Times New Roman"/>
                <w:sz w:val="16"/>
              </w:rPr>
            </w:pPr>
          </w:p>
        </w:tc>
        <w:tc>
          <w:tcPr>
            <w:tcW w:w="505" w:type="dxa"/>
            <w:tcBorders>
              <w:top w:val="double" w:sz="1" w:space="0" w:color="000000"/>
              <w:left w:val="double" w:sz="1" w:space="0" w:color="000000"/>
              <w:bottom w:val="double" w:sz="1" w:space="0" w:color="000000"/>
              <w:right w:val="double" w:sz="1" w:space="0" w:color="000000"/>
            </w:tcBorders>
          </w:tcPr>
          <w:p w14:paraId="553F161A" w14:textId="77777777" w:rsidR="004E5559" w:rsidRDefault="004E5559">
            <w:pPr>
              <w:pStyle w:val="TableParagraph"/>
              <w:rPr>
                <w:rFonts w:ascii="Times New Roman"/>
                <w:sz w:val="16"/>
              </w:rPr>
            </w:pPr>
          </w:p>
        </w:tc>
        <w:tc>
          <w:tcPr>
            <w:tcW w:w="499" w:type="dxa"/>
            <w:tcBorders>
              <w:top w:val="double" w:sz="1" w:space="0" w:color="000000"/>
              <w:left w:val="double" w:sz="1" w:space="0" w:color="000000"/>
              <w:bottom w:val="double" w:sz="1" w:space="0" w:color="000000"/>
              <w:right w:val="double" w:sz="1" w:space="0" w:color="000000"/>
            </w:tcBorders>
          </w:tcPr>
          <w:p w14:paraId="703FBBC8" w14:textId="77777777" w:rsidR="004E5559" w:rsidRDefault="004E5559">
            <w:pPr>
              <w:pStyle w:val="TableParagraph"/>
              <w:rPr>
                <w:rFonts w:ascii="Times New Roman"/>
                <w:sz w:val="16"/>
              </w:rPr>
            </w:pPr>
          </w:p>
        </w:tc>
      </w:tr>
    </w:tbl>
    <w:p w14:paraId="0F95CA88" w14:textId="77777777" w:rsidR="004E5559" w:rsidRDefault="004E5559">
      <w:pPr>
        <w:pStyle w:val="a3"/>
        <w:spacing w:before="8"/>
        <w:rPr>
          <w:sz w:val="8"/>
        </w:rPr>
      </w:pPr>
    </w:p>
    <w:tbl>
      <w:tblPr>
        <w:tblStyle w:val="TableNormal"/>
        <w:tblW w:w="0" w:type="auto"/>
        <w:tblInd w:w="8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5"/>
        <w:gridCol w:w="492"/>
        <w:gridCol w:w="505"/>
        <w:gridCol w:w="505"/>
        <w:gridCol w:w="505"/>
        <w:gridCol w:w="505"/>
        <w:gridCol w:w="499"/>
      </w:tblGrid>
      <w:tr w:rsidR="004E5559" w14:paraId="10A3C7B6" w14:textId="77777777">
        <w:trPr>
          <w:trHeight w:val="476"/>
        </w:trPr>
        <w:tc>
          <w:tcPr>
            <w:tcW w:w="75" w:type="dxa"/>
          </w:tcPr>
          <w:p w14:paraId="008771B7" w14:textId="77777777" w:rsidR="004E5559" w:rsidRDefault="004E5559">
            <w:pPr>
              <w:pStyle w:val="TableParagraph"/>
              <w:rPr>
                <w:rFonts w:ascii="Times New Roman"/>
                <w:sz w:val="16"/>
              </w:rPr>
            </w:pPr>
          </w:p>
        </w:tc>
        <w:tc>
          <w:tcPr>
            <w:tcW w:w="492" w:type="dxa"/>
            <w:tcBorders>
              <w:top w:val="double" w:sz="1" w:space="0" w:color="000000"/>
              <w:bottom w:val="double" w:sz="1" w:space="0" w:color="000000"/>
              <w:right w:val="double" w:sz="1" w:space="0" w:color="000000"/>
            </w:tcBorders>
          </w:tcPr>
          <w:p w14:paraId="672236B2" w14:textId="77777777" w:rsidR="004E5559" w:rsidRDefault="004E5559">
            <w:pPr>
              <w:pStyle w:val="TableParagraph"/>
              <w:rPr>
                <w:rFonts w:ascii="Times New Roman"/>
                <w:sz w:val="16"/>
              </w:rPr>
            </w:pPr>
          </w:p>
        </w:tc>
        <w:tc>
          <w:tcPr>
            <w:tcW w:w="505" w:type="dxa"/>
            <w:tcBorders>
              <w:top w:val="double" w:sz="1" w:space="0" w:color="000000"/>
              <w:left w:val="double" w:sz="1" w:space="0" w:color="000000"/>
              <w:bottom w:val="double" w:sz="1" w:space="0" w:color="000000"/>
              <w:right w:val="double" w:sz="1" w:space="0" w:color="000000"/>
            </w:tcBorders>
          </w:tcPr>
          <w:p w14:paraId="269933DE" w14:textId="77777777" w:rsidR="004E5559" w:rsidRDefault="004E5559">
            <w:pPr>
              <w:pStyle w:val="TableParagraph"/>
              <w:rPr>
                <w:rFonts w:ascii="Times New Roman"/>
                <w:sz w:val="16"/>
              </w:rPr>
            </w:pPr>
          </w:p>
        </w:tc>
        <w:tc>
          <w:tcPr>
            <w:tcW w:w="505" w:type="dxa"/>
            <w:tcBorders>
              <w:top w:val="double" w:sz="1" w:space="0" w:color="000000"/>
              <w:left w:val="double" w:sz="1" w:space="0" w:color="000000"/>
              <w:bottom w:val="double" w:sz="1" w:space="0" w:color="000000"/>
              <w:right w:val="double" w:sz="1" w:space="0" w:color="000000"/>
            </w:tcBorders>
          </w:tcPr>
          <w:p w14:paraId="5E678B7C" w14:textId="77777777" w:rsidR="004E5559" w:rsidRDefault="004E5559">
            <w:pPr>
              <w:pStyle w:val="TableParagraph"/>
              <w:rPr>
                <w:rFonts w:ascii="Times New Roman"/>
                <w:sz w:val="16"/>
              </w:rPr>
            </w:pPr>
          </w:p>
        </w:tc>
        <w:tc>
          <w:tcPr>
            <w:tcW w:w="505" w:type="dxa"/>
            <w:tcBorders>
              <w:top w:val="double" w:sz="1" w:space="0" w:color="000000"/>
              <w:left w:val="double" w:sz="1" w:space="0" w:color="000000"/>
              <w:bottom w:val="double" w:sz="1" w:space="0" w:color="000000"/>
              <w:right w:val="double" w:sz="1" w:space="0" w:color="000000"/>
            </w:tcBorders>
          </w:tcPr>
          <w:p w14:paraId="455F0AF5" w14:textId="77777777" w:rsidR="004E5559" w:rsidRDefault="004E5559">
            <w:pPr>
              <w:pStyle w:val="TableParagraph"/>
              <w:rPr>
                <w:rFonts w:ascii="Times New Roman"/>
                <w:sz w:val="16"/>
              </w:rPr>
            </w:pPr>
          </w:p>
        </w:tc>
        <w:tc>
          <w:tcPr>
            <w:tcW w:w="505" w:type="dxa"/>
            <w:tcBorders>
              <w:top w:val="double" w:sz="1" w:space="0" w:color="000000"/>
              <w:left w:val="double" w:sz="1" w:space="0" w:color="000000"/>
              <w:bottom w:val="double" w:sz="1" w:space="0" w:color="000000"/>
              <w:right w:val="double" w:sz="1" w:space="0" w:color="000000"/>
            </w:tcBorders>
          </w:tcPr>
          <w:p w14:paraId="6A343CF5" w14:textId="77777777" w:rsidR="004E5559" w:rsidRDefault="004E5559">
            <w:pPr>
              <w:pStyle w:val="TableParagraph"/>
              <w:rPr>
                <w:rFonts w:ascii="Times New Roman"/>
                <w:sz w:val="16"/>
              </w:rPr>
            </w:pPr>
          </w:p>
        </w:tc>
        <w:tc>
          <w:tcPr>
            <w:tcW w:w="499" w:type="dxa"/>
            <w:tcBorders>
              <w:top w:val="double" w:sz="1" w:space="0" w:color="000000"/>
              <w:left w:val="double" w:sz="1" w:space="0" w:color="000000"/>
              <w:bottom w:val="double" w:sz="1" w:space="0" w:color="000000"/>
              <w:right w:val="double" w:sz="1" w:space="0" w:color="000000"/>
            </w:tcBorders>
          </w:tcPr>
          <w:p w14:paraId="711368AE" w14:textId="77777777" w:rsidR="004E5559" w:rsidRDefault="004E5559">
            <w:pPr>
              <w:pStyle w:val="TableParagraph"/>
              <w:rPr>
                <w:rFonts w:ascii="Times New Roman"/>
                <w:sz w:val="16"/>
              </w:rPr>
            </w:pPr>
          </w:p>
        </w:tc>
      </w:tr>
    </w:tbl>
    <w:p w14:paraId="76314530" w14:textId="77777777" w:rsidR="004E5559" w:rsidRDefault="004E5559">
      <w:pPr>
        <w:pStyle w:val="a3"/>
        <w:spacing w:before="7" w:after="1"/>
        <w:rPr>
          <w:sz w:val="8"/>
        </w:rPr>
      </w:pPr>
    </w:p>
    <w:tbl>
      <w:tblPr>
        <w:tblStyle w:val="TableNormal"/>
        <w:tblW w:w="0" w:type="auto"/>
        <w:tblInd w:w="8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5"/>
        <w:gridCol w:w="492"/>
        <w:gridCol w:w="505"/>
        <w:gridCol w:w="505"/>
        <w:gridCol w:w="505"/>
        <w:gridCol w:w="505"/>
        <w:gridCol w:w="499"/>
      </w:tblGrid>
      <w:tr w:rsidR="004E5559" w14:paraId="4ED2B694" w14:textId="77777777">
        <w:trPr>
          <w:trHeight w:val="476"/>
        </w:trPr>
        <w:tc>
          <w:tcPr>
            <w:tcW w:w="75" w:type="dxa"/>
          </w:tcPr>
          <w:p w14:paraId="5B384BDB" w14:textId="77777777" w:rsidR="004E5559" w:rsidRDefault="004E5559">
            <w:pPr>
              <w:pStyle w:val="TableParagraph"/>
              <w:rPr>
                <w:rFonts w:ascii="Times New Roman"/>
                <w:sz w:val="16"/>
              </w:rPr>
            </w:pPr>
          </w:p>
        </w:tc>
        <w:tc>
          <w:tcPr>
            <w:tcW w:w="492" w:type="dxa"/>
            <w:tcBorders>
              <w:top w:val="double" w:sz="1" w:space="0" w:color="000000"/>
              <w:bottom w:val="double" w:sz="1" w:space="0" w:color="000000"/>
              <w:right w:val="double" w:sz="1" w:space="0" w:color="000000"/>
            </w:tcBorders>
          </w:tcPr>
          <w:p w14:paraId="19C2EF7F" w14:textId="77777777" w:rsidR="004E5559" w:rsidRDefault="004E5559">
            <w:pPr>
              <w:pStyle w:val="TableParagraph"/>
              <w:rPr>
                <w:rFonts w:ascii="Times New Roman"/>
                <w:sz w:val="16"/>
              </w:rPr>
            </w:pPr>
          </w:p>
        </w:tc>
        <w:tc>
          <w:tcPr>
            <w:tcW w:w="505" w:type="dxa"/>
            <w:tcBorders>
              <w:top w:val="double" w:sz="1" w:space="0" w:color="000000"/>
              <w:left w:val="double" w:sz="1" w:space="0" w:color="000000"/>
              <w:bottom w:val="double" w:sz="1" w:space="0" w:color="000000"/>
              <w:right w:val="double" w:sz="1" w:space="0" w:color="000000"/>
            </w:tcBorders>
          </w:tcPr>
          <w:p w14:paraId="666A93EE" w14:textId="77777777" w:rsidR="004E5559" w:rsidRDefault="004E5559">
            <w:pPr>
              <w:pStyle w:val="TableParagraph"/>
              <w:rPr>
                <w:rFonts w:ascii="Times New Roman"/>
                <w:sz w:val="16"/>
              </w:rPr>
            </w:pPr>
          </w:p>
        </w:tc>
        <w:tc>
          <w:tcPr>
            <w:tcW w:w="505" w:type="dxa"/>
            <w:tcBorders>
              <w:top w:val="double" w:sz="1" w:space="0" w:color="000000"/>
              <w:left w:val="double" w:sz="1" w:space="0" w:color="000000"/>
              <w:bottom w:val="double" w:sz="1" w:space="0" w:color="000000"/>
              <w:right w:val="double" w:sz="1" w:space="0" w:color="000000"/>
            </w:tcBorders>
          </w:tcPr>
          <w:p w14:paraId="21BA0587" w14:textId="77777777" w:rsidR="004E5559" w:rsidRDefault="004E5559">
            <w:pPr>
              <w:pStyle w:val="TableParagraph"/>
              <w:rPr>
                <w:rFonts w:ascii="Times New Roman"/>
                <w:sz w:val="16"/>
              </w:rPr>
            </w:pPr>
          </w:p>
        </w:tc>
        <w:tc>
          <w:tcPr>
            <w:tcW w:w="505" w:type="dxa"/>
            <w:tcBorders>
              <w:top w:val="double" w:sz="1" w:space="0" w:color="000000"/>
              <w:left w:val="double" w:sz="1" w:space="0" w:color="000000"/>
              <w:bottom w:val="double" w:sz="1" w:space="0" w:color="000000"/>
              <w:right w:val="double" w:sz="1" w:space="0" w:color="000000"/>
            </w:tcBorders>
          </w:tcPr>
          <w:p w14:paraId="7872CD61" w14:textId="77777777" w:rsidR="004E5559" w:rsidRDefault="004E5559">
            <w:pPr>
              <w:pStyle w:val="TableParagraph"/>
              <w:rPr>
                <w:rFonts w:ascii="Times New Roman"/>
                <w:sz w:val="16"/>
              </w:rPr>
            </w:pPr>
          </w:p>
        </w:tc>
        <w:tc>
          <w:tcPr>
            <w:tcW w:w="505" w:type="dxa"/>
            <w:tcBorders>
              <w:top w:val="double" w:sz="1" w:space="0" w:color="000000"/>
              <w:left w:val="double" w:sz="1" w:space="0" w:color="000000"/>
              <w:bottom w:val="double" w:sz="1" w:space="0" w:color="000000"/>
              <w:right w:val="double" w:sz="1" w:space="0" w:color="000000"/>
            </w:tcBorders>
          </w:tcPr>
          <w:p w14:paraId="673DEB10" w14:textId="77777777" w:rsidR="004E5559" w:rsidRDefault="004E5559">
            <w:pPr>
              <w:pStyle w:val="TableParagraph"/>
              <w:rPr>
                <w:rFonts w:ascii="Times New Roman"/>
                <w:sz w:val="16"/>
              </w:rPr>
            </w:pPr>
          </w:p>
        </w:tc>
        <w:tc>
          <w:tcPr>
            <w:tcW w:w="499" w:type="dxa"/>
            <w:tcBorders>
              <w:top w:val="double" w:sz="1" w:space="0" w:color="000000"/>
              <w:left w:val="double" w:sz="1" w:space="0" w:color="000000"/>
              <w:bottom w:val="single" w:sz="4" w:space="0" w:color="000000"/>
              <w:right w:val="double" w:sz="1" w:space="0" w:color="000000"/>
            </w:tcBorders>
          </w:tcPr>
          <w:p w14:paraId="4D6FA326" w14:textId="77777777" w:rsidR="004E5559" w:rsidRDefault="004E5559">
            <w:pPr>
              <w:pStyle w:val="TableParagraph"/>
              <w:rPr>
                <w:rFonts w:ascii="Times New Roman"/>
                <w:sz w:val="16"/>
              </w:rPr>
            </w:pPr>
          </w:p>
        </w:tc>
      </w:tr>
    </w:tbl>
    <w:p w14:paraId="04B33A70" w14:textId="77777777" w:rsidR="004E5559" w:rsidRDefault="00A76F02">
      <w:pPr>
        <w:pStyle w:val="a3"/>
        <w:spacing w:before="3"/>
        <w:rPr>
          <w:sz w:val="16"/>
        </w:rPr>
      </w:pPr>
      <w:r>
        <w:pict w14:anchorId="4BBD6231">
          <v:group id="_x0000_s1394" style="position:absolute;margin-left:98pt;margin-top:11.85pt;width:44.7pt;height:53.3pt;z-index:-15702528;mso-wrap-distance-left:0;mso-wrap-distance-right:0;mso-position-horizontal-relative:page;mso-position-vertical-relative:text" coordorigin="1960,237" coordsize="894,1066">
            <v:shape id="_x0000_s1396" type="#_x0000_t75" style="position:absolute;left:1960;top:236;width:894;height:1066">
              <v:imagedata r:id="rId87" o:title=""/>
            </v:shape>
            <v:shape id="_x0000_s1395" type="#_x0000_t202" style="position:absolute;left:2381;top:247;width:68;height:96" filled="f" stroked="f">
              <v:textbox inset="0,0,0,0">
                <w:txbxContent>
                  <w:p w14:paraId="58A76D57" w14:textId="77777777" w:rsidR="009D2012" w:rsidRDefault="009D2012">
                    <w:pPr>
                      <w:spacing w:before="2"/>
                      <w:rPr>
                        <w:rFonts w:ascii="Arial"/>
                        <w:b/>
                        <w:sz w:val="8"/>
                      </w:rPr>
                    </w:pPr>
                    <w:r>
                      <w:rPr>
                        <w:rFonts w:ascii="Arial"/>
                        <w:b/>
                        <w:sz w:val="8"/>
                      </w:rPr>
                      <w:t>1</w:t>
                    </w:r>
                  </w:p>
                </w:txbxContent>
              </v:textbox>
            </v:shape>
            <w10:wrap type="topAndBottom" anchorx="page"/>
          </v:group>
        </w:pict>
      </w:r>
      <w:r>
        <w:pict w14:anchorId="3B6CD48F">
          <v:group id="_x0000_s1391" style="position:absolute;margin-left:157.1pt;margin-top:11.85pt;width:44.7pt;height:53.3pt;z-index:-15702016;mso-wrap-distance-left:0;mso-wrap-distance-right:0;mso-position-horizontal-relative:page;mso-position-vertical-relative:text" coordorigin="3142,237" coordsize="894,1066">
            <v:shape id="_x0000_s1393" type="#_x0000_t75" style="position:absolute;left:3141;top:236;width:894;height:1066">
              <v:imagedata r:id="rId88" o:title=""/>
            </v:shape>
            <v:shape id="_x0000_s1392" type="#_x0000_t202" style="position:absolute;left:3566;top:248;width:68;height:96" filled="f" stroked="f">
              <v:textbox inset="0,0,0,0">
                <w:txbxContent>
                  <w:p w14:paraId="540E1FA1" w14:textId="77777777" w:rsidR="009D2012" w:rsidRDefault="009D2012">
                    <w:pPr>
                      <w:spacing w:before="2"/>
                      <w:rPr>
                        <w:rFonts w:ascii="Arial"/>
                        <w:b/>
                        <w:sz w:val="8"/>
                      </w:rPr>
                    </w:pPr>
                    <w:r>
                      <w:rPr>
                        <w:rFonts w:ascii="Arial"/>
                        <w:b/>
                        <w:sz w:val="8"/>
                      </w:rPr>
                      <w:t>2</w:t>
                    </w:r>
                  </w:p>
                </w:txbxContent>
              </v:textbox>
            </v:shape>
            <w10:wrap type="topAndBottom" anchorx="page"/>
          </v:group>
        </w:pict>
      </w:r>
      <w:r>
        <w:pict w14:anchorId="592334DC">
          <v:group id="_x0000_s1388" style="position:absolute;margin-left:216.2pt;margin-top:11.85pt;width:44.7pt;height:53.3pt;z-index:-15701504;mso-wrap-distance-left:0;mso-wrap-distance-right:0;mso-position-horizontal-relative:page;mso-position-vertical-relative:text" coordorigin="4324,237" coordsize="894,1066">
            <v:shape id="_x0000_s1390" type="#_x0000_t75" style="position:absolute;left:4323;top:236;width:894;height:1066">
              <v:imagedata r:id="rId89" o:title=""/>
            </v:shape>
            <v:shape id="_x0000_s1389" type="#_x0000_t202" style="position:absolute;left:4747;top:248;width:68;height:96" filled="f" stroked="f">
              <v:textbox inset="0,0,0,0">
                <w:txbxContent>
                  <w:p w14:paraId="03F6562A" w14:textId="77777777" w:rsidR="009D2012" w:rsidRDefault="009D2012">
                    <w:pPr>
                      <w:spacing w:before="2"/>
                      <w:rPr>
                        <w:rFonts w:ascii="Arial"/>
                        <w:b/>
                        <w:sz w:val="8"/>
                      </w:rPr>
                    </w:pPr>
                    <w:r>
                      <w:rPr>
                        <w:rFonts w:ascii="Arial"/>
                        <w:b/>
                        <w:sz w:val="8"/>
                      </w:rPr>
                      <w:t>3</w:t>
                    </w:r>
                  </w:p>
                </w:txbxContent>
              </v:textbox>
            </v:shape>
            <w10:wrap type="topAndBottom" anchorx="page"/>
          </v:group>
        </w:pict>
      </w:r>
      <w:r>
        <w:pict w14:anchorId="36AFBDA1">
          <v:group id="_x0000_s1385" style="position:absolute;margin-left:278.05pt;margin-top:11.85pt;width:44.7pt;height:53.3pt;z-index:-15700992;mso-wrap-distance-left:0;mso-wrap-distance-right:0;mso-position-horizontal-relative:page;mso-position-vertical-relative:text" coordorigin="5561,237" coordsize="894,1066">
            <v:shape id="_x0000_s1387" type="#_x0000_t75" style="position:absolute;left:5561;top:236;width:894;height:1066">
              <v:imagedata r:id="rId90" o:title=""/>
            </v:shape>
            <v:shape id="_x0000_s1386" type="#_x0000_t202" style="position:absolute;left:5983;top:246;width:68;height:96" filled="f" stroked="f">
              <v:textbox inset="0,0,0,0">
                <w:txbxContent>
                  <w:p w14:paraId="6401889E" w14:textId="77777777" w:rsidR="009D2012" w:rsidRDefault="009D2012">
                    <w:pPr>
                      <w:spacing w:before="2"/>
                      <w:rPr>
                        <w:rFonts w:ascii="Arial"/>
                        <w:b/>
                        <w:sz w:val="8"/>
                      </w:rPr>
                    </w:pPr>
                    <w:r>
                      <w:rPr>
                        <w:rFonts w:ascii="Arial"/>
                        <w:b/>
                        <w:sz w:val="8"/>
                      </w:rPr>
                      <w:t>4</w:t>
                    </w:r>
                  </w:p>
                </w:txbxContent>
              </v:textbox>
            </v:shape>
            <w10:wrap type="topAndBottom" anchorx="page"/>
          </v:group>
        </w:pict>
      </w:r>
    </w:p>
    <w:p w14:paraId="6AD59907" w14:textId="77777777" w:rsidR="004E5559" w:rsidRDefault="009D2012">
      <w:pPr>
        <w:spacing w:before="35"/>
        <w:ind w:left="406" w:right="188"/>
        <w:jc w:val="center"/>
        <w:rPr>
          <w:sz w:val="16"/>
        </w:rPr>
      </w:pPr>
      <w:r>
        <w:rPr>
          <w:color w:val="231F20"/>
          <w:sz w:val="16"/>
        </w:rPr>
        <w:t>(Прості кроки до сонячної зарядки)</w:t>
      </w:r>
    </w:p>
    <w:p w14:paraId="1F5C802E" w14:textId="77777777" w:rsidR="004E5559" w:rsidRDefault="004E5559">
      <w:pPr>
        <w:jc w:val="center"/>
        <w:rPr>
          <w:sz w:val="16"/>
        </w:rPr>
        <w:sectPr w:rsidR="004E5559">
          <w:type w:val="continuous"/>
          <w:pgSz w:w="8400" w:h="11910"/>
          <w:pgMar w:top="40" w:right="560" w:bottom="0" w:left="500" w:header="720" w:footer="720" w:gutter="0"/>
          <w:cols w:space="720"/>
        </w:sectPr>
      </w:pPr>
    </w:p>
    <w:p w14:paraId="3AAE2812" w14:textId="77777777" w:rsidR="004E5559" w:rsidRDefault="009D2012">
      <w:pPr>
        <w:spacing w:before="86"/>
        <w:ind w:left="170"/>
        <w:rPr>
          <w:i/>
          <w:sz w:val="18"/>
        </w:rPr>
      </w:pPr>
      <w:r>
        <w:rPr>
          <w:i/>
          <w:color w:val="231F20"/>
          <w:sz w:val="18"/>
        </w:rPr>
        <w:lastRenderedPageBreak/>
        <w:t>Просто увімкніть</w:t>
      </w:r>
    </w:p>
    <w:p w14:paraId="46441FB1" w14:textId="77777777" w:rsidR="004E5559" w:rsidRPr="005A7809" w:rsidRDefault="009D2012" w:rsidP="005A7809">
      <w:pPr>
        <w:pStyle w:val="a5"/>
        <w:numPr>
          <w:ilvl w:val="0"/>
          <w:numId w:val="16"/>
        </w:numPr>
        <w:tabs>
          <w:tab w:val="left" w:pos="277"/>
        </w:tabs>
        <w:spacing w:before="212"/>
        <w:ind w:left="276" w:right="110" w:hanging="97"/>
        <w:jc w:val="both"/>
        <w:rPr>
          <w:sz w:val="16"/>
          <w:szCs w:val="16"/>
        </w:rPr>
      </w:pPr>
      <w:r w:rsidRPr="005A7809">
        <w:rPr>
          <w:color w:val="231F20"/>
          <w:sz w:val="16"/>
          <w:szCs w:val="16"/>
        </w:rPr>
        <w:t>Для дахових/жорстких панелей:</w:t>
      </w:r>
    </w:p>
    <w:p w14:paraId="3E80AB62" w14:textId="77777777" w:rsidR="004E5559" w:rsidRPr="005A7809" w:rsidRDefault="009D2012" w:rsidP="005A7809">
      <w:pPr>
        <w:pStyle w:val="a3"/>
        <w:spacing w:before="41" w:line="285" w:lineRule="auto"/>
        <w:ind w:left="293" w:right="110"/>
        <w:jc w:val="both"/>
        <w:rPr>
          <w:sz w:val="16"/>
          <w:szCs w:val="16"/>
        </w:rPr>
      </w:pPr>
      <w:r w:rsidRPr="005A7809">
        <w:rPr>
          <w:color w:val="231F20"/>
          <w:sz w:val="16"/>
          <w:szCs w:val="16"/>
        </w:rPr>
        <w:t>Якщо ви обираєте панелі на даху в якості джерела сонячної енергії для підзарядки EP500Pro, підключіть свою панель на даху за допомогою MC4-Aviation до EP500Pro через ФЕ понижуючий модуль, щоб завершити встановлення.</w:t>
      </w:r>
    </w:p>
    <w:p w14:paraId="693B9F86" w14:textId="77777777" w:rsidR="004E5559" w:rsidRPr="005A7809" w:rsidRDefault="009D2012" w:rsidP="005A7809">
      <w:pPr>
        <w:pStyle w:val="a3"/>
        <w:spacing w:line="285" w:lineRule="auto"/>
        <w:ind w:left="293" w:right="110"/>
        <w:jc w:val="both"/>
        <w:rPr>
          <w:sz w:val="16"/>
          <w:szCs w:val="16"/>
        </w:rPr>
      </w:pPr>
      <w:r w:rsidRPr="005A7809">
        <w:rPr>
          <w:color w:val="231F20"/>
          <w:sz w:val="16"/>
          <w:szCs w:val="16"/>
        </w:rPr>
        <w:t>Фотоелектричний модуль (додаткові аксесуари) потрібен для зниження напруги, якщо напруга розімкнутого ланцюга, створена панелями на даху, перевищує межу, яку може витримати EP500Pro: 12-150В постійного струму, 12A*2.</w:t>
      </w:r>
    </w:p>
    <w:p w14:paraId="2F63B81D" w14:textId="77777777" w:rsidR="004E5559" w:rsidRPr="005A7809" w:rsidRDefault="009D2012" w:rsidP="005A7809">
      <w:pPr>
        <w:pStyle w:val="a3"/>
        <w:spacing w:line="285" w:lineRule="auto"/>
        <w:ind w:left="293" w:right="110"/>
        <w:jc w:val="both"/>
        <w:rPr>
          <w:sz w:val="16"/>
          <w:szCs w:val="16"/>
        </w:rPr>
      </w:pPr>
      <w:r w:rsidRPr="005A7809">
        <w:rPr>
          <w:color w:val="231F20"/>
          <w:sz w:val="16"/>
          <w:szCs w:val="16"/>
        </w:rPr>
        <w:t>Цей фотоелектричний модуль не працює з сонячними панелями з вбудованими мікроінверторами та напругою розімкнутого ланцюга понад 550 В.</w:t>
      </w:r>
    </w:p>
    <w:p w14:paraId="1F9B019C" w14:textId="77777777" w:rsidR="004E5559" w:rsidRPr="005A7809" w:rsidRDefault="009D2012" w:rsidP="005A7809">
      <w:pPr>
        <w:pStyle w:val="a3"/>
        <w:spacing w:line="285" w:lineRule="auto"/>
        <w:ind w:left="293" w:right="110"/>
        <w:jc w:val="both"/>
        <w:rPr>
          <w:sz w:val="16"/>
          <w:szCs w:val="16"/>
        </w:rPr>
      </w:pPr>
      <w:r w:rsidRPr="005A7809">
        <w:rPr>
          <w:color w:val="231F20"/>
          <w:sz w:val="16"/>
          <w:szCs w:val="16"/>
        </w:rPr>
        <w:t>Перегляньте канал BLUETTI на Youtube: Офіційний канал BLUETTI з детальною відеоінструкцією.</w:t>
      </w:r>
    </w:p>
    <w:p w14:paraId="189985AE" w14:textId="77777777" w:rsidR="004E5559" w:rsidRDefault="004E5559">
      <w:pPr>
        <w:pStyle w:val="a3"/>
        <w:rPr>
          <w:sz w:val="20"/>
        </w:rPr>
      </w:pPr>
    </w:p>
    <w:p w14:paraId="54AA2D0A" w14:textId="77777777" w:rsidR="004E5559" w:rsidRDefault="004E5559">
      <w:pPr>
        <w:pStyle w:val="a3"/>
        <w:rPr>
          <w:sz w:val="20"/>
        </w:rPr>
      </w:pPr>
    </w:p>
    <w:p w14:paraId="1F8EC7C1" w14:textId="77777777" w:rsidR="004E5559" w:rsidRDefault="004E5559">
      <w:pPr>
        <w:pStyle w:val="a3"/>
        <w:spacing w:before="4"/>
        <w:rPr>
          <w:sz w:val="21"/>
        </w:rPr>
      </w:pPr>
    </w:p>
    <w:p w14:paraId="4391F8E7" w14:textId="77777777" w:rsidR="004E5559" w:rsidRPr="005A7809" w:rsidRDefault="009D2012">
      <w:pPr>
        <w:spacing w:before="106"/>
        <w:ind w:left="4601"/>
        <w:rPr>
          <w:sz w:val="16"/>
          <w:szCs w:val="16"/>
        </w:rPr>
      </w:pPr>
      <w:r w:rsidRPr="005A7809">
        <w:rPr>
          <w:noProof/>
          <w:sz w:val="16"/>
          <w:szCs w:val="16"/>
          <w:lang w:val="ru-RU" w:eastAsia="ru-RU"/>
        </w:rPr>
        <w:drawing>
          <wp:anchor distT="0" distB="0" distL="0" distR="0" simplePos="0" relativeHeight="485261824" behindDoc="1" locked="0" layoutInCell="1" allowOverlap="1" wp14:anchorId="0F0A9DF0" wp14:editId="2559A880">
            <wp:simplePos x="0" y="0"/>
            <wp:positionH relativeFrom="page">
              <wp:posOffset>516770</wp:posOffset>
            </wp:positionH>
            <wp:positionV relativeFrom="paragraph">
              <wp:posOffset>-343506</wp:posOffset>
            </wp:positionV>
            <wp:extent cx="2879572" cy="2350248"/>
            <wp:effectExtent l="0" t="0" r="0" b="0"/>
            <wp:wrapNone/>
            <wp:docPr id="107"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7.png"/>
                    <pic:cNvPicPr/>
                  </pic:nvPicPr>
                  <pic:blipFill>
                    <a:blip r:embed="rId91" cstate="print"/>
                    <a:stretch>
                      <a:fillRect/>
                    </a:stretch>
                  </pic:blipFill>
                  <pic:spPr>
                    <a:xfrm>
                      <a:off x="0" y="0"/>
                      <a:ext cx="2879572" cy="2350248"/>
                    </a:xfrm>
                    <a:prstGeom prst="rect">
                      <a:avLst/>
                    </a:prstGeom>
                  </pic:spPr>
                </pic:pic>
              </a:graphicData>
            </a:graphic>
          </wp:anchor>
        </w:drawing>
      </w:r>
      <w:r w:rsidRPr="005A7809">
        <w:rPr>
          <w:sz w:val="16"/>
          <w:szCs w:val="16"/>
        </w:rPr>
        <w:t>(ФЕ понижуючий модуль)</w:t>
      </w:r>
    </w:p>
    <w:p w14:paraId="52067BD3" w14:textId="77777777" w:rsidR="004E5559" w:rsidRDefault="00A76F02">
      <w:pPr>
        <w:pStyle w:val="a3"/>
        <w:spacing w:before="8"/>
        <w:rPr>
          <w:sz w:val="15"/>
        </w:rPr>
      </w:pPr>
      <w:r>
        <w:pict w14:anchorId="7BA205B2">
          <v:group id="_x0000_s1382" style="position:absolute;margin-left:349.1pt;margin-top:11.5pt;width:8.9pt;height:8.9pt;z-index:-15699456;mso-wrap-distance-left:0;mso-wrap-distance-right:0;mso-position-horizontal-relative:page" coordorigin="6982,230" coordsize="178,178">
            <v:shape id="_x0000_s1384" type="#_x0000_t75" style="position:absolute;left:6981;top:229;width:178;height:178">
              <v:imagedata r:id="rId92" o:title=""/>
            </v:shape>
            <v:shape id="_x0000_s1383" type="#_x0000_t202" style="position:absolute;left:6981;top:229;width:178;height:178" filled="f" stroked="f">
              <v:textbox inset="0,0,0,0">
                <w:txbxContent>
                  <w:p w14:paraId="04930B38" w14:textId="77777777" w:rsidR="009D2012" w:rsidRDefault="009D2012">
                    <w:pPr>
                      <w:spacing w:before="14"/>
                      <w:ind w:left="48"/>
                      <w:rPr>
                        <w:rFonts w:ascii="Arial"/>
                        <w:b/>
                        <w:sz w:val="13"/>
                      </w:rPr>
                    </w:pPr>
                    <w:r>
                      <w:rPr>
                        <w:rFonts w:ascii="Arial"/>
                        <w:b/>
                        <w:color w:val="050100"/>
                        <w:sz w:val="13"/>
                      </w:rPr>
                      <w:t>b</w:t>
                    </w:r>
                  </w:p>
                </w:txbxContent>
              </v:textbox>
            </v:shape>
            <w10:wrap type="topAndBottom" anchorx="page"/>
          </v:group>
        </w:pict>
      </w:r>
    </w:p>
    <w:p w14:paraId="5DC9398C" w14:textId="77777777" w:rsidR="004E5559" w:rsidRDefault="004E5559">
      <w:pPr>
        <w:pStyle w:val="a3"/>
        <w:rPr>
          <w:sz w:val="20"/>
        </w:rPr>
      </w:pPr>
    </w:p>
    <w:p w14:paraId="0BB19F48" w14:textId="77777777" w:rsidR="004E5559" w:rsidRDefault="004E5559">
      <w:pPr>
        <w:pStyle w:val="a3"/>
        <w:rPr>
          <w:sz w:val="20"/>
        </w:rPr>
      </w:pPr>
    </w:p>
    <w:p w14:paraId="38384474" w14:textId="77777777" w:rsidR="004E5559" w:rsidRDefault="004E5559">
      <w:pPr>
        <w:pStyle w:val="a3"/>
        <w:spacing w:before="7"/>
        <w:rPr>
          <w:sz w:val="26"/>
        </w:rPr>
      </w:pPr>
    </w:p>
    <w:p w14:paraId="61A6F1ED" w14:textId="77777777" w:rsidR="004E5559" w:rsidRDefault="004E5559">
      <w:pPr>
        <w:pStyle w:val="a3"/>
        <w:spacing w:before="1"/>
        <w:rPr>
          <w:sz w:val="8"/>
        </w:rPr>
      </w:pPr>
    </w:p>
    <w:p w14:paraId="5C9BFE7E" w14:textId="77777777" w:rsidR="004E5559" w:rsidRDefault="009D2012">
      <w:pPr>
        <w:ind w:right="842"/>
        <w:jc w:val="center"/>
        <w:rPr>
          <w:rFonts w:ascii="Arial"/>
          <w:b/>
          <w:sz w:val="6"/>
        </w:rPr>
      </w:pPr>
      <w:r>
        <w:rPr>
          <w:noProof/>
          <w:lang w:val="ru-RU" w:eastAsia="ru-RU"/>
        </w:rPr>
        <w:drawing>
          <wp:anchor distT="0" distB="0" distL="0" distR="0" simplePos="0" relativeHeight="15759872" behindDoc="0" locked="0" layoutInCell="1" allowOverlap="1" wp14:anchorId="11C17DA5" wp14:editId="46FDDFB5">
            <wp:simplePos x="0" y="0"/>
            <wp:positionH relativeFrom="page">
              <wp:posOffset>4204596</wp:posOffset>
            </wp:positionH>
            <wp:positionV relativeFrom="paragraph">
              <wp:posOffset>-525181</wp:posOffset>
            </wp:positionV>
            <wp:extent cx="570064" cy="570064"/>
            <wp:effectExtent l="0" t="0" r="0" b="0"/>
            <wp:wrapNone/>
            <wp:docPr id="10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9.png"/>
                    <pic:cNvPicPr/>
                  </pic:nvPicPr>
                  <pic:blipFill>
                    <a:blip r:embed="rId93" cstate="print"/>
                    <a:stretch>
                      <a:fillRect/>
                    </a:stretch>
                  </pic:blipFill>
                  <pic:spPr>
                    <a:xfrm>
                      <a:off x="0" y="0"/>
                      <a:ext cx="570064" cy="570064"/>
                    </a:xfrm>
                    <a:prstGeom prst="rect">
                      <a:avLst/>
                    </a:prstGeom>
                  </pic:spPr>
                </pic:pic>
              </a:graphicData>
            </a:graphic>
          </wp:anchor>
        </w:drawing>
      </w:r>
      <w:r w:rsidR="00A76F02">
        <w:pict w14:anchorId="147C0882">
          <v:group id="_x0000_s1379" style="position:absolute;left:0;text-align:left;margin-left:272.5pt;margin-top:-55.7pt;width:44.9pt;height:57.2pt;z-index:15760384;mso-position-horizontal-relative:page;mso-position-vertical-relative:text" coordorigin="5450,-1114" coordsize="898,1144">
            <v:shape id="_x0000_s1381" type="#_x0000_t75" style="position:absolute;left:5449;top:-1114;width:898;height:1144">
              <v:imagedata r:id="rId94" o:title=""/>
            </v:shape>
            <v:shape id="_x0000_s1380" type="#_x0000_t202" style="position:absolute;left:5861;top:-1114;width:94;height:149" filled="f" stroked="f">
              <v:textbox inset="0,0,0,0">
                <w:txbxContent>
                  <w:p w14:paraId="710E4E39" w14:textId="77777777" w:rsidR="009D2012" w:rsidRDefault="009D2012">
                    <w:pPr>
                      <w:spacing w:line="148" w:lineRule="exact"/>
                      <w:rPr>
                        <w:rFonts w:ascii="Arial"/>
                        <w:b/>
                        <w:sz w:val="13"/>
                      </w:rPr>
                    </w:pPr>
                    <w:r>
                      <w:rPr>
                        <w:rFonts w:ascii="Arial"/>
                        <w:b/>
                        <w:color w:val="050100"/>
                        <w:sz w:val="13"/>
                      </w:rPr>
                      <w:t>a</w:t>
                    </w:r>
                  </w:p>
                </w:txbxContent>
              </v:textbox>
            </v:shape>
            <w10:wrap anchorx="page"/>
          </v:group>
        </w:pict>
      </w:r>
      <w:r>
        <w:rPr>
          <w:rFonts w:ascii="Arial"/>
          <w:b/>
          <w:color w:val="050100"/>
          <w:sz w:val="6"/>
        </w:rPr>
        <w:t>d</w:t>
      </w:r>
    </w:p>
    <w:p w14:paraId="677F091A" w14:textId="77777777" w:rsidR="004E5559" w:rsidRDefault="00A76F02">
      <w:pPr>
        <w:pStyle w:val="a3"/>
        <w:spacing w:before="7"/>
        <w:rPr>
          <w:rFonts w:ascii="Arial"/>
          <w:b/>
          <w:sz w:val="9"/>
        </w:rPr>
      </w:pPr>
      <w:r>
        <w:pict w14:anchorId="755F3053">
          <v:group id="_x0000_s1376" style="position:absolute;margin-left:290.5pt;margin-top:7.5pt;width:8.9pt;height:8.9pt;z-index:-15698944;mso-wrap-distance-left:0;mso-wrap-distance-right:0;mso-position-horizontal-relative:page" coordorigin="5810,150" coordsize="178,178">
            <v:shape id="_x0000_s1378" type="#_x0000_t75" style="position:absolute;left:5810;top:150;width:178;height:178">
              <v:imagedata r:id="rId95" o:title=""/>
            </v:shape>
            <v:shape id="_x0000_s1377" type="#_x0000_t202" style="position:absolute;left:5810;top:150;width:178;height:178" filled="f" stroked="f">
              <v:textbox inset="0,0,0,0">
                <w:txbxContent>
                  <w:p w14:paraId="2814160E" w14:textId="77777777" w:rsidR="009D2012" w:rsidRDefault="009D2012">
                    <w:pPr>
                      <w:spacing w:line="148" w:lineRule="exact"/>
                      <w:ind w:left="51"/>
                      <w:rPr>
                        <w:rFonts w:ascii="Arial"/>
                        <w:b/>
                        <w:sz w:val="13"/>
                      </w:rPr>
                    </w:pPr>
                    <w:r>
                      <w:rPr>
                        <w:rFonts w:ascii="Arial"/>
                        <w:b/>
                        <w:color w:val="050100"/>
                        <w:sz w:val="13"/>
                      </w:rPr>
                      <w:t>c</w:t>
                    </w:r>
                  </w:p>
                </w:txbxContent>
              </v:textbox>
            </v:shape>
            <w10:wrap type="topAndBottom" anchorx="page"/>
          </v:group>
        </w:pict>
      </w:r>
      <w:r>
        <w:pict w14:anchorId="5FCDDCD5">
          <v:group id="_x0000_s1373" style="position:absolute;margin-left:349.1pt;margin-top:7.5pt;width:8.9pt;height:8.9pt;z-index:-15698432;mso-wrap-distance-left:0;mso-wrap-distance-right:0;mso-position-horizontal-relative:page" coordorigin="6982,150" coordsize="178,178">
            <v:shape id="_x0000_s1375" type="#_x0000_t75" style="position:absolute;left:6981;top:150;width:178;height:178">
              <v:imagedata r:id="rId96" o:title=""/>
            </v:shape>
            <v:shape id="_x0000_s1374" type="#_x0000_t202" style="position:absolute;left:6981;top:150;width:178;height:178" filled="f" stroked="f">
              <v:textbox inset="0,0,0,0">
                <w:txbxContent>
                  <w:p w14:paraId="59E74FCD" w14:textId="77777777" w:rsidR="009D2012" w:rsidRDefault="009D2012">
                    <w:pPr>
                      <w:spacing w:before="14"/>
                      <w:ind w:left="48"/>
                      <w:rPr>
                        <w:rFonts w:ascii="Arial"/>
                        <w:b/>
                        <w:sz w:val="13"/>
                      </w:rPr>
                    </w:pPr>
                    <w:r>
                      <w:rPr>
                        <w:rFonts w:ascii="Arial"/>
                        <w:b/>
                        <w:color w:val="050100"/>
                        <w:sz w:val="13"/>
                      </w:rPr>
                      <w:t>d</w:t>
                    </w:r>
                  </w:p>
                </w:txbxContent>
              </v:textbox>
            </v:shape>
            <w10:wrap type="topAndBottom" anchorx="page"/>
          </v:group>
        </w:pict>
      </w:r>
    </w:p>
    <w:p w14:paraId="0F8D28C7" w14:textId="77777777" w:rsidR="004E5559" w:rsidRDefault="004E5559">
      <w:pPr>
        <w:pStyle w:val="a3"/>
        <w:rPr>
          <w:rFonts w:ascii="Arial"/>
          <w:b/>
          <w:sz w:val="6"/>
        </w:rPr>
      </w:pPr>
    </w:p>
    <w:p w14:paraId="35621736" w14:textId="77777777" w:rsidR="004E5559" w:rsidRDefault="004E5559">
      <w:pPr>
        <w:pStyle w:val="a3"/>
        <w:rPr>
          <w:rFonts w:ascii="Arial"/>
          <w:b/>
          <w:sz w:val="6"/>
        </w:rPr>
      </w:pPr>
    </w:p>
    <w:p w14:paraId="0F213FF2" w14:textId="77777777" w:rsidR="004E5559" w:rsidRDefault="009D2012">
      <w:pPr>
        <w:tabs>
          <w:tab w:val="left" w:pos="731"/>
        </w:tabs>
        <w:spacing w:before="53"/>
        <w:ind w:right="706"/>
        <w:jc w:val="center"/>
        <w:rPr>
          <w:rFonts w:ascii="Arial"/>
          <w:b/>
          <w:sz w:val="6"/>
        </w:rPr>
      </w:pPr>
      <w:r>
        <w:rPr>
          <w:noProof/>
          <w:lang w:val="ru-RU" w:eastAsia="ru-RU"/>
        </w:rPr>
        <w:drawing>
          <wp:anchor distT="0" distB="0" distL="0" distR="0" simplePos="0" relativeHeight="15760896" behindDoc="0" locked="0" layoutInCell="1" allowOverlap="1" wp14:anchorId="779DBACE" wp14:editId="79147275">
            <wp:simplePos x="0" y="0"/>
            <wp:positionH relativeFrom="page">
              <wp:posOffset>3460551</wp:posOffset>
            </wp:positionH>
            <wp:positionV relativeFrom="paragraph">
              <wp:posOffset>-36496</wp:posOffset>
            </wp:positionV>
            <wp:extent cx="570064" cy="570064"/>
            <wp:effectExtent l="0" t="0" r="0" b="0"/>
            <wp:wrapNone/>
            <wp:docPr id="111"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23.png"/>
                    <pic:cNvPicPr/>
                  </pic:nvPicPr>
                  <pic:blipFill>
                    <a:blip r:embed="rId97" cstate="print"/>
                    <a:stretch>
                      <a:fillRect/>
                    </a:stretch>
                  </pic:blipFill>
                  <pic:spPr>
                    <a:xfrm>
                      <a:off x="0" y="0"/>
                      <a:ext cx="570064" cy="570064"/>
                    </a:xfrm>
                    <a:prstGeom prst="rect">
                      <a:avLst/>
                    </a:prstGeom>
                  </pic:spPr>
                </pic:pic>
              </a:graphicData>
            </a:graphic>
          </wp:anchor>
        </w:drawing>
      </w:r>
      <w:r>
        <w:rPr>
          <w:noProof/>
          <w:lang w:val="ru-RU" w:eastAsia="ru-RU"/>
        </w:rPr>
        <w:drawing>
          <wp:anchor distT="0" distB="0" distL="0" distR="0" simplePos="0" relativeHeight="15761408" behindDoc="0" locked="0" layoutInCell="1" allowOverlap="1" wp14:anchorId="2077FC00" wp14:editId="360B4B77">
            <wp:simplePos x="0" y="0"/>
            <wp:positionH relativeFrom="page">
              <wp:posOffset>4204604</wp:posOffset>
            </wp:positionH>
            <wp:positionV relativeFrom="paragraph">
              <wp:posOffset>-36496</wp:posOffset>
            </wp:positionV>
            <wp:extent cx="570064" cy="570064"/>
            <wp:effectExtent l="0" t="0" r="0" b="0"/>
            <wp:wrapNone/>
            <wp:docPr id="11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24.png"/>
                    <pic:cNvPicPr/>
                  </pic:nvPicPr>
                  <pic:blipFill>
                    <a:blip r:embed="rId98" cstate="print"/>
                    <a:stretch>
                      <a:fillRect/>
                    </a:stretch>
                  </pic:blipFill>
                  <pic:spPr>
                    <a:xfrm>
                      <a:off x="0" y="0"/>
                      <a:ext cx="570064" cy="570064"/>
                    </a:xfrm>
                    <a:prstGeom prst="rect">
                      <a:avLst/>
                    </a:prstGeom>
                  </pic:spPr>
                </pic:pic>
              </a:graphicData>
            </a:graphic>
          </wp:anchor>
        </w:drawing>
      </w:r>
      <w:r>
        <w:rPr>
          <w:rFonts w:ascii="Arial"/>
          <w:b/>
          <w:color w:val="050100"/>
          <w:sz w:val="6"/>
        </w:rPr>
        <w:t>b</w:t>
      </w:r>
      <w:r>
        <w:rPr>
          <w:rFonts w:ascii="Arial"/>
          <w:b/>
          <w:color w:val="050100"/>
          <w:sz w:val="6"/>
        </w:rPr>
        <w:tab/>
        <w:t>c</w:t>
      </w:r>
    </w:p>
    <w:p w14:paraId="099EEBC7" w14:textId="77777777" w:rsidR="004E5559" w:rsidRDefault="004E5559">
      <w:pPr>
        <w:pStyle w:val="a3"/>
        <w:rPr>
          <w:rFonts w:ascii="Arial"/>
          <w:b/>
          <w:sz w:val="6"/>
        </w:rPr>
      </w:pPr>
    </w:p>
    <w:p w14:paraId="30C7E1FF" w14:textId="77777777" w:rsidR="004E5559" w:rsidRDefault="004E5559">
      <w:pPr>
        <w:pStyle w:val="a3"/>
        <w:rPr>
          <w:rFonts w:ascii="Arial"/>
          <w:b/>
          <w:sz w:val="6"/>
        </w:rPr>
      </w:pPr>
    </w:p>
    <w:p w14:paraId="7F35D005" w14:textId="77777777" w:rsidR="004E5559" w:rsidRDefault="004E5559">
      <w:pPr>
        <w:pStyle w:val="a3"/>
        <w:rPr>
          <w:rFonts w:ascii="Arial"/>
          <w:b/>
          <w:sz w:val="6"/>
        </w:rPr>
      </w:pPr>
    </w:p>
    <w:p w14:paraId="4E7A4E98" w14:textId="77777777" w:rsidR="004E5559" w:rsidRDefault="004E5559">
      <w:pPr>
        <w:pStyle w:val="a3"/>
        <w:rPr>
          <w:rFonts w:ascii="Arial"/>
          <w:b/>
          <w:sz w:val="6"/>
        </w:rPr>
      </w:pPr>
    </w:p>
    <w:p w14:paraId="452603F2" w14:textId="77777777" w:rsidR="004E5559" w:rsidRDefault="009D2012">
      <w:pPr>
        <w:spacing w:before="47"/>
        <w:ind w:left="2071"/>
        <w:rPr>
          <w:rFonts w:ascii="Arial"/>
          <w:b/>
          <w:sz w:val="6"/>
        </w:rPr>
      </w:pPr>
      <w:r>
        <w:rPr>
          <w:rFonts w:ascii="Arial"/>
          <w:b/>
          <w:color w:val="050100"/>
          <w:sz w:val="6"/>
        </w:rPr>
        <w:t>a</w:t>
      </w:r>
    </w:p>
    <w:p w14:paraId="5E7235E0" w14:textId="77777777" w:rsidR="004E5559" w:rsidRDefault="004E5559">
      <w:pPr>
        <w:pStyle w:val="a3"/>
        <w:rPr>
          <w:rFonts w:ascii="Arial"/>
          <w:b/>
          <w:sz w:val="20"/>
        </w:rPr>
      </w:pPr>
    </w:p>
    <w:p w14:paraId="5E89BFD8" w14:textId="77777777" w:rsidR="004E5559" w:rsidRDefault="004E5559">
      <w:pPr>
        <w:pStyle w:val="a3"/>
        <w:spacing w:before="6"/>
        <w:rPr>
          <w:rFonts w:ascii="Arial"/>
          <w:b/>
          <w:sz w:val="21"/>
        </w:rPr>
      </w:pPr>
    </w:p>
    <w:p w14:paraId="6591A9C4" w14:textId="77777777" w:rsidR="004E5559" w:rsidRDefault="004E5559">
      <w:pPr>
        <w:rPr>
          <w:rFonts w:ascii="Arial"/>
          <w:sz w:val="21"/>
        </w:rPr>
        <w:sectPr w:rsidR="004E5559">
          <w:pgSz w:w="8400" w:h="11910"/>
          <w:pgMar w:top="300" w:right="560" w:bottom="540" w:left="500" w:header="0" w:footer="345" w:gutter="0"/>
          <w:cols w:space="720"/>
        </w:sectPr>
      </w:pPr>
    </w:p>
    <w:p w14:paraId="202ABE6A" w14:textId="77777777" w:rsidR="004E5559" w:rsidRPr="005A7809" w:rsidRDefault="009D2012" w:rsidP="005A7809">
      <w:pPr>
        <w:pStyle w:val="a5"/>
        <w:numPr>
          <w:ilvl w:val="4"/>
          <w:numId w:val="11"/>
        </w:numPr>
        <w:tabs>
          <w:tab w:val="left" w:pos="426"/>
          <w:tab w:val="left" w:pos="993"/>
          <w:tab w:val="left" w:pos="1134"/>
        </w:tabs>
        <w:spacing w:before="106"/>
        <w:ind w:left="284"/>
        <w:rPr>
          <w:sz w:val="16"/>
          <w:szCs w:val="16"/>
        </w:rPr>
      </w:pPr>
      <w:r w:rsidRPr="005A7809">
        <w:rPr>
          <w:color w:val="231F20"/>
          <w:sz w:val="16"/>
          <w:szCs w:val="16"/>
        </w:rPr>
        <w:t>Вихідний кабель постійного струму до EP500Pro</w:t>
      </w:r>
    </w:p>
    <w:p w14:paraId="22D7A5CD" w14:textId="77777777" w:rsidR="004E5559" w:rsidRPr="005A7809" w:rsidRDefault="009D2012" w:rsidP="005A7809">
      <w:pPr>
        <w:pStyle w:val="a5"/>
        <w:numPr>
          <w:ilvl w:val="4"/>
          <w:numId w:val="11"/>
        </w:numPr>
        <w:tabs>
          <w:tab w:val="left" w:pos="426"/>
          <w:tab w:val="left" w:pos="1134"/>
        </w:tabs>
        <w:spacing w:before="45"/>
        <w:ind w:left="284"/>
        <w:rPr>
          <w:sz w:val="16"/>
          <w:szCs w:val="16"/>
        </w:rPr>
      </w:pPr>
      <w:r w:rsidRPr="005A7809">
        <w:rPr>
          <w:color w:val="231F20"/>
          <w:sz w:val="16"/>
          <w:szCs w:val="16"/>
        </w:rPr>
        <w:t>Від полюсів DC1 до полюсів PV1</w:t>
      </w:r>
    </w:p>
    <w:p w14:paraId="46007347" w14:textId="77777777" w:rsidR="004E5559" w:rsidRPr="005A7809" w:rsidRDefault="009D2012" w:rsidP="005A7809">
      <w:pPr>
        <w:pStyle w:val="a5"/>
        <w:numPr>
          <w:ilvl w:val="4"/>
          <w:numId w:val="11"/>
        </w:numPr>
        <w:tabs>
          <w:tab w:val="left" w:pos="426"/>
          <w:tab w:val="left" w:pos="1134"/>
        </w:tabs>
        <w:spacing w:before="106"/>
        <w:ind w:left="284"/>
        <w:rPr>
          <w:sz w:val="16"/>
          <w:szCs w:val="16"/>
        </w:rPr>
      </w:pPr>
      <w:r w:rsidRPr="005A7809">
        <w:rPr>
          <w:sz w:val="16"/>
          <w:szCs w:val="16"/>
        </w:rPr>
        <w:br w:type="column"/>
      </w:r>
      <w:r w:rsidRPr="005A7809">
        <w:rPr>
          <w:sz w:val="16"/>
          <w:szCs w:val="16"/>
        </w:rPr>
        <w:t>Від полюсів DC2 до полюсів PV2</w:t>
      </w:r>
    </w:p>
    <w:p w14:paraId="1A53416A" w14:textId="77777777" w:rsidR="004E5559" w:rsidRPr="005A7809" w:rsidRDefault="009D2012" w:rsidP="005A7809">
      <w:pPr>
        <w:pStyle w:val="a5"/>
        <w:numPr>
          <w:ilvl w:val="4"/>
          <w:numId w:val="11"/>
        </w:numPr>
        <w:tabs>
          <w:tab w:val="left" w:pos="426"/>
          <w:tab w:val="left" w:pos="1134"/>
        </w:tabs>
        <w:spacing w:before="45"/>
        <w:ind w:left="284"/>
        <w:rPr>
          <w:sz w:val="16"/>
          <w:szCs w:val="16"/>
        </w:rPr>
      </w:pPr>
      <w:r w:rsidRPr="005A7809">
        <w:rPr>
          <w:color w:val="231F20"/>
          <w:sz w:val="16"/>
          <w:szCs w:val="16"/>
        </w:rPr>
        <w:t>Вихідний кабель постійного струму до D300S</w:t>
      </w:r>
    </w:p>
    <w:p w14:paraId="07013217" w14:textId="77777777" w:rsidR="004E5559" w:rsidRDefault="004E5559">
      <w:pPr>
        <w:rPr>
          <w:sz w:val="16"/>
        </w:rPr>
        <w:sectPr w:rsidR="004E5559" w:rsidSect="005A7809">
          <w:type w:val="continuous"/>
          <w:pgSz w:w="8400" w:h="11910"/>
          <w:pgMar w:top="40" w:right="560" w:bottom="0" w:left="500" w:header="720" w:footer="720" w:gutter="0"/>
          <w:cols w:num="2" w:space="720" w:equalWidth="0">
            <w:col w:w="3469" w:space="142"/>
            <w:col w:w="3729"/>
          </w:cols>
        </w:sectPr>
      </w:pPr>
    </w:p>
    <w:p w14:paraId="53EB40C5" w14:textId="77777777" w:rsidR="004E5559" w:rsidRDefault="004E5559">
      <w:pPr>
        <w:pStyle w:val="a3"/>
        <w:rPr>
          <w:sz w:val="20"/>
        </w:rPr>
      </w:pPr>
    </w:p>
    <w:p w14:paraId="0320AA0D" w14:textId="77777777" w:rsidR="004E5559" w:rsidRDefault="004E5559">
      <w:pPr>
        <w:pStyle w:val="a3"/>
        <w:spacing w:before="7"/>
        <w:rPr>
          <w:sz w:val="16"/>
        </w:rPr>
      </w:pPr>
    </w:p>
    <w:p w14:paraId="17285817" w14:textId="77777777" w:rsidR="004E5559" w:rsidRPr="005A7809" w:rsidRDefault="009D2012" w:rsidP="005A7809">
      <w:pPr>
        <w:pStyle w:val="a5"/>
        <w:numPr>
          <w:ilvl w:val="2"/>
          <w:numId w:val="11"/>
        </w:numPr>
        <w:tabs>
          <w:tab w:val="left" w:pos="652"/>
        </w:tabs>
        <w:spacing w:before="109"/>
        <w:ind w:left="651" w:right="110" w:hanging="472"/>
        <w:jc w:val="both"/>
        <w:rPr>
          <w:sz w:val="16"/>
          <w:szCs w:val="16"/>
        </w:rPr>
      </w:pPr>
      <w:r w:rsidRPr="005A7809">
        <w:rPr>
          <w:color w:val="231F20"/>
          <w:sz w:val="16"/>
          <w:szCs w:val="16"/>
        </w:rPr>
        <w:t>Спосіб зарядки 4: зарядка від автомобіля</w:t>
      </w:r>
    </w:p>
    <w:p w14:paraId="01C83A03" w14:textId="77777777" w:rsidR="004E5559" w:rsidRPr="005A7809" w:rsidRDefault="009D2012" w:rsidP="005A7809">
      <w:pPr>
        <w:pStyle w:val="a5"/>
        <w:numPr>
          <w:ilvl w:val="0"/>
          <w:numId w:val="16"/>
        </w:numPr>
        <w:tabs>
          <w:tab w:val="left" w:pos="277"/>
        </w:tabs>
        <w:spacing w:before="41"/>
        <w:ind w:left="276" w:right="110" w:hanging="97"/>
        <w:jc w:val="both"/>
        <w:rPr>
          <w:sz w:val="16"/>
          <w:szCs w:val="16"/>
        </w:rPr>
      </w:pPr>
      <w:r w:rsidRPr="005A7809">
        <w:rPr>
          <w:color w:val="231F20"/>
          <w:sz w:val="16"/>
          <w:szCs w:val="16"/>
        </w:rPr>
        <w:t>Увімкніть EP500Pro.</w:t>
      </w:r>
    </w:p>
    <w:p w14:paraId="79662C6D" w14:textId="77777777" w:rsidR="004E5559" w:rsidRPr="005A7809" w:rsidRDefault="009D2012" w:rsidP="005A7809">
      <w:pPr>
        <w:pStyle w:val="a5"/>
        <w:numPr>
          <w:ilvl w:val="0"/>
          <w:numId w:val="16"/>
        </w:numPr>
        <w:tabs>
          <w:tab w:val="left" w:pos="277"/>
        </w:tabs>
        <w:spacing w:before="41"/>
        <w:ind w:left="276" w:right="110" w:hanging="97"/>
        <w:jc w:val="both"/>
        <w:rPr>
          <w:sz w:val="16"/>
          <w:szCs w:val="16"/>
        </w:rPr>
      </w:pPr>
      <w:r w:rsidRPr="005A7809">
        <w:rPr>
          <w:color w:val="231F20"/>
          <w:sz w:val="16"/>
          <w:szCs w:val="16"/>
        </w:rPr>
        <w:t>Підключіть автомобільний зарядний кабель з MC4 до авіаційного кабелю (кабель № 3)</w:t>
      </w:r>
    </w:p>
    <w:p w14:paraId="5FC3394D" w14:textId="77777777" w:rsidR="004E5559" w:rsidRPr="005A7809" w:rsidRDefault="009D2012" w:rsidP="005A7809">
      <w:pPr>
        <w:pStyle w:val="a5"/>
        <w:numPr>
          <w:ilvl w:val="0"/>
          <w:numId w:val="16"/>
        </w:numPr>
        <w:tabs>
          <w:tab w:val="left" w:pos="277"/>
        </w:tabs>
        <w:spacing w:before="41"/>
        <w:ind w:left="276" w:right="110" w:hanging="97"/>
        <w:jc w:val="both"/>
        <w:rPr>
          <w:sz w:val="16"/>
          <w:szCs w:val="16"/>
        </w:rPr>
      </w:pPr>
      <w:r w:rsidRPr="005A7809">
        <w:rPr>
          <w:color w:val="231F20"/>
          <w:sz w:val="16"/>
          <w:szCs w:val="16"/>
        </w:rPr>
        <w:t>Підключіть автомобільний зарядний кабель до CP2 і роз’єму прикурювача на вашому автомобілі.</w:t>
      </w:r>
    </w:p>
    <w:p w14:paraId="5F7A1883" w14:textId="77777777" w:rsidR="004E5559" w:rsidRPr="005A7809" w:rsidRDefault="009D2012" w:rsidP="005A7809">
      <w:pPr>
        <w:pStyle w:val="a5"/>
        <w:numPr>
          <w:ilvl w:val="0"/>
          <w:numId w:val="16"/>
        </w:numPr>
        <w:tabs>
          <w:tab w:val="left" w:pos="277"/>
        </w:tabs>
        <w:spacing w:before="42" w:line="285" w:lineRule="auto"/>
        <w:ind w:right="110" w:hanging="114"/>
        <w:jc w:val="both"/>
        <w:rPr>
          <w:sz w:val="16"/>
          <w:szCs w:val="16"/>
        </w:rPr>
      </w:pPr>
      <w:r w:rsidRPr="005A7809">
        <w:rPr>
          <w:color w:val="231F20"/>
          <w:sz w:val="16"/>
          <w:szCs w:val="16"/>
        </w:rPr>
        <w:t>Увійдіть у «Налаштування» на сенсорному екрані, щоб встановити джерело входу постійного струму на «Інше». Примітка: Виберіть джерело входу DC1 або DC2 відповідно до певних кабелів постійного струму (перевірте етикетку на кабелі № 3), які ви підключаєте.</w:t>
      </w:r>
    </w:p>
    <w:p w14:paraId="6A0B35C0" w14:textId="77777777" w:rsidR="004E5559" w:rsidRDefault="004E5559">
      <w:pPr>
        <w:spacing w:line="285" w:lineRule="auto"/>
        <w:rPr>
          <w:sz w:val="18"/>
        </w:rPr>
        <w:sectPr w:rsidR="004E5559">
          <w:type w:val="continuous"/>
          <w:pgSz w:w="8400" w:h="11910"/>
          <w:pgMar w:top="40" w:right="560" w:bottom="0" w:left="500" w:header="720" w:footer="720" w:gutter="0"/>
          <w:cols w:space="720"/>
        </w:sectPr>
      </w:pPr>
    </w:p>
    <w:p w14:paraId="4B19F0A0" w14:textId="77777777" w:rsidR="004E5559" w:rsidRDefault="009D2012">
      <w:pPr>
        <w:spacing w:before="97"/>
        <w:ind w:right="161"/>
        <w:jc w:val="right"/>
        <w:rPr>
          <w:i/>
          <w:sz w:val="18"/>
        </w:rPr>
      </w:pPr>
      <w:r>
        <w:rPr>
          <w:i/>
          <w:color w:val="231F20"/>
          <w:sz w:val="18"/>
        </w:rPr>
        <w:lastRenderedPageBreak/>
        <w:t>BLUETTI</w:t>
      </w:r>
    </w:p>
    <w:p w14:paraId="3D30F6DA" w14:textId="77777777" w:rsidR="004E5559" w:rsidRDefault="009D2012">
      <w:pPr>
        <w:pStyle w:val="a3"/>
        <w:spacing w:before="11"/>
        <w:rPr>
          <w:i/>
          <w:sz w:val="19"/>
        </w:rPr>
      </w:pPr>
      <w:r>
        <w:rPr>
          <w:noProof/>
          <w:lang w:val="ru-RU" w:eastAsia="ru-RU"/>
        </w:rPr>
        <w:drawing>
          <wp:anchor distT="0" distB="0" distL="0" distR="0" simplePos="0" relativeHeight="65" behindDoc="0" locked="0" layoutInCell="1" allowOverlap="1" wp14:anchorId="6A5AE84C" wp14:editId="3C8EA42B">
            <wp:simplePos x="0" y="0"/>
            <wp:positionH relativeFrom="page">
              <wp:posOffset>937501</wp:posOffset>
            </wp:positionH>
            <wp:positionV relativeFrom="paragraph">
              <wp:posOffset>178678</wp:posOffset>
            </wp:positionV>
            <wp:extent cx="3438531" cy="1905000"/>
            <wp:effectExtent l="0" t="0" r="0" b="0"/>
            <wp:wrapTopAndBottom/>
            <wp:docPr id="115"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25.png"/>
                    <pic:cNvPicPr/>
                  </pic:nvPicPr>
                  <pic:blipFill>
                    <a:blip r:embed="rId99" cstate="print"/>
                    <a:stretch>
                      <a:fillRect/>
                    </a:stretch>
                  </pic:blipFill>
                  <pic:spPr>
                    <a:xfrm>
                      <a:off x="0" y="0"/>
                      <a:ext cx="3438531" cy="1905000"/>
                    </a:xfrm>
                    <a:prstGeom prst="rect">
                      <a:avLst/>
                    </a:prstGeom>
                  </pic:spPr>
                </pic:pic>
              </a:graphicData>
            </a:graphic>
          </wp:anchor>
        </w:drawing>
      </w:r>
    </w:p>
    <w:p w14:paraId="1A7AE309" w14:textId="77777777" w:rsidR="004E5559" w:rsidRPr="005A7809" w:rsidRDefault="009D2012" w:rsidP="005A7809">
      <w:pPr>
        <w:pStyle w:val="a5"/>
        <w:numPr>
          <w:ilvl w:val="2"/>
          <w:numId w:val="11"/>
        </w:numPr>
        <w:tabs>
          <w:tab w:val="left" w:pos="650"/>
        </w:tabs>
        <w:spacing w:before="210"/>
        <w:ind w:left="649" w:right="110" w:hanging="470"/>
        <w:jc w:val="both"/>
        <w:rPr>
          <w:sz w:val="16"/>
          <w:szCs w:val="16"/>
        </w:rPr>
      </w:pPr>
      <w:r w:rsidRPr="005A7809">
        <w:rPr>
          <w:color w:val="231F20"/>
          <w:sz w:val="16"/>
          <w:szCs w:val="16"/>
        </w:rPr>
        <w:t>Метод зарядки 5: Зарядка від свинцево-кислотного акумулятора</w:t>
      </w:r>
    </w:p>
    <w:p w14:paraId="7764A1F0" w14:textId="77777777" w:rsidR="004E5559" w:rsidRPr="005A7809" w:rsidRDefault="009D2012" w:rsidP="005A7809">
      <w:pPr>
        <w:pStyle w:val="a5"/>
        <w:numPr>
          <w:ilvl w:val="0"/>
          <w:numId w:val="16"/>
        </w:numPr>
        <w:tabs>
          <w:tab w:val="left" w:pos="277"/>
        </w:tabs>
        <w:spacing w:before="42" w:line="285" w:lineRule="auto"/>
        <w:ind w:right="110" w:hanging="114"/>
        <w:jc w:val="both"/>
        <w:rPr>
          <w:sz w:val="16"/>
          <w:szCs w:val="16"/>
        </w:rPr>
      </w:pPr>
      <w:r w:rsidRPr="005A7809">
        <w:rPr>
          <w:color w:val="231F20"/>
          <w:sz w:val="16"/>
          <w:szCs w:val="16"/>
        </w:rPr>
        <w:t>Під’єднайте до позитивного та негативного полюсів батареї за допомогою затискача для зарядки від акумулятора (розрізняйте позитивні та негативні полюси акумулятора, червона головка на акумуляторі - це позитивний полюс, а чорна головка - негативний полюс).</w:t>
      </w:r>
    </w:p>
    <w:p w14:paraId="6AA573F0" w14:textId="77777777" w:rsidR="004E5559" w:rsidRPr="005A7809" w:rsidRDefault="009D2012" w:rsidP="005A7809">
      <w:pPr>
        <w:pStyle w:val="a5"/>
        <w:numPr>
          <w:ilvl w:val="0"/>
          <w:numId w:val="16"/>
        </w:numPr>
        <w:tabs>
          <w:tab w:val="left" w:pos="277"/>
        </w:tabs>
        <w:spacing w:line="285" w:lineRule="auto"/>
        <w:ind w:right="110" w:hanging="114"/>
        <w:jc w:val="both"/>
        <w:rPr>
          <w:sz w:val="16"/>
          <w:szCs w:val="16"/>
        </w:rPr>
      </w:pPr>
      <w:r w:rsidRPr="005A7809">
        <w:rPr>
          <w:color w:val="231F20"/>
          <w:sz w:val="16"/>
          <w:szCs w:val="16"/>
        </w:rPr>
        <w:t>Увійдіть у «Налаштування» на сенсорному екрані, щоб встановити джерело входу постійного струму на «Інше». Примітка: Виберіть джерело входу DC1 або DC2 відповідно до певних кабелів постійного струму (перевірте етикетку на кабелі № 3), які ви підключаєте.</w:t>
      </w:r>
    </w:p>
    <w:p w14:paraId="685DB2D9" w14:textId="77777777" w:rsidR="004E5559" w:rsidRDefault="009D2012">
      <w:pPr>
        <w:pStyle w:val="a3"/>
        <w:spacing w:before="1"/>
        <w:rPr>
          <w:sz w:val="29"/>
        </w:rPr>
      </w:pPr>
      <w:r>
        <w:rPr>
          <w:noProof/>
          <w:lang w:val="ru-RU" w:eastAsia="ru-RU"/>
        </w:rPr>
        <w:drawing>
          <wp:anchor distT="0" distB="0" distL="0" distR="0" simplePos="0" relativeHeight="66" behindDoc="0" locked="0" layoutInCell="1" allowOverlap="1" wp14:anchorId="473CE96D" wp14:editId="06D3D258">
            <wp:simplePos x="0" y="0"/>
            <wp:positionH relativeFrom="page">
              <wp:posOffset>1138685</wp:posOffset>
            </wp:positionH>
            <wp:positionV relativeFrom="paragraph">
              <wp:posOffset>249203</wp:posOffset>
            </wp:positionV>
            <wp:extent cx="3052146" cy="2000250"/>
            <wp:effectExtent l="0" t="0" r="0" b="0"/>
            <wp:wrapTopAndBottom/>
            <wp:docPr id="117"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26.png"/>
                    <pic:cNvPicPr/>
                  </pic:nvPicPr>
                  <pic:blipFill>
                    <a:blip r:embed="rId100" cstate="print"/>
                    <a:stretch>
                      <a:fillRect/>
                    </a:stretch>
                  </pic:blipFill>
                  <pic:spPr>
                    <a:xfrm>
                      <a:off x="0" y="0"/>
                      <a:ext cx="3052146" cy="2000250"/>
                    </a:xfrm>
                    <a:prstGeom prst="rect">
                      <a:avLst/>
                    </a:prstGeom>
                  </pic:spPr>
                </pic:pic>
              </a:graphicData>
            </a:graphic>
          </wp:anchor>
        </w:drawing>
      </w:r>
    </w:p>
    <w:p w14:paraId="6DA327EA" w14:textId="77777777" w:rsidR="004E5559" w:rsidRDefault="004E5559">
      <w:pPr>
        <w:rPr>
          <w:sz w:val="29"/>
        </w:rPr>
        <w:sectPr w:rsidR="004E5559">
          <w:pgSz w:w="8400" w:h="11910"/>
          <w:pgMar w:top="320" w:right="560" w:bottom="540" w:left="500" w:header="0" w:footer="345" w:gutter="0"/>
          <w:cols w:space="720"/>
        </w:sectPr>
      </w:pPr>
    </w:p>
    <w:p w14:paraId="273F2A3B" w14:textId="77777777" w:rsidR="004E5559" w:rsidRDefault="009D2012">
      <w:pPr>
        <w:spacing w:before="86"/>
        <w:ind w:left="170"/>
        <w:rPr>
          <w:i/>
          <w:sz w:val="18"/>
        </w:rPr>
      </w:pPr>
      <w:r>
        <w:rPr>
          <w:i/>
          <w:color w:val="231F20"/>
          <w:sz w:val="18"/>
        </w:rPr>
        <w:lastRenderedPageBreak/>
        <w:t>Просто увімкніть</w:t>
      </w:r>
    </w:p>
    <w:p w14:paraId="3D43D467" w14:textId="77777777" w:rsidR="004E5559" w:rsidRPr="005A7809" w:rsidRDefault="009D2012">
      <w:pPr>
        <w:pStyle w:val="2"/>
        <w:numPr>
          <w:ilvl w:val="1"/>
          <w:numId w:val="11"/>
        </w:numPr>
        <w:tabs>
          <w:tab w:val="left" w:pos="651"/>
        </w:tabs>
        <w:spacing w:before="203"/>
        <w:ind w:left="650" w:hanging="471"/>
        <w:rPr>
          <w:sz w:val="18"/>
          <w:szCs w:val="18"/>
        </w:rPr>
      </w:pPr>
      <w:r w:rsidRPr="005A7809">
        <w:rPr>
          <w:color w:val="231F20"/>
          <w:sz w:val="18"/>
          <w:szCs w:val="18"/>
        </w:rPr>
        <w:t>Подвійна зарядка</w:t>
      </w:r>
    </w:p>
    <w:p w14:paraId="6E384B62" w14:textId="77777777" w:rsidR="004E5559" w:rsidRDefault="00A76F02">
      <w:pPr>
        <w:pStyle w:val="a3"/>
        <w:spacing w:before="4"/>
        <w:rPr>
          <w:sz w:val="10"/>
        </w:rPr>
      </w:pPr>
      <w:r>
        <w:pict w14:anchorId="073921FC">
          <v:group id="_x0000_s1364" style="position:absolute;margin-left:65.5pt;margin-top:8.2pt;width:292.75pt;height:173.85pt;z-index:-15694336;mso-wrap-distance-left:0;mso-wrap-distance-right:0;mso-position-horizontal-relative:page" coordorigin="1307,164" coordsize="5855,3477">
            <v:shape id="_x0000_s1372" type="#_x0000_t75" style="position:absolute;left:1307;top:164;width:5744;height:3477">
              <v:imagedata r:id="rId101" o:title=""/>
            </v:shape>
            <v:shape id="_x0000_s1371" type="#_x0000_t75" style="position:absolute;left:3344;top:178;width:3707;height:958">
              <v:imagedata r:id="rId102" o:title=""/>
            </v:shape>
            <v:shape id="_x0000_s1370" type="#_x0000_t202" style="position:absolute;left:3507;top:347;width:1551;height:209" filled="f" stroked="f">
              <v:textbox inset="0,0,0,0">
                <w:txbxContent>
                  <w:p w14:paraId="3DF64655" w14:textId="77777777" w:rsidR="009D2012" w:rsidRDefault="009D2012">
                    <w:pPr>
                      <w:spacing w:before="6"/>
                      <w:rPr>
                        <w:sz w:val="16"/>
                      </w:rPr>
                    </w:pPr>
                    <w:r>
                      <w:rPr>
                        <w:color w:val="231F20"/>
                        <w:sz w:val="16"/>
                      </w:rPr>
                      <w:t>Авіаційний порт 1 (CP1)</w:t>
                    </w:r>
                  </w:p>
                </w:txbxContent>
              </v:textbox>
            </v:shape>
            <v:shape id="_x0000_s1369" type="#_x0000_t202" style="position:absolute;left:5722;top:909;width:1165;height:116" filled="f" stroked="f">
              <v:textbox inset="0,0,0,0">
                <w:txbxContent>
                  <w:p w14:paraId="6EB21BD2" w14:textId="77777777" w:rsidR="009D2012" w:rsidRDefault="009D2012">
                    <w:pPr>
                      <w:tabs>
                        <w:tab w:val="left" w:pos="668"/>
                      </w:tabs>
                      <w:spacing w:line="112" w:lineRule="exact"/>
                      <w:rPr>
                        <w:rFonts w:ascii="Arial MT"/>
                        <w:sz w:val="10"/>
                      </w:rPr>
                    </w:pPr>
                    <w:r>
                      <w:rPr>
                        <w:rFonts w:ascii="Arial MT"/>
                        <w:sz w:val="10"/>
                      </w:rPr>
                      <w:t>Генератор</w:t>
                    </w:r>
                    <w:r>
                      <w:rPr>
                        <w:rFonts w:ascii="Arial MT"/>
                        <w:sz w:val="10"/>
                      </w:rPr>
                      <w:t xml:space="preserve">    </w:t>
                    </w:r>
                    <w:r>
                      <w:rPr>
                        <w:rFonts w:ascii="Arial MT"/>
                        <w:sz w:val="10"/>
                      </w:rPr>
                      <w:t>Розетка</w:t>
                    </w:r>
                  </w:p>
                </w:txbxContent>
              </v:textbox>
            </v:shape>
            <v:shape id="_x0000_s1368" type="#_x0000_t202" style="position:absolute;left:5493;top:1811;width:998;height:628;mso-wrap-style:none;mso-position-horizontal:absolute" filled="f" stroked="f">
              <v:textbox style="mso-fit-shape-to-text:t" inset="0,0,0,0">
                <w:txbxContent>
                  <w:p w14:paraId="1CEC8BD7" w14:textId="77777777" w:rsidR="009D2012" w:rsidRDefault="009D2012">
                    <w:pPr>
                      <w:spacing w:line="112" w:lineRule="exact"/>
                      <w:ind w:right="16"/>
                      <w:jc w:val="center"/>
                      <w:rPr>
                        <w:rFonts w:ascii="Arial MT"/>
                        <w:sz w:val="10"/>
                      </w:rPr>
                    </w:pPr>
                    <w:r>
                      <w:rPr>
                        <w:rFonts w:ascii="Arial MT"/>
                        <w:sz w:val="10"/>
                      </w:rPr>
                      <w:t>Сонячна</w:t>
                    </w:r>
                    <w:r>
                      <w:rPr>
                        <w:rFonts w:ascii="Arial MT"/>
                        <w:sz w:val="10"/>
                      </w:rPr>
                      <w:t xml:space="preserve"> </w:t>
                    </w:r>
                    <w:r>
                      <w:rPr>
                        <w:rFonts w:ascii="Arial MT"/>
                        <w:sz w:val="10"/>
                      </w:rPr>
                      <w:t>панель</w:t>
                    </w:r>
                  </w:p>
                  <w:p w14:paraId="39BD852E" w14:textId="77777777" w:rsidR="009D2012" w:rsidRDefault="009D2012">
                    <w:pPr>
                      <w:rPr>
                        <w:rFonts w:ascii="Arial MT"/>
                        <w:sz w:val="12"/>
                      </w:rPr>
                    </w:pPr>
                  </w:p>
                  <w:p w14:paraId="36AB19E4" w14:textId="77777777" w:rsidR="009D2012" w:rsidRDefault="009D2012">
                    <w:pPr>
                      <w:rPr>
                        <w:rFonts w:ascii="Arial MT"/>
                        <w:sz w:val="12"/>
                      </w:rPr>
                    </w:pPr>
                  </w:p>
                  <w:p w14:paraId="5D0D140C" w14:textId="77777777" w:rsidR="009D2012" w:rsidRDefault="009D2012">
                    <w:pPr>
                      <w:spacing w:before="3"/>
                      <w:rPr>
                        <w:rFonts w:ascii="Arial MT"/>
                        <w:sz w:val="10"/>
                      </w:rPr>
                    </w:pPr>
                  </w:p>
                  <w:p w14:paraId="59C6F07E" w14:textId="77777777" w:rsidR="009D2012" w:rsidRDefault="009D2012">
                    <w:pPr>
                      <w:ind w:right="18"/>
                      <w:jc w:val="center"/>
                      <w:rPr>
                        <w:rFonts w:ascii="Arial MT"/>
                        <w:sz w:val="10"/>
                      </w:rPr>
                    </w:pPr>
                    <w:r>
                      <w:rPr>
                        <w:rFonts w:ascii="Arial MT"/>
                        <w:sz w:val="10"/>
                      </w:rPr>
                      <w:t>Другий</w:t>
                    </w:r>
                    <w:r>
                      <w:rPr>
                        <w:rFonts w:ascii="Arial MT"/>
                        <w:sz w:val="10"/>
                      </w:rPr>
                      <w:t xml:space="preserve"> </w:t>
                    </w:r>
                    <w:r>
                      <w:rPr>
                        <w:rFonts w:ascii="Arial MT"/>
                        <w:sz w:val="10"/>
                      </w:rPr>
                      <w:t>перехідник</w:t>
                    </w:r>
                  </w:p>
                </w:txbxContent>
              </v:textbox>
            </v:shape>
            <v:shape id="_x0000_s1367" type="#_x0000_t202" style="position:absolute;left:3507;top:2676;width:923;height:429" filled="f" stroked="f">
              <v:textbox inset="0,0,0,0">
                <w:txbxContent>
                  <w:p w14:paraId="1811D4BC" w14:textId="77777777" w:rsidR="009D2012" w:rsidRDefault="009D2012">
                    <w:pPr>
                      <w:spacing w:before="1" w:line="271" w:lineRule="auto"/>
                      <w:rPr>
                        <w:sz w:val="16"/>
                      </w:rPr>
                    </w:pPr>
                    <w:r>
                      <w:rPr>
                        <w:color w:val="231F20"/>
                        <w:sz w:val="16"/>
                      </w:rPr>
                      <w:t>Авіаційний порт 2 (CP2)</w:t>
                    </w:r>
                  </w:p>
                </w:txbxContent>
              </v:textbox>
            </v:shape>
            <v:shape id="_x0000_s1366" type="#_x0000_t202" style="position:absolute;left:5765;top:2731;width:577;height:112;mso-wrap-style:none" filled="f" stroked="f">
              <v:textbox style="mso-fit-shape-to-text:t" inset="0,0,0,0">
                <w:txbxContent>
                  <w:p w14:paraId="489AB254" w14:textId="77777777" w:rsidR="009D2012" w:rsidRDefault="009D2012">
                    <w:pPr>
                      <w:spacing w:line="112" w:lineRule="exact"/>
                      <w:rPr>
                        <w:rFonts w:ascii="Arial MT"/>
                        <w:sz w:val="10"/>
                      </w:rPr>
                    </w:pPr>
                    <w:r>
                      <w:rPr>
                        <w:rFonts w:ascii="Arial MT"/>
                        <w:sz w:val="10"/>
                      </w:rPr>
                      <w:t>Автомобіль</w:t>
                    </w:r>
                  </w:p>
                </w:txbxContent>
              </v:textbox>
            </v:shape>
            <v:shape id="_x0000_s1365" type="#_x0000_t202" style="position:absolute;left:5457;top:3442;width:1705;height:112;mso-wrap-style:none;mso-position-horizontal:absolute" filled="f" stroked="f">
              <v:textbox style="mso-fit-shape-to-text:t" inset="0,0,0,0">
                <w:txbxContent>
                  <w:p w14:paraId="41DA4412" w14:textId="77777777" w:rsidR="009D2012" w:rsidRDefault="009D2012">
                    <w:pPr>
                      <w:spacing w:line="112" w:lineRule="exact"/>
                      <w:rPr>
                        <w:rFonts w:ascii="Arial MT"/>
                        <w:sz w:val="10"/>
                      </w:rPr>
                    </w:pPr>
                    <w:r>
                      <w:rPr>
                        <w:rFonts w:ascii="Arial MT"/>
                        <w:sz w:val="10"/>
                      </w:rPr>
                      <w:t>Свинцево</w:t>
                    </w:r>
                    <w:r>
                      <w:rPr>
                        <w:rFonts w:ascii="Arial MT"/>
                        <w:sz w:val="10"/>
                      </w:rPr>
                      <w:t>-</w:t>
                    </w:r>
                    <w:r>
                      <w:rPr>
                        <w:rFonts w:ascii="Arial MT"/>
                        <w:sz w:val="10"/>
                      </w:rPr>
                      <w:t>кислотний</w:t>
                    </w:r>
                    <w:r>
                      <w:rPr>
                        <w:rFonts w:ascii="Arial MT"/>
                        <w:sz w:val="10"/>
                      </w:rPr>
                      <w:t xml:space="preserve"> </w:t>
                    </w:r>
                    <w:r>
                      <w:rPr>
                        <w:rFonts w:ascii="Arial MT"/>
                        <w:sz w:val="10"/>
                      </w:rPr>
                      <w:t>акумулятор</w:t>
                    </w:r>
                  </w:p>
                </w:txbxContent>
              </v:textbox>
            </v:shape>
            <w10:wrap type="topAndBottom" anchorx="page"/>
          </v:group>
        </w:pict>
      </w:r>
    </w:p>
    <w:p w14:paraId="00B0D1E3" w14:textId="77777777" w:rsidR="004E5559" w:rsidRDefault="004E5559">
      <w:pPr>
        <w:pStyle w:val="a3"/>
        <w:spacing w:before="1"/>
      </w:pPr>
    </w:p>
    <w:p w14:paraId="1A709881" w14:textId="77777777" w:rsidR="004E5559" w:rsidRPr="00BC33F1" w:rsidRDefault="009D2012" w:rsidP="00BC33F1">
      <w:pPr>
        <w:pStyle w:val="a3"/>
        <w:spacing w:before="107" w:line="285" w:lineRule="auto"/>
        <w:ind w:left="180" w:right="110"/>
        <w:jc w:val="both"/>
        <w:rPr>
          <w:sz w:val="16"/>
          <w:szCs w:val="16"/>
        </w:rPr>
      </w:pPr>
      <w:r w:rsidRPr="00BC33F1">
        <w:rPr>
          <w:color w:val="231F20"/>
          <w:sz w:val="16"/>
          <w:szCs w:val="16"/>
        </w:rPr>
        <w:t>Метод зарядки 6: Підтримує зарядку EP500Pro за допомогою CP1 і CP2 одночасно. Ви можете використовувати будь-які способи зарядки, перелічені раніше, одночасно, щоб максимізувати споживану потужність зарядки.</w:t>
      </w:r>
    </w:p>
    <w:p w14:paraId="6C9758B1" w14:textId="77777777" w:rsidR="004E5559" w:rsidRPr="00BC33F1" w:rsidRDefault="009D2012" w:rsidP="00BC33F1">
      <w:pPr>
        <w:pStyle w:val="a3"/>
        <w:spacing w:line="285" w:lineRule="auto"/>
        <w:ind w:left="180" w:right="110"/>
        <w:jc w:val="both"/>
        <w:rPr>
          <w:sz w:val="16"/>
          <w:szCs w:val="16"/>
        </w:rPr>
      </w:pPr>
      <w:r w:rsidRPr="00BC33F1">
        <w:rPr>
          <w:color w:val="231F20"/>
          <w:sz w:val="16"/>
          <w:szCs w:val="16"/>
        </w:rPr>
        <w:t>Для вашої зручності вони знову наведені тут. Виберіть метод подвійної зарядки для CP1 і CP2.</w:t>
      </w:r>
    </w:p>
    <w:p w14:paraId="05325CC0" w14:textId="77777777" w:rsidR="004E5559" w:rsidRPr="00BC33F1" w:rsidRDefault="004E5559" w:rsidP="00BC33F1">
      <w:pPr>
        <w:pStyle w:val="a3"/>
        <w:spacing w:before="11"/>
        <w:ind w:right="110"/>
        <w:jc w:val="both"/>
        <w:rPr>
          <w:sz w:val="16"/>
          <w:szCs w:val="16"/>
        </w:rPr>
      </w:pPr>
    </w:p>
    <w:p w14:paraId="781CF6E8" w14:textId="77777777" w:rsidR="004E5559" w:rsidRPr="00BC33F1" w:rsidRDefault="009D2012" w:rsidP="00BC33F1">
      <w:pPr>
        <w:pStyle w:val="a3"/>
        <w:ind w:left="180" w:right="110"/>
        <w:jc w:val="both"/>
        <w:rPr>
          <w:sz w:val="16"/>
          <w:szCs w:val="16"/>
        </w:rPr>
      </w:pPr>
      <w:r w:rsidRPr="00BC33F1">
        <w:rPr>
          <w:color w:val="231F20"/>
          <w:sz w:val="16"/>
          <w:szCs w:val="16"/>
        </w:rPr>
        <w:t>Зарядний порт CP1 Виберіть:</w:t>
      </w:r>
    </w:p>
    <w:p w14:paraId="0A39153A" w14:textId="77777777" w:rsidR="00BC33F1" w:rsidRDefault="009D2012" w:rsidP="00BC33F1">
      <w:pPr>
        <w:pStyle w:val="a3"/>
        <w:spacing w:before="41" w:line="285" w:lineRule="auto"/>
        <w:ind w:left="180" w:right="110"/>
        <w:jc w:val="both"/>
        <w:rPr>
          <w:color w:val="231F20"/>
          <w:sz w:val="16"/>
          <w:szCs w:val="16"/>
        </w:rPr>
      </w:pPr>
      <w:r w:rsidRPr="00BC33F1">
        <w:rPr>
          <w:color w:val="231F20"/>
          <w:sz w:val="16"/>
          <w:szCs w:val="16"/>
        </w:rPr>
        <w:t xml:space="preserve">Спосіб 1: Зарядний кабель GEN </w:t>
      </w:r>
    </w:p>
    <w:p w14:paraId="4AEFF7C2" w14:textId="77777777" w:rsidR="004E5559" w:rsidRPr="00BC33F1" w:rsidRDefault="009D2012" w:rsidP="00BC33F1">
      <w:pPr>
        <w:pStyle w:val="a3"/>
        <w:spacing w:before="41" w:line="285" w:lineRule="auto"/>
        <w:ind w:left="180" w:right="110"/>
        <w:jc w:val="both"/>
        <w:rPr>
          <w:sz w:val="16"/>
          <w:szCs w:val="16"/>
        </w:rPr>
      </w:pPr>
      <w:r w:rsidRPr="00BC33F1">
        <w:rPr>
          <w:color w:val="231F20"/>
          <w:sz w:val="16"/>
          <w:szCs w:val="16"/>
        </w:rPr>
        <w:t>Спосіб 2: Кабель зарядки змінного струму</w:t>
      </w:r>
    </w:p>
    <w:p w14:paraId="7300B553" w14:textId="77777777" w:rsidR="004E5559" w:rsidRPr="00BC33F1" w:rsidRDefault="004E5559" w:rsidP="00BC33F1">
      <w:pPr>
        <w:pStyle w:val="a3"/>
        <w:spacing w:before="4"/>
        <w:ind w:right="110"/>
        <w:jc w:val="both"/>
        <w:rPr>
          <w:sz w:val="16"/>
          <w:szCs w:val="16"/>
        </w:rPr>
      </w:pPr>
    </w:p>
    <w:p w14:paraId="7D3927E9" w14:textId="77777777" w:rsidR="004E5559" w:rsidRPr="00BC33F1" w:rsidRDefault="009D2012" w:rsidP="00BC33F1">
      <w:pPr>
        <w:pStyle w:val="a3"/>
        <w:spacing w:before="1"/>
        <w:ind w:left="180" w:right="110"/>
        <w:jc w:val="both"/>
        <w:rPr>
          <w:sz w:val="16"/>
          <w:szCs w:val="16"/>
        </w:rPr>
      </w:pPr>
      <w:r w:rsidRPr="00BC33F1">
        <w:rPr>
          <w:color w:val="231F20"/>
          <w:sz w:val="16"/>
          <w:szCs w:val="16"/>
        </w:rPr>
        <w:t>Зарядний порт CP2 Виберіть:</w:t>
      </w:r>
    </w:p>
    <w:p w14:paraId="14BD121A" w14:textId="77777777" w:rsidR="004E5559" w:rsidRPr="00BC33F1" w:rsidRDefault="009D2012" w:rsidP="00BC33F1">
      <w:pPr>
        <w:pStyle w:val="a3"/>
        <w:spacing w:before="41"/>
        <w:ind w:left="180" w:right="110"/>
        <w:jc w:val="both"/>
        <w:rPr>
          <w:sz w:val="16"/>
          <w:szCs w:val="16"/>
        </w:rPr>
      </w:pPr>
      <w:r w:rsidRPr="00BC33F1">
        <w:rPr>
          <w:color w:val="231F20"/>
          <w:sz w:val="16"/>
          <w:szCs w:val="16"/>
        </w:rPr>
        <w:t>П.С. Вхід 1:</w:t>
      </w:r>
    </w:p>
    <w:p w14:paraId="346C3E0C" w14:textId="77777777" w:rsidR="00BC33F1" w:rsidRDefault="009D2012" w:rsidP="00BC33F1">
      <w:pPr>
        <w:pStyle w:val="a3"/>
        <w:spacing w:before="41" w:line="285" w:lineRule="auto"/>
        <w:ind w:left="180" w:right="110"/>
        <w:jc w:val="both"/>
        <w:rPr>
          <w:color w:val="231F20"/>
          <w:sz w:val="16"/>
          <w:szCs w:val="16"/>
        </w:rPr>
      </w:pPr>
      <w:r w:rsidRPr="00BC33F1">
        <w:rPr>
          <w:color w:val="231F20"/>
          <w:sz w:val="16"/>
          <w:szCs w:val="16"/>
        </w:rPr>
        <w:t xml:space="preserve">Спосіб а: Сонячні панелі (Встановіть джерело входу DC 1 як «ФЕ» у «Налаштуваннях»). </w:t>
      </w:r>
    </w:p>
    <w:p w14:paraId="37951A97" w14:textId="77777777" w:rsidR="004E5559" w:rsidRPr="00BC33F1" w:rsidRDefault="009D2012" w:rsidP="00BC33F1">
      <w:pPr>
        <w:pStyle w:val="a3"/>
        <w:spacing w:before="41" w:line="285" w:lineRule="auto"/>
        <w:ind w:left="180" w:right="110"/>
        <w:jc w:val="both"/>
        <w:rPr>
          <w:sz w:val="16"/>
          <w:szCs w:val="16"/>
        </w:rPr>
      </w:pPr>
      <w:r w:rsidRPr="00BC33F1">
        <w:rPr>
          <w:color w:val="231F20"/>
          <w:sz w:val="16"/>
          <w:szCs w:val="16"/>
        </w:rPr>
        <w:t>Спосіб б: Перехідник T500 (встановіть джерело входу DC 1 як «Інші» в «Налаштуваннях»).</w:t>
      </w:r>
    </w:p>
    <w:p w14:paraId="6E29F097" w14:textId="77777777" w:rsidR="004E5559" w:rsidRDefault="009D2012" w:rsidP="00BC33F1">
      <w:pPr>
        <w:pStyle w:val="a3"/>
        <w:spacing w:after="3" w:line="285" w:lineRule="auto"/>
        <w:ind w:left="180" w:right="110"/>
        <w:jc w:val="both"/>
      </w:pPr>
      <w:r w:rsidRPr="00BC33F1">
        <w:rPr>
          <w:color w:val="231F20"/>
          <w:sz w:val="16"/>
          <w:szCs w:val="16"/>
        </w:rPr>
        <w:t>Спосіб в: Автомобільний зарядний пристрій 12/24 В/акумулятор (встановіть джерело входу DC 1 як «Інші» в «Налаштуваннях»).</w:t>
      </w:r>
    </w:p>
    <w:p w14:paraId="59FFB39C" w14:textId="77777777" w:rsidR="004E5559" w:rsidRDefault="009D2012">
      <w:pPr>
        <w:pStyle w:val="3"/>
        <w:rPr>
          <w:rFonts w:ascii="Verdana"/>
        </w:rPr>
      </w:pPr>
      <w:r>
        <w:rPr>
          <w:rFonts w:ascii="Verdana"/>
          <w:noProof/>
          <w:lang w:val="ru-RU" w:eastAsia="ru-RU"/>
        </w:rPr>
        <w:drawing>
          <wp:inline distT="0" distB="0" distL="0" distR="0" wp14:anchorId="35D973E0" wp14:editId="723F1C1C">
            <wp:extent cx="1965953" cy="1114044"/>
            <wp:effectExtent l="0" t="0" r="0" b="0"/>
            <wp:docPr id="11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5.jpeg"/>
                    <pic:cNvPicPr/>
                  </pic:nvPicPr>
                  <pic:blipFill>
                    <a:blip r:embed="rId59" cstate="print"/>
                    <a:stretch>
                      <a:fillRect/>
                    </a:stretch>
                  </pic:blipFill>
                  <pic:spPr>
                    <a:xfrm>
                      <a:off x="0" y="0"/>
                      <a:ext cx="1965953" cy="1114044"/>
                    </a:xfrm>
                    <a:prstGeom prst="rect">
                      <a:avLst/>
                    </a:prstGeom>
                  </pic:spPr>
                </pic:pic>
              </a:graphicData>
            </a:graphic>
          </wp:inline>
        </w:drawing>
      </w:r>
      <w:r>
        <w:t xml:space="preserve"> </w:t>
      </w:r>
      <w:r>
        <w:rPr>
          <w:rFonts w:ascii="Verdana"/>
          <w:noProof/>
          <w:lang w:val="ru-RU" w:eastAsia="ru-RU"/>
        </w:rPr>
        <w:drawing>
          <wp:inline distT="0" distB="0" distL="0" distR="0" wp14:anchorId="7A263FCD" wp14:editId="286A8F63">
            <wp:extent cx="1965962" cy="1114044"/>
            <wp:effectExtent l="0" t="0" r="0" b="0"/>
            <wp:docPr id="121"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9.jpeg"/>
                    <pic:cNvPicPr/>
                  </pic:nvPicPr>
                  <pic:blipFill>
                    <a:blip r:embed="rId103" cstate="print"/>
                    <a:stretch>
                      <a:fillRect/>
                    </a:stretch>
                  </pic:blipFill>
                  <pic:spPr>
                    <a:xfrm>
                      <a:off x="0" y="0"/>
                      <a:ext cx="1965962" cy="1114044"/>
                    </a:xfrm>
                    <a:prstGeom prst="rect">
                      <a:avLst/>
                    </a:prstGeom>
                  </pic:spPr>
                </pic:pic>
              </a:graphicData>
            </a:graphic>
          </wp:inline>
        </w:drawing>
      </w:r>
    </w:p>
    <w:p w14:paraId="419A5119" w14:textId="77777777" w:rsidR="004E5559" w:rsidRDefault="004E5559">
      <w:pPr>
        <w:sectPr w:rsidR="004E5559">
          <w:pgSz w:w="8400" w:h="11910"/>
          <w:pgMar w:top="300" w:right="560" w:bottom="540" w:left="500" w:header="0" w:footer="345" w:gutter="0"/>
          <w:cols w:space="720"/>
        </w:sectPr>
      </w:pPr>
    </w:p>
    <w:p w14:paraId="5825F55C" w14:textId="77777777" w:rsidR="004E5559" w:rsidRDefault="009D2012">
      <w:pPr>
        <w:spacing w:before="97"/>
        <w:ind w:right="161"/>
        <w:jc w:val="right"/>
        <w:rPr>
          <w:i/>
          <w:sz w:val="18"/>
        </w:rPr>
      </w:pPr>
      <w:r>
        <w:rPr>
          <w:i/>
          <w:color w:val="231F20"/>
          <w:sz w:val="18"/>
        </w:rPr>
        <w:lastRenderedPageBreak/>
        <w:t>BLUETTI</w:t>
      </w:r>
    </w:p>
    <w:p w14:paraId="4342BCFD" w14:textId="77777777" w:rsidR="004E5559" w:rsidRPr="00BC33F1" w:rsidRDefault="009D2012" w:rsidP="00BC33F1">
      <w:pPr>
        <w:spacing w:before="193"/>
        <w:ind w:left="180" w:right="110"/>
        <w:jc w:val="both"/>
        <w:rPr>
          <w:i/>
          <w:sz w:val="16"/>
          <w:szCs w:val="16"/>
        </w:rPr>
      </w:pPr>
      <w:r w:rsidRPr="00BC33F1">
        <w:rPr>
          <w:i/>
          <w:color w:val="231F20"/>
          <w:sz w:val="16"/>
          <w:szCs w:val="16"/>
        </w:rPr>
        <w:t>ASTM Вхід2:</w:t>
      </w:r>
    </w:p>
    <w:p w14:paraId="72590555" w14:textId="77777777" w:rsidR="00BC33F1" w:rsidRDefault="009D2012" w:rsidP="00BC33F1">
      <w:pPr>
        <w:pStyle w:val="a3"/>
        <w:spacing w:before="56" w:line="285" w:lineRule="auto"/>
        <w:ind w:left="180" w:right="110"/>
        <w:jc w:val="both"/>
        <w:rPr>
          <w:color w:val="231F20"/>
          <w:sz w:val="16"/>
          <w:szCs w:val="16"/>
        </w:rPr>
      </w:pPr>
      <w:r w:rsidRPr="00BC33F1">
        <w:rPr>
          <w:color w:val="231F20"/>
          <w:sz w:val="16"/>
          <w:szCs w:val="16"/>
        </w:rPr>
        <w:t xml:space="preserve">Спосіб а: Сонячні панелі (Встановіть джерело входу DC 2 як «ФЕ» у «Налаштуваннях») </w:t>
      </w:r>
    </w:p>
    <w:p w14:paraId="5C2E7C66" w14:textId="77777777" w:rsidR="004E5559" w:rsidRPr="00BC33F1" w:rsidRDefault="009D2012" w:rsidP="00BC33F1">
      <w:pPr>
        <w:pStyle w:val="a3"/>
        <w:spacing w:before="56" w:line="285" w:lineRule="auto"/>
        <w:ind w:left="180" w:right="110"/>
        <w:jc w:val="both"/>
        <w:rPr>
          <w:sz w:val="16"/>
          <w:szCs w:val="16"/>
        </w:rPr>
      </w:pPr>
      <w:r w:rsidRPr="00BC33F1">
        <w:rPr>
          <w:color w:val="231F20"/>
          <w:sz w:val="16"/>
          <w:szCs w:val="16"/>
        </w:rPr>
        <w:t>Спосіб б: Перехідник T500 (встановіть джерело входу DC 2 як «Інші» в «Налаштуваннях»).</w:t>
      </w:r>
    </w:p>
    <w:p w14:paraId="7E672BE5" w14:textId="77777777" w:rsidR="004E5559" w:rsidRPr="00BC33F1" w:rsidRDefault="009D2012" w:rsidP="00BC33F1">
      <w:pPr>
        <w:pStyle w:val="a3"/>
        <w:spacing w:before="4" w:line="285" w:lineRule="auto"/>
        <w:ind w:left="180" w:right="110"/>
        <w:jc w:val="both"/>
        <w:rPr>
          <w:sz w:val="16"/>
          <w:szCs w:val="16"/>
        </w:rPr>
      </w:pPr>
      <w:r w:rsidRPr="00BC33F1">
        <w:rPr>
          <w:noProof/>
          <w:sz w:val="16"/>
          <w:szCs w:val="16"/>
          <w:lang w:val="ru-RU" w:eastAsia="ru-RU"/>
        </w:rPr>
        <w:drawing>
          <wp:anchor distT="0" distB="0" distL="0" distR="0" simplePos="0" relativeHeight="68" behindDoc="0" locked="0" layoutInCell="1" allowOverlap="1" wp14:anchorId="1B0BA2CE" wp14:editId="28718A82">
            <wp:simplePos x="0" y="0"/>
            <wp:positionH relativeFrom="page">
              <wp:posOffset>639038</wp:posOffset>
            </wp:positionH>
            <wp:positionV relativeFrom="paragraph">
              <wp:posOffset>363190</wp:posOffset>
            </wp:positionV>
            <wp:extent cx="1965950" cy="1114044"/>
            <wp:effectExtent l="0" t="0" r="0" b="0"/>
            <wp:wrapTopAndBottom/>
            <wp:docPr id="123"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9.jpeg"/>
                    <pic:cNvPicPr/>
                  </pic:nvPicPr>
                  <pic:blipFill>
                    <a:blip r:embed="rId103" cstate="print"/>
                    <a:stretch>
                      <a:fillRect/>
                    </a:stretch>
                  </pic:blipFill>
                  <pic:spPr>
                    <a:xfrm>
                      <a:off x="0" y="0"/>
                      <a:ext cx="1965950" cy="1114044"/>
                    </a:xfrm>
                    <a:prstGeom prst="rect">
                      <a:avLst/>
                    </a:prstGeom>
                  </pic:spPr>
                </pic:pic>
              </a:graphicData>
            </a:graphic>
          </wp:anchor>
        </w:drawing>
      </w:r>
      <w:r w:rsidRPr="00BC33F1">
        <w:rPr>
          <w:noProof/>
          <w:sz w:val="16"/>
          <w:szCs w:val="16"/>
          <w:lang w:val="ru-RU" w:eastAsia="ru-RU"/>
        </w:rPr>
        <w:drawing>
          <wp:anchor distT="0" distB="0" distL="0" distR="0" simplePos="0" relativeHeight="69" behindDoc="0" locked="0" layoutInCell="1" allowOverlap="1" wp14:anchorId="26DB769E" wp14:editId="4C6259A0">
            <wp:simplePos x="0" y="0"/>
            <wp:positionH relativeFrom="page">
              <wp:posOffset>2706001</wp:posOffset>
            </wp:positionH>
            <wp:positionV relativeFrom="paragraph">
              <wp:posOffset>363190</wp:posOffset>
            </wp:positionV>
            <wp:extent cx="1965950" cy="1114044"/>
            <wp:effectExtent l="0" t="0" r="0" b="0"/>
            <wp:wrapTopAndBottom/>
            <wp:docPr id="125"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30.jpeg"/>
                    <pic:cNvPicPr/>
                  </pic:nvPicPr>
                  <pic:blipFill>
                    <a:blip r:embed="rId104" cstate="print"/>
                    <a:stretch>
                      <a:fillRect/>
                    </a:stretch>
                  </pic:blipFill>
                  <pic:spPr>
                    <a:xfrm>
                      <a:off x="0" y="0"/>
                      <a:ext cx="1965950" cy="1114044"/>
                    </a:xfrm>
                    <a:prstGeom prst="rect">
                      <a:avLst/>
                    </a:prstGeom>
                  </pic:spPr>
                </pic:pic>
              </a:graphicData>
            </a:graphic>
          </wp:anchor>
        </w:drawing>
      </w:r>
      <w:r w:rsidRPr="00BC33F1">
        <w:rPr>
          <w:sz w:val="16"/>
          <w:szCs w:val="16"/>
        </w:rPr>
        <w:t>Спосіб в:</w:t>
      </w:r>
      <w:r w:rsidRPr="00BC33F1">
        <w:rPr>
          <w:color w:val="231F20"/>
          <w:sz w:val="16"/>
          <w:szCs w:val="16"/>
        </w:rPr>
        <w:t xml:space="preserve"> Автомобільний зарядний пристрій 12/24 В/акумулятор (встановіть джерело входу DC 2 як «Інші» в «Налаштуваннях»).</w:t>
      </w:r>
    </w:p>
    <w:p w14:paraId="570BDE09" w14:textId="77777777" w:rsidR="004E5559" w:rsidRPr="00BC33F1" w:rsidRDefault="009D2012" w:rsidP="00BC33F1">
      <w:pPr>
        <w:pStyle w:val="a3"/>
        <w:spacing w:before="178" w:after="72"/>
        <w:ind w:left="180" w:right="110"/>
        <w:jc w:val="both"/>
        <w:rPr>
          <w:sz w:val="16"/>
          <w:szCs w:val="16"/>
        </w:rPr>
      </w:pPr>
      <w:r w:rsidRPr="00BC33F1">
        <w:rPr>
          <w:color w:val="231F20"/>
          <w:sz w:val="16"/>
          <w:szCs w:val="16"/>
        </w:rPr>
        <w:t>Спосіб г: ФЕ паралельний (ФЕ паралельний потрібно встановити в «Налаштуваннях»)</w:t>
      </w:r>
    </w:p>
    <w:p w14:paraId="7D51E432" w14:textId="77777777" w:rsidR="004E5559" w:rsidRDefault="009D2012">
      <w:pPr>
        <w:pStyle w:val="a3"/>
        <w:ind w:left="1623"/>
        <w:rPr>
          <w:rFonts w:ascii="MS UI Gothic"/>
          <w:sz w:val="20"/>
        </w:rPr>
      </w:pPr>
      <w:r>
        <w:rPr>
          <w:rFonts w:ascii="MS UI Gothic"/>
          <w:noProof/>
          <w:sz w:val="20"/>
          <w:lang w:val="ru-RU" w:eastAsia="ru-RU"/>
        </w:rPr>
        <w:drawing>
          <wp:inline distT="0" distB="0" distL="0" distR="0" wp14:anchorId="74151AE0" wp14:editId="68B4F5B7">
            <wp:extent cx="2606053" cy="1476755"/>
            <wp:effectExtent l="0" t="0" r="0" b="0"/>
            <wp:docPr id="12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0.jpeg"/>
                    <pic:cNvPicPr/>
                  </pic:nvPicPr>
                  <pic:blipFill>
                    <a:blip r:embed="rId35" cstate="print"/>
                    <a:stretch>
                      <a:fillRect/>
                    </a:stretch>
                  </pic:blipFill>
                  <pic:spPr>
                    <a:xfrm>
                      <a:off x="0" y="0"/>
                      <a:ext cx="2606053" cy="1476755"/>
                    </a:xfrm>
                    <a:prstGeom prst="rect">
                      <a:avLst/>
                    </a:prstGeom>
                  </pic:spPr>
                </pic:pic>
              </a:graphicData>
            </a:graphic>
          </wp:inline>
        </w:drawing>
      </w:r>
    </w:p>
    <w:p w14:paraId="49AC45B4" w14:textId="77777777" w:rsidR="004E5559" w:rsidRDefault="004E5559">
      <w:pPr>
        <w:pStyle w:val="a3"/>
        <w:spacing w:before="6"/>
        <w:rPr>
          <w:rFonts w:ascii="MS UI Gothic"/>
          <w:sz w:val="24"/>
        </w:rPr>
      </w:pPr>
    </w:p>
    <w:p w14:paraId="70FAE7D3" w14:textId="77777777" w:rsidR="004E5559" w:rsidRPr="00BC33F1" w:rsidRDefault="009D2012" w:rsidP="00BC33F1">
      <w:pPr>
        <w:pStyle w:val="2"/>
        <w:numPr>
          <w:ilvl w:val="1"/>
          <w:numId w:val="11"/>
        </w:numPr>
        <w:tabs>
          <w:tab w:val="left" w:pos="674"/>
        </w:tabs>
        <w:ind w:left="674" w:right="110" w:hanging="494"/>
        <w:jc w:val="both"/>
        <w:rPr>
          <w:sz w:val="16"/>
          <w:szCs w:val="16"/>
        </w:rPr>
      </w:pPr>
      <w:r w:rsidRPr="00BC33F1">
        <w:rPr>
          <w:color w:val="231F20"/>
          <w:sz w:val="16"/>
          <w:szCs w:val="16"/>
        </w:rPr>
        <w:t>Як розрахувати час зарядки EP500Pro</w:t>
      </w:r>
    </w:p>
    <w:p w14:paraId="649C76E5" w14:textId="77777777" w:rsidR="004E5559" w:rsidRPr="00BC33F1" w:rsidRDefault="009D2012" w:rsidP="00BC33F1">
      <w:pPr>
        <w:pStyle w:val="a3"/>
        <w:spacing w:before="78" w:line="285" w:lineRule="auto"/>
        <w:ind w:left="180" w:right="110"/>
        <w:jc w:val="both"/>
        <w:rPr>
          <w:sz w:val="16"/>
          <w:szCs w:val="16"/>
        </w:rPr>
      </w:pPr>
      <w:r w:rsidRPr="00BC33F1">
        <w:rPr>
          <w:color w:val="231F20"/>
          <w:sz w:val="16"/>
          <w:szCs w:val="16"/>
        </w:rPr>
        <w:t>5120 Вт·год/ загальна потужність підзарядки + 0,5~1 год (час зарядки) = оцінка часу повної зарядки</w:t>
      </w:r>
    </w:p>
    <w:p w14:paraId="618A2919" w14:textId="77777777" w:rsidR="004E5559" w:rsidRPr="00BC33F1" w:rsidRDefault="009D2012" w:rsidP="00BC33F1">
      <w:pPr>
        <w:pStyle w:val="a3"/>
        <w:spacing w:line="285" w:lineRule="auto"/>
        <w:ind w:left="180" w:right="110"/>
        <w:jc w:val="both"/>
        <w:rPr>
          <w:sz w:val="16"/>
          <w:szCs w:val="16"/>
        </w:rPr>
      </w:pPr>
      <w:r w:rsidRPr="00BC33F1">
        <w:rPr>
          <w:color w:val="231F20"/>
          <w:sz w:val="16"/>
          <w:szCs w:val="16"/>
        </w:rPr>
        <w:t>Наприклад: Загальна потужність підзарядки становить 1100 Вт (500 Вт + 600 Вт), яка одночасно заряджається від мережі змінного струму та другого перехідника, приблизний час становитиме 5,13-5,63 години.</w:t>
      </w:r>
    </w:p>
    <w:p w14:paraId="0C57923B" w14:textId="77777777" w:rsidR="004E5559" w:rsidRDefault="004E5559">
      <w:pPr>
        <w:spacing w:line="285" w:lineRule="auto"/>
        <w:sectPr w:rsidR="004E5559">
          <w:pgSz w:w="8400" w:h="11910"/>
          <w:pgMar w:top="320" w:right="560" w:bottom="540" w:left="500" w:header="0" w:footer="345" w:gutter="0"/>
          <w:cols w:space="720"/>
        </w:sectPr>
      </w:pPr>
    </w:p>
    <w:p w14:paraId="1691955D" w14:textId="77777777" w:rsidR="004E5559" w:rsidRDefault="009D2012">
      <w:pPr>
        <w:spacing w:before="86"/>
        <w:ind w:left="170"/>
        <w:jc w:val="both"/>
        <w:rPr>
          <w:i/>
          <w:sz w:val="18"/>
        </w:rPr>
      </w:pPr>
      <w:r>
        <w:rPr>
          <w:i/>
          <w:color w:val="231F20"/>
          <w:sz w:val="18"/>
        </w:rPr>
        <w:lastRenderedPageBreak/>
        <w:t>Просто увімкніть</w:t>
      </w:r>
    </w:p>
    <w:p w14:paraId="6A1BBF8A" w14:textId="77777777" w:rsidR="004E5559" w:rsidRDefault="009D2012">
      <w:pPr>
        <w:pStyle w:val="1"/>
        <w:numPr>
          <w:ilvl w:val="0"/>
          <w:numId w:val="18"/>
        </w:numPr>
        <w:tabs>
          <w:tab w:val="left" w:pos="726"/>
        </w:tabs>
        <w:spacing w:before="195"/>
        <w:ind w:left="725" w:hanging="543"/>
      </w:pPr>
      <w:bookmarkStart w:id="8" w:name="_Toc108787064"/>
      <w:r>
        <w:t>Розрядка (ВИХІД)</w:t>
      </w:r>
      <w:bookmarkEnd w:id="8"/>
    </w:p>
    <w:p w14:paraId="458FF829" w14:textId="77777777" w:rsidR="004E5559" w:rsidRPr="007C50C4" w:rsidRDefault="009D2012">
      <w:pPr>
        <w:pStyle w:val="a3"/>
        <w:spacing w:before="175" w:line="285" w:lineRule="auto"/>
        <w:ind w:left="183" w:right="120"/>
        <w:jc w:val="both"/>
        <w:rPr>
          <w:sz w:val="16"/>
          <w:szCs w:val="16"/>
        </w:rPr>
      </w:pPr>
      <w:r w:rsidRPr="007C50C4">
        <w:rPr>
          <w:color w:val="231F20"/>
          <w:sz w:val="16"/>
          <w:szCs w:val="16"/>
        </w:rPr>
        <w:t>Тривалість роботи EP500Pro залежить від багатьох факторів, таких як температура навколишнього середовища, швидкість розряду, ємність батареї тощо.</w:t>
      </w:r>
    </w:p>
    <w:p w14:paraId="3F300D5E" w14:textId="77777777" w:rsidR="004E5559" w:rsidRDefault="004E5559">
      <w:pPr>
        <w:pStyle w:val="a3"/>
        <w:spacing w:before="10"/>
        <w:rPr>
          <w:sz w:val="22"/>
        </w:rPr>
      </w:pPr>
    </w:p>
    <w:p w14:paraId="317DAC23" w14:textId="77777777" w:rsidR="004E5559" w:rsidRPr="007C50C4" w:rsidRDefault="009D2012" w:rsidP="007C50C4">
      <w:pPr>
        <w:pStyle w:val="2"/>
        <w:numPr>
          <w:ilvl w:val="1"/>
          <w:numId w:val="10"/>
        </w:numPr>
        <w:tabs>
          <w:tab w:val="left" w:pos="588"/>
          <w:tab w:val="left" w:pos="851"/>
        </w:tabs>
        <w:rPr>
          <w:sz w:val="18"/>
          <w:szCs w:val="18"/>
        </w:rPr>
      </w:pPr>
      <w:r w:rsidRPr="007C50C4">
        <w:rPr>
          <w:color w:val="231F20"/>
          <w:sz w:val="18"/>
          <w:szCs w:val="18"/>
        </w:rPr>
        <w:t>Вихідний порт</w:t>
      </w:r>
    </w:p>
    <w:p w14:paraId="3D417E27" w14:textId="77777777" w:rsidR="004E5559" w:rsidRPr="007C50C4" w:rsidRDefault="009D2012" w:rsidP="007C50C4">
      <w:pPr>
        <w:pStyle w:val="a5"/>
        <w:numPr>
          <w:ilvl w:val="2"/>
          <w:numId w:val="10"/>
        </w:numPr>
        <w:tabs>
          <w:tab w:val="left" w:pos="561"/>
          <w:tab w:val="left" w:pos="851"/>
        </w:tabs>
        <w:spacing w:before="78"/>
        <w:ind w:hanging="378"/>
        <w:rPr>
          <w:sz w:val="18"/>
          <w:szCs w:val="18"/>
        </w:rPr>
      </w:pPr>
      <w:r w:rsidRPr="007C50C4">
        <w:rPr>
          <w:color w:val="231F20"/>
          <w:sz w:val="18"/>
          <w:szCs w:val="18"/>
        </w:rPr>
        <w:t>Вихідний порт змінного струму</w:t>
      </w:r>
    </w:p>
    <w:p w14:paraId="149163EE" w14:textId="77777777" w:rsidR="004E5559" w:rsidRPr="007C50C4" w:rsidRDefault="009D2012" w:rsidP="007C50C4">
      <w:pPr>
        <w:pStyle w:val="a5"/>
        <w:numPr>
          <w:ilvl w:val="0"/>
          <w:numId w:val="16"/>
        </w:numPr>
        <w:tabs>
          <w:tab w:val="left" w:pos="280"/>
        </w:tabs>
        <w:spacing w:before="41" w:line="285" w:lineRule="auto"/>
        <w:ind w:left="296" w:right="110" w:hanging="114"/>
        <w:jc w:val="both"/>
        <w:rPr>
          <w:sz w:val="16"/>
          <w:szCs w:val="16"/>
        </w:rPr>
      </w:pPr>
      <w:r w:rsidRPr="007C50C4">
        <w:rPr>
          <w:color w:val="231F20"/>
          <w:sz w:val="16"/>
          <w:szCs w:val="16"/>
        </w:rPr>
        <w:t>EP500Pro оснащено *5 виходами змінного струму (версія для США, Японії) / *3 виходами змінного струму (Австралія, ЄС, Великобританія) з постійною 3000 Вт макс.  загальною вихідною потужністю і здатністю підтримувати стрибки напруги до 6000 Вт.</w:t>
      </w:r>
    </w:p>
    <w:p w14:paraId="28B3590F" w14:textId="77777777" w:rsidR="004E5559" w:rsidRPr="007C50C4" w:rsidRDefault="009D2012" w:rsidP="007C50C4">
      <w:pPr>
        <w:pStyle w:val="a5"/>
        <w:numPr>
          <w:ilvl w:val="0"/>
          <w:numId w:val="16"/>
        </w:numPr>
        <w:tabs>
          <w:tab w:val="left" w:pos="280"/>
        </w:tabs>
        <w:spacing w:line="285" w:lineRule="auto"/>
        <w:ind w:left="296" w:right="110" w:hanging="114"/>
        <w:jc w:val="both"/>
        <w:rPr>
          <w:sz w:val="16"/>
          <w:szCs w:val="16"/>
        </w:rPr>
      </w:pPr>
      <w:r w:rsidRPr="007C50C4">
        <w:rPr>
          <w:noProof/>
          <w:sz w:val="16"/>
          <w:szCs w:val="16"/>
          <w:lang w:val="ru-RU" w:eastAsia="ru-RU"/>
        </w:rPr>
        <w:drawing>
          <wp:anchor distT="0" distB="0" distL="0" distR="0" simplePos="0" relativeHeight="70" behindDoc="0" locked="0" layoutInCell="1" allowOverlap="1" wp14:anchorId="01434E84" wp14:editId="0E27DA0D">
            <wp:simplePos x="0" y="0"/>
            <wp:positionH relativeFrom="page">
              <wp:posOffset>645096</wp:posOffset>
            </wp:positionH>
            <wp:positionV relativeFrom="paragraph">
              <wp:posOffset>362415</wp:posOffset>
            </wp:positionV>
            <wp:extent cx="1176130" cy="776287"/>
            <wp:effectExtent l="0" t="0" r="0" b="0"/>
            <wp:wrapTopAndBottom/>
            <wp:docPr id="129"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31.png"/>
                    <pic:cNvPicPr/>
                  </pic:nvPicPr>
                  <pic:blipFill>
                    <a:blip r:embed="rId105" cstate="print"/>
                    <a:stretch>
                      <a:fillRect/>
                    </a:stretch>
                  </pic:blipFill>
                  <pic:spPr>
                    <a:xfrm>
                      <a:off x="0" y="0"/>
                      <a:ext cx="1176130" cy="776287"/>
                    </a:xfrm>
                    <a:prstGeom prst="rect">
                      <a:avLst/>
                    </a:prstGeom>
                  </pic:spPr>
                </pic:pic>
              </a:graphicData>
            </a:graphic>
          </wp:anchor>
        </w:drawing>
      </w:r>
      <w:r w:rsidRPr="007C50C4">
        <w:rPr>
          <w:noProof/>
          <w:sz w:val="16"/>
          <w:szCs w:val="16"/>
          <w:lang w:val="ru-RU" w:eastAsia="ru-RU"/>
        </w:rPr>
        <w:drawing>
          <wp:anchor distT="0" distB="0" distL="0" distR="0" simplePos="0" relativeHeight="71" behindDoc="0" locked="0" layoutInCell="1" allowOverlap="1" wp14:anchorId="29E4CBC3" wp14:editId="4969CF2B">
            <wp:simplePos x="0" y="0"/>
            <wp:positionH relativeFrom="page">
              <wp:posOffset>2080854</wp:posOffset>
            </wp:positionH>
            <wp:positionV relativeFrom="paragraph">
              <wp:posOffset>380623</wp:posOffset>
            </wp:positionV>
            <wp:extent cx="1176120" cy="776287"/>
            <wp:effectExtent l="0" t="0" r="0" b="0"/>
            <wp:wrapTopAndBottom/>
            <wp:docPr id="13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32.png"/>
                    <pic:cNvPicPr/>
                  </pic:nvPicPr>
                  <pic:blipFill>
                    <a:blip r:embed="rId106" cstate="print"/>
                    <a:stretch>
                      <a:fillRect/>
                    </a:stretch>
                  </pic:blipFill>
                  <pic:spPr>
                    <a:xfrm>
                      <a:off x="0" y="0"/>
                      <a:ext cx="1176120" cy="776287"/>
                    </a:xfrm>
                    <a:prstGeom prst="rect">
                      <a:avLst/>
                    </a:prstGeom>
                  </pic:spPr>
                </pic:pic>
              </a:graphicData>
            </a:graphic>
          </wp:anchor>
        </w:drawing>
      </w:r>
      <w:r w:rsidRPr="007C50C4">
        <w:rPr>
          <w:noProof/>
          <w:sz w:val="16"/>
          <w:szCs w:val="16"/>
          <w:lang w:val="ru-RU" w:eastAsia="ru-RU"/>
        </w:rPr>
        <w:drawing>
          <wp:anchor distT="0" distB="0" distL="0" distR="0" simplePos="0" relativeHeight="72" behindDoc="0" locked="0" layoutInCell="1" allowOverlap="1" wp14:anchorId="7B3D8636" wp14:editId="0252C932">
            <wp:simplePos x="0" y="0"/>
            <wp:positionH relativeFrom="page">
              <wp:posOffset>3516613</wp:posOffset>
            </wp:positionH>
            <wp:positionV relativeFrom="paragraph">
              <wp:posOffset>380623</wp:posOffset>
            </wp:positionV>
            <wp:extent cx="1176119" cy="776287"/>
            <wp:effectExtent l="0" t="0" r="0" b="0"/>
            <wp:wrapTopAndBottom/>
            <wp:docPr id="13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33.png"/>
                    <pic:cNvPicPr/>
                  </pic:nvPicPr>
                  <pic:blipFill>
                    <a:blip r:embed="rId107" cstate="print"/>
                    <a:stretch>
                      <a:fillRect/>
                    </a:stretch>
                  </pic:blipFill>
                  <pic:spPr>
                    <a:xfrm>
                      <a:off x="0" y="0"/>
                      <a:ext cx="1176119" cy="776287"/>
                    </a:xfrm>
                    <a:prstGeom prst="rect">
                      <a:avLst/>
                    </a:prstGeom>
                  </pic:spPr>
                </pic:pic>
              </a:graphicData>
            </a:graphic>
          </wp:anchor>
        </w:drawing>
      </w:r>
      <w:r w:rsidRPr="007C50C4">
        <w:rPr>
          <w:sz w:val="16"/>
          <w:szCs w:val="16"/>
        </w:rPr>
        <w:t>Будь ласка, переконайтеся, що сукупні вимоги до потужності ваших приладів не перевищують ліміт кожного порту.</w:t>
      </w:r>
    </w:p>
    <w:p w14:paraId="036C65C0" w14:textId="77777777" w:rsidR="004E5559" w:rsidRDefault="004E5559">
      <w:pPr>
        <w:spacing w:line="285" w:lineRule="auto"/>
        <w:rPr>
          <w:sz w:val="18"/>
        </w:rPr>
        <w:sectPr w:rsidR="004E5559">
          <w:pgSz w:w="8400" w:h="11910"/>
          <w:pgMar w:top="300" w:right="560" w:bottom="540" w:left="500" w:header="0" w:footer="345" w:gutter="0"/>
          <w:cols w:space="720"/>
        </w:sectPr>
      </w:pPr>
    </w:p>
    <w:p w14:paraId="70882D4C" w14:textId="77777777" w:rsidR="004E5559" w:rsidRPr="007C50C4" w:rsidRDefault="009D2012">
      <w:pPr>
        <w:spacing w:before="91"/>
        <w:ind w:left="794" w:right="320"/>
        <w:jc w:val="center"/>
        <w:rPr>
          <w:sz w:val="14"/>
          <w:szCs w:val="14"/>
        </w:rPr>
      </w:pPr>
      <w:r w:rsidRPr="007C50C4">
        <w:rPr>
          <w:color w:val="231F20"/>
          <w:sz w:val="14"/>
          <w:szCs w:val="14"/>
        </w:rPr>
        <w:t>Версія для ЄС</w:t>
      </w:r>
    </w:p>
    <w:p w14:paraId="333E9F71" w14:textId="77777777" w:rsidR="004E5559" w:rsidRPr="007C50C4" w:rsidRDefault="009D2012" w:rsidP="007C50C4">
      <w:pPr>
        <w:spacing w:before="6"/>
        <w:ind w:left="567" w:right="107"/>
        <w:jc w:val="center"/>
        <w:rPr>
          <w:sz w:val="14"/>
          <w:szCs w:val="14"/>
        </w:rPr>
      </w:pPr>
      <w:r w:rsidRPr="007C50C4">
        <w:rPr>
          <w:color w:val="231F20"/>
          <w:sz w:val="14"/>
          <w:szCs w:val="14"/>
        </w:rPr>
        <w:t>3 * 220-240В/20A</w:t>
      </w:r>
    </w:p>
    <w:p w14:paraId="04777C02" w14:textId="77777777" w:rsidR="004E5559" w:rsidRPr="007C50C4" w:rsidRDefault="009D2012" w:rsidP="007C50C4">
      <w:pPr>
        <w:spacing w:before="91"/>
        <w:ind w:left="284" w:right="320"/>
        <w:jc w:val="center"/>
        <w:rPr>
          <w:sz w:val="14"/>
          <w:szCs w:val="14"/>
        </w:rPr>
      </w:pPr>
      <w:r w:rsidRPr="007C50C4">
        <w:rPr>
          <w:sz w:val="14"/>
          <w:szCs w:val="14"/>
        </w:rPr>
        <w:br w:type="column"/>
        <w:t>Версія для Австралії</w:t>
      </w:r>
    </w:p>
    <w:p w14:paraId="76DD16EA" w14:textId="77777777" w:rsidR="004E5559" w:rsidRPr="007C50C4" w:rsidRDefault="009D2012" w:rsidP="007C50C4">
      <w:pPr>
        <w:spacing w:before="6"/>
        <w:ind w:left="284" w:right="320"/>
        <w:jc w:val="center"/>
        <w:rPr>
          <w:sz w:val="14"/>
          <w:szCs w:val="14"/>
        </w:rPr>
      </w:pPr>
      <w:r w:rsidRPr="007C50C4">
        <w:rPr>
          <w:color w:val="231F20"/>
          <w:sz w:val="14"/>
          <w:szCs w:val="14"/>
        </w:rPr>
        <w:t>3 * 220-240В/20A</w:t>
      </w:r>
    </w:p>
    <w:p w14:paraId="1AC50612" w14:textId="77777777" w:rsidR="004E5559" w:rsidRPr="007C50C4" w:rsidRDefault="009D2012">
      <w:pPr>
        <w:spacing w:before="91"/>
        <w:ind w:left="646" w:right="757"/>
        <w:jc w:val="center"/>
        <w:rPr>
          <w:sz w:val="14"/>
          <w:szCs w:val="14"/>
        </w:rPr>
      </w:pPr>
      <w:r w:rsidRPr="007C50C4">
        <w:rPr>
          <w:sz w:val="14"/>
          <w:szCs w:val="14"/>
        </w:rPr>
        <w:br w:type="column"/>
        <w:t>Версія для Великобританії</w:t>
      </w:r>
    </w:p>
    <w:p w14:paraId="1386AC25" w14:textId="77777777" w:rsidR="004E5559" w:rsidRPr="007C50C4" w:rsidRDefault="009D2012" w:rsidP="007C50C4">
      <w:pPr>
        <w:spacing w:before="6"/>
        <w:ind w:left="284" w:right="397"/>
        <w:jc w:val="center"/>
        <w:rPr>
          <w:sz w:val="14"/>
          <w:szCs w:val="14"/>
        </w:rPr>
      </w:pPr>
      <w:r w:rsidRPr="007C50C4">
        <w:rPr>
          <w:color w:val="231F20"/>
          <w:sz w:val="14"/>
          <w:szCs w:val="14"/>
        </w:rPr>
        <w:t>3 * 220-240В/20A</w:t>
      </w:r>
    </w:p>
    <w:p w14:paraId="3086C57C" w14:textId="77777777" w:rsidR="004E5559" w:rsidRPr="007C50C4" w:rsidRDefault="004E5559">
      <w:pPr>
        <w:jc w:val="center"/>
        <w:rPr>
          <w:sz w:val="14"/>
          <w:szCs w:val="14"/>
        </w:rPr>
        <w:sectPr w:rsidR="004E5559" w:rsidRPr="007C50C4">
          <w:type w:val="continuous"/>
          <w:pgSz w:w="8400" w:h="11910"/>
          <w:pgMar w:top="40" w:right="560" w:bottom="0" w:left="500" w:header="720" w:footer="720" w:gutter="0"/>
          <w:cols w:num="3" w:space="720" w:equalWidth="0">
            <w:col w:w="2375" w:space="40"/>
            <w:col w:w="2222" w:space="39"/>
            <w:col w:w="2664"/>
          </w:cols>
        </w:sectPr>
      </w:pPr>
    </w:p>
    <w:p w14:paraId="3D52E8CF" w14:textId="77777777" w:rsidR="004E5559" w:rsidRDefault="004E5559">
      <w:pPr>
        <w:pStyle w:val="a3"/>
        <w:rPr>
          <w:rFonts w:ascii="Arial MT"/>
          <w:sz w:val="20"/>
        </w:rPr>
      </w:pPr>
    </w:p>
    <w:p w14:paraId="30BA20F8" w14:textId="77777777" w:rsidR="004E5559" w:rsidRDefault="004E5559">
      <w:pPr>
        <w:pStyle w:val="a3"/>
        <w:spacing w:before="5"/>
        <w:rPr>
          <w:rFonts w:ascii="Arial MT"/>
        </w:rPr>
      </w:pPr>
    </w:p>
    <w:p w14:paraId="6F8FA6C7" w14:textId="77777777" w:rsidR="004E5559" w:rsidRPr="007C50C4" w:rsidRDefault="009D2012">
      <w:pPr>
        <w:spacing w:before="105"/>
        <w:ind w:left="3790"/>
        <w:rPr>
          <w:sz w:val="16"/>
          <w:szCs w:val="16"/>
        </w:rPr>
      </w:pPr>
      <w:r w:rsidRPr="007C50C4">
        <w:rPr>
          <w:noProof/>
          <w:sz w:val="16"/>
          <w:szCs w:val="16"/>
          <w:lang w:val="ru-RU" w:eastAsia="ru-RU"/>
        </w:rPr>
        <w:drawing>
          <wp:anchor distT="0" distB="0" distL="0" distR="0" simplePos="0" relativeHeight="15766016" behindDoc="0" locked="0" layoutInCell="1" allowOverlap="1" wp14:anchorId="3CFD3524" wp14:editId="58EC85D6">
            <wp:simplePos x="0" y="0"/>
            <wp:positionH relativeFrom="page">
              <wp:posOffset>634794</wp:posOffset>
            </wp:positionH>
            <wp:positionV relativeFrom="paragraph">
              <wp:posOffset>-116664</wp:posOffset>
            </wp:positionV>
            <wp:extent cx="2006987" cy="1235436"/>
            <wp:effectExtent l="0" t="0" r="0" b="0"/>
            <wp:wrapNone/>
            <wp:docPr id="13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34.png"/>
                    <pic:cNvPicPr/>
                  </pic:nvPicPr>
                  <pic:blipFill>
                    <a:blip r:embed="rId108" cstate="print"/>
                    <a:stretch>
                      <a:fillRect/>
                    </a:stretch>
                  </pic:blipFill>
                  <pic:spPr>
                    <a:xfrm>
                      <a:off x="0" y="0"/>
                      <a:ext cx="2006987" cy="1235436"/>
                    </a:xfrm>
                    <a:prstGeom prst="rect">
                      <a:avLst/>
                    </a:prstGeom>
                  </pic:spPr>
                </pic:pic>
              </a:graphicData>
            </a:graphic>
          </wp:anchor>
        </w:drawing>
      </w:r>
      <w:r w:rsidRPr="007C50C4">
        <w:rPr>
          <w:sz w:val="16"/>
          <w:szCs w:val="16"/>
        </w:rPr>
        <w:t xml:space="preserve">Версія для </w:t>
      </w:r>
      <w:r w:rsidRPr="007C50C4">
        <w:rPr>
          <w:color w:val="231F20"/>
          <w:sz w:val="16"/>
          <w:szCs w:val="16"/>
        </w:rPr>
        <w:t>Японії/ США 100-120В/20A</w:t>
      </w:r>
    </w:p>
    <w:p w14:paraId="74FE1494" w14:textId="77777777" w:rsidR="004E5559" w:rsidRDefault="004E5559">
      <w:pPr>
        <w:pStyle w:val="a3"/>
        <w:rPr>
          <w:rFonts w:ascii="Arial MT"/>
          <w:sz w:val="20"/>
        </w:rPr>
      </w:pPr>
    </w:p>
    <w:p w14:paraId="52686E5F" w14:textId="77777777" w:rsidR="004E5559" w:rsidRDefault="004E5559">
      <w:pPr>
        <w:pStyle w:val="a3"/>
        <w:rPr>
          <w:rFonts w:ascii="Arial MT"/>
          <w:sz w:val="20"/>
        </w:rPr>
      </w:pPr>
    </w:p>
    <w:p w14:paraId="0B5F0F0D" w14:textId="77777777" w:rsidR="004E5559" w:rsidRDefault="004E5559">
      <w:pPr>
        <w:pStyle w:val="a3"/>
        <w:rPr>
          <w:rFonts w:ascii="Arial MT"/>
          <w:sz w:val="20"/>
        </w:rPr>
      </w:pPr>
    </w:p>
    <w:p w14:paraId="58D125B6" w14:textId="77777777" w:rsidR="004E5559" w:rsidRDefault="009D2012" w:rsidP="007C50C4">
      <w:pPr>
        <w:spacing w:before="138" w:line="530" w:lineRule="auto"/>
        <w:ind w:left="3790" w:right="252"/>
        <w:rPr>
          <w:rFonts w:ascii="Arial MT"/>
          <w:sz w:val="15"/>
        </w:rPr>
      </w:pPr>
      <w:r>
        <w:rPr>
          <w:rFonts w:ascii="Arial MT"/>
          <w:color w:val="231F20"/>
          <w:sz w:val="15"/>
        </w:rPr>
        <w:t xml:space="preserve">4 </w:t>
      </w:r>
      <w:r>
        <w:rPr>
          <w:rFonts w:ascii="Arial MT"/>
          <w:color w:val="231F20"/>
          <w:sz w:val="15"/>
        </w:rPr>
        <w:t>Стандартна</w:t>
      </w:r>
      <w:r>
        <w:rPr>
          <w:rFonts w:ascii="Arial MT"/>
          <w:color w:val="231F20"/>
          <w:sz w:val="15"/>
        </w:rPr>
        <w:t xml:space="preserve"> </w:t>
      </w:r>
      <w:r>
        <w:rPr>
          <w:rFonts w:ascii="Arial MT"/>
          <w:color w:val="231F20"/>
          <w:sz w:val="15"/>
        </w:rPr>
        <w:t>розетка</w:t>
      </w:r>
      <w:r>
        <w:rPr>
          <w:rFonts w:ascii="Arial MT"/>
          <w:color w:val="231F20"/>
          <w:sz w:val="15"/>
        </w:rPr>
        <w:t xml:space="preserve"> </w:t>
      </w:r>
      <w:r>
        <w:rPr>
          <w:rFonts w:ascii="Arial MT"/>
          <w:color w:val="231F20"/>
          <w:sz w:val="15"/>
        </w:rPr>
        <w:t>змінного</w:t>
      </w:r>
      <w:r>
        <w:rPr>
          <w:rFonts w:ascii="Arial MT"/>
          <w:color w:val="231F20"/>
          <w:sz w:val="15"/>
        </w:rPr>
        <w:t xml:space="preserve"> </w:t>
      </w:r>
      <w:r>
        <w:rPr>
          <w:rFonts w:ascii="Arial MT"/>
          <w:color w:val="231F20"/>
          <w:sz w:val="15"/>
        </w:rPr>
        <w:t>струму</w:t>
      </w:r>
      <w:r>
        <w:rPr>
          <w:rFonts w:ascii="Arial MT"/>
          <w:color w:val="231F20"/>
          <w:sz w:val="15"/>
        </w:rPr>
        <w:t xml:space="preserve"> 20A 1 L 14-30 </w:t>
      </w:r>
      <w:r>
        <w:rPr>
          <w:rFonts w:ascii="Arial MT"/>
          <w:color w:val="231F20"/>
          <w:sz w:val="15"/>
        </w:rPr>
        <w:t>Розетка</w:t>
      </w:r>
      <w:r>
        <w:rPr>
          <w:rFonts w:ascii="Arial MT"/>
          <w:color w:val="231F20"/>
          <w:sz w:val="15"/>
        </w:rPr>
        <w:t xml:space="preserve"> 30A</w:t>
      </w:r>
    </w:p>
    <w:p w14:paraId="6AA09599" w14:textId="77777777" w:rsidR="004E5559" w:rsidRPr="007C50C4" w:rsidRDefault="009D2012" w:rsidP="007C50C4">
      <w:pPr>
        <w:pStyle w:val="a3"/>
        <w:spacing w:before="146"/>
        <w:ind w:left="183" w:right="110"/>
        <w:jc w:val="both"/>
        <w:rPr>
          <w:sz w:val="16"/>
          <w:szCs w:val="16"/>
        </w:rPr>
      </w:pPr>
      <w:r w:rsidRPr="007C50C4">
        <w:rPr>
          <w:color w:val="231F20"/>
          <w:sz w:val="16"/>
          <w:szCs w:val="16"/>
        </w:rPr>
        <w:t>ПРИМІТКА. Обмеження вихідної потужності:</w:t>
      </w:r>
    </w:p>
    <w:p w14:paraId="2D9810A9" w14:textId="77777777" w:rsidR="004E5559" w:rsidRPr="007C50C4" w:rsidRDefault="009D2012" w:rsidP="007C50C4">
      <w:pPr>
        <w:pStyle w:val="a3"/>
        <w:spacing w:before="41" w:line="285" w:lineRule="auto"/>
        <w:ind w:left="183" w:right="110"/>
        <w:jc w:val="both"/>
        <w:rPr>
          <w:sz w:val="16"/>
          <w:szCs w:val="16"/>
        </w:rPr>
      </w:pPr>
      <w:r w:rsidRPr="007C50C4">
        <w:rPr>
          <w:color w:val="231F20"/>
          <w:sz w:val="16"/>
          <w:szCs w:val="16"/>
        </w:rPr>
        <w:t>3000 Вт для версії ЄС/ Великобританії/ ЄС та розетки L 14-30 для версії США/ Японії. 2000 Вт для стандартної розетки версії США/ Японія.</w:t>
      </w:r>
    </w:p>
    <w:p w14:paraId="3DC3E375" w14:textId="77777777" w:rsidR="004E5559" w:rsidRPr="007C50C4" w:rsidRDefault="004E5559" w:rsidP="007C50C4">
      <w:pPr>
        <w:spacing w:line="285" w:lineRule="auto"/>
        <w:ind w:right="110"/>
        <w:jc w:val="both"/>
        <w:rPr>
          <w:sz w:val="16"/>
          <w:szCs w:val="16"/>
        </w:rPr>
        <w:sectPr w:rsidR="004E5559" w:rsidRPr="007C50C4">
          <w:type w:val="continuous"/>
          <w:pgSz w:w="8400" w:h="11910"/>
          <w:pgMar w:top="40" w:right="560" w:bottom="0" w:left="500" w:header="720" w:footer="720" w:gutter="0"/>
          <w:cols w:space="720"/>
        </w:sectPr>
      </w:pPr>
    </w:p>
    <w:p w14:paraId="1EF9E4F6" w14:textId="77777777" w:rsidR="004E5559" w:rsidRDefault="009D2012">
      <w:pPr>
        <w:spacing w:before="97"/>
        <w:ind w:right="161"/>
        <w:jc w:val="right"/>
        <w:rPr>
          <w:i/>
          <w:sz w:val="18"/>
        </w:rPr>
      </w:pPr>
      <w:r>
        <w:rPr>
          <w:noProof/>
          <w:lang w:val="ru-RU" w:eastAsia="ru-RU"/>
        </w:rPr>
        <w:lastRenderedPageBreak/>
        <w:drawing>
          <wp:anchor distT="0" distB="0" distL="0" distR="0" simplePos="0" relativeHeight="485271552" behindDoc="1" locked="0" layoutInCell="1" allowOverlap="1" wp14:anchorId="04D758D5" wp14:editId="5477A10B">
            <wp:simplePos x="0" y="0"/>
            <wp:positionH relativeFrom="page">
              <wp:posOffset>658257</wp:posOffset>
            </wp:positionH>
            <wp:positionV relativeFrom="page">
              <wp:posOffset>6272588</wp:posOffset>
            </wp:positionV>
            <wp:extent cx="411417" cy="414337"/>
            <wp:effectExtent l="0" t="0" r="0" b="0"/>
            <wp:wrapNone/>
            <wp:docPr id="13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35.png"/>
                    <pic:cNvPicPr/>
                  </pic:nvPicPr>
                  <pic:blipFill>
                    <a:blip r:embed="rId109" cstate="print"/>
                    <a:stretch>
                      <a:fillRect/>
                    </a:stretch>
                  </pic:blipFill>
                  <pic:spPr>
                    <a:xfrm>
                      <a:off x="0" y="0"/>
                      <a:ext cx="411417" cy="414337"/>
                    </a:xfrm>
                    <a:prstGeom prst="rect">
                      <a:avLst/>
                    </a:prstGeom>
                  </pic:spPr>
                </pic:pic>
              </a:graphicData>
            </a:graphic>
          </wp:anchor>
        </w:drawing>
      </w:r>
      <w:r>
        <w:rPr>
          <w:noProof/>
          <w:lang w:val="ru-RU" w:eastAsia="ru-RU"/>
        </w:rPr>
        <w:drawing>
          <wp:anchor distT="0" distB="0" distL="0" distR="0" simplePos="0" relativeHeight="485272064" behindDoc="1" locked="0" layoutInCell="1" allowOverlap="1" wp14:anchorId="0C6A0FA5" wp14:editId="5BE6EEF4">
            <wp:simplePos x="0" y="0"/>
            <wp:positionH relativeFrom="page">
              <wp:posOffset>1400757</wp:posOffset>
            </wp:positionH>
            <wp:positionV relativeFrom="page">
              <wp:posOffset>6277874</wp:posOffset>
            </wp:positionV>
            <wp:extent cx="416146" cy="419100"/>
            <wp:effectExtent l="0" t="0" r="0" b="0"/>
            <wp:wrapNone/>
            <wp:docPr id="13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36.png"/>
                    <pic:cNvPicPr/>
                  </pic:nvPicPr>
                  <pic:blipFill>
                    <a:blip r:embed="rId110" cstate="print"/>
                    <a:stretch>
                      <a:fillRect/>
                    </a:stretch>
                  </pic:blipFill>
                  <pic:spPr>
                    <a:xfrm>
                      <a:off x="0" y="0"/>
                      <a:ext cx="416146" cy="419100"/>
                    </a:xfrm>
                    <a:prstGeom prst="rect">
                      <a:avLst/>
                    </a:prstGeom>
                  </pic:spPr>
                </pic:pic>
              </a:graphicData>
            </a:graphic>
          </wp:anchor>
        </w:drawing>
      </w:r>
      <w:r>
        <w:rPr>
          <w:noProof/>
          <w:lang w:val="ru-RU" w:eastAsia="ru-RU"/>
        </w:rPr>
        <w:drawing>
          <wp:anchor distT="0" distB="0" distL="0" distR="0" simplePos="0" relativeHeight="485272576" behindDoc="1" locked="0" layoutInCell="1" allowOverlap="1" wp14:anchorId="4569E174" wp14:editId="09FAFEAE">
            <wp:simplePos x="0" y="0"/>
            <wp:positionH relativeFrom="page">
              <wp:posOffset>2143253</wp:posOffset>
            </wp:positionH>
            <wp:positionV relativeFrom="page">
              <wp:posOffset>6277870</wp:posOffset>
            </wp:positionV>
            <wp:extent cx="416146" cy="419100"/>
            <wp:effectExtent l="0" t="0" r="0" b="0"/>
            <wp:wrapNone/>
            <wp:docPr id="14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37.png"/>
                    <pic:cNvPicPr/>
                  </pic:nvPicPr>
                  <pic:blipFill>
                    <a:blip r:embed="rId111" cstate="print"/>
                    <a:stretch>
                      <a:fillRect/>
                    </a:stretch>
                  </pic:blipFill>
                  <pic:spPr>
                    <a:xfrm>
                      <a:off x="0" y="0"/>
                      <a:ext cx="416146" cy="419100"/>
                    </a:xfrm>
                    <a:prstGeom prst="rect">
                      <a:avLst/>
                    </a:prstGeom>
                  </pic:spPr>
                </pic:pic>
              </a:graphicData>
            </a:graphic>
          </wp:anchor>
        </w:drawing>
      </w:r>
      <w:r>
        <w:rPr>
          <w:noProof/>
          <w:lang w:val="ru-RU" w:eastAsia="ru-RU"/>
        </w:rPr>
        <w:drawing>
          <wp:anchor distT="0" distB="0" distL="0" distR="0" simplePos="0" relativeHeight="485273088" behindDoc="1" locked="0" layoutInCell="1" allowOverlap="1" wp14:anchorId="7D08FD06" wp14:editId="5CDFC8A3">
            <wp:simplePos x="0" y="0"/>
            <wp:positionH relativeFrom="page">
              <wp:posOffset>2885753</wp:posOffset>
            </wp:positionH>
            <wp:positionV relativeFrom="page">
              <wp:posOffset>6277870</wp:posOffset>
            </wp:positionV>
            <wp:extent cx="416146" cy="419100"/>
            <wp:effectExtent l="0" t="0" r="0" b="0"/>
            <wp:wrapNone/>
            <wp:docPr id="143"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38.png"/>
                    <pic:cNvPicPr/>
                  </pic:nvPicPr>
                  <pic:blipFill>
                    <a:blip r:embed="rId112" cstate="print"/>
                    <a:stretch>
                      <a:fillRect/>
                    </a:stretch>
                  </pic:blipFill>
                  <pic:spPr>
                    <a:xfrm>
                      <a:off x="0" y="0"/>
                      <a:ext cx="416146" cy="419100"/>
                    </a:xfrm>
                    <a:prstGeom prst="rect">
                      <a:avLst/>
                    </a:prstGeom>
                  </pic:spPr>
                </pic:pic>
              </a:graphicData>
            </a:graphic>
          </wp:anchor>
        </w:drawing>
      </w:r>
      <w:r>
        <w:rPr>
          <w:noProof/>
          <w:lang w:val="ru-RU" w:eastAsia="ru-RU"/>
        </w:rPr>
        <w:drawing>
          <wp:anchor distT="0" distB="0" distL="0" distR="0" simplePos="0" relativeHeight="485273600" behindDoc="1" locked="0" layoutInCell="1" allowOverlap="1" wp14:anchorId="1020FFFE" wp14:editId="5D096087">
            <wp:simplePos x="0" y="0"/>
            <wp:positionH relativeFrom="page">
              <wp:posOffset>3628255</wp:posOffset>
            </wp:positionH>
            <wp:positionV relativeFrom="page">
              <wp:posOffset>6285881</wp:posOffset>
            </wp:positionV>
            <wp:extent cx="416158" cy="419100"/>
            <wp:effectExtent l="0" t="0" r="0" b="0"/>
            <wp:wrapNone/>
            <wp:docPr id="145"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39.png"/>
                    <pic:cNvPicPr/>
                  </pic:nvPicPr>
                  <pic:blipFill>
                    <a:blip r:embed="rId113" cstate="print"/>
                    <a:stretch>
                      <a:fillRect/>
                    </a:stretch>
                  </pic:blipFill>
                  <pic:spPr>
                    <a:xfrm>
                      <a:off x="0" y="0"/>
                      <a:ext cx="416158" cy="419100"/>
                    </a:xfrm>
                    <a:prstGeom prst="rect">
                      <a:avLst/>
                    </a:prstGeom>
                  </pic:spPr>
                </pic:pic>
              </a:graphicData>
            </a:graphic>
          </wp:anchor>
        </w:drawing>
      </w:r>
      <w:r>
        <w:rPr>
          <w:noProof/>
          <w:lang w:val="ru-RU" w:eastAsia="ru-RU"/>
        </w:rPr>
        <w:drawing>
          <wp:anchor distT="0" distB="0" distL="0" distR="0" simplePos="0" relativeHeight="485274112" behindDoc="1" locked="0" layoutInCell="1" allowOverlap="1" wp14:anchorId="4BC91028" wp14:editId="7B7DA4B2">
            <wp:simplePos x="0" y="0"/>
            <wp:positionH relativeFrom="page">
              <wp:posOffset>4313165</wp:posOffset>
            </wp:positionH>
            <wp:positionV relativeFrom="page">
              <wp:posOffset>6277866</wp:posOffset>
            </wp:positionV>
            <wp:extent cx="416133" cy="419100"/>
            <wp:effectExtent l="0" t="0" r="0" b="0"/>
            <wp:wrapNone/>
            <wp:docPr id="147"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40.png"/>
                    <pic:cNvPicPr/>
                  </pic:nvPicPr>
                  <pic:blipFill>
                    <a:blip r:embed="rId114" cstate="print"/>
                    <a:stretch>
                      <a:fillRect/>
                    </a:stretch>
                  </pic:blipFill>
                  <pic:spPr>
                    <a:xfrm>
                      <a:off x="0" y="0"/>
                      <a:ext cx="416133" cy="419100"/>
                    </a:xfrm>
                    <a:prstGeom prst="rect">
                      <a:avLst/>
                    </a:prstGeom>
                  </pic:spPr>
                </pic:pic>
              </a:graphicData>
            </a:graphic>
          </wp:anchor>
        </w:drawing>
      </w:r>
      <w:r>
        <w:rPr>
          <w:i/>
          <w:color w:val="231F20"/>
          <w:sz w:val="18"/>
        </w:rPr>
        <w:t>BLUETTI</w:t>
      </w:r>
    </w:p>
    <w:p w14:paraId="73D16298" w14:textId="77777777" w:rsidR="004E5559" w:rsidRDefault="009D2012">
      <w:pPr>
        <w:pStyle w:val="a5"/>
        <w:numPr>
          <w:ilvl w:val="2"/>
          <w:numId w:val="9"/>
        </w:numPr>
        <w:tabs>
          <w:tab w:val="left" w:pos="558"/>
        </w:tabs>
        <w:spacing w:before="181"/>
        <w:ind w:hanging="378"/>
        <w:rPr>
          <w:sz w:val="18"/>
        </w:rPr>
      </w:pPr>
      <w:r>
        <w:rPr>
          <w:color w:val="231F20"/>
          <w:sz w:val="18"/>
        </w:rPr>
        <w:t>Вихідний порт постійного струму</w:t>
      </w:r>
    </w:p>
    <w:p w14:paraId="42C04805" w14:textId="77777777" w:rsidR="004E5559" w:rsidRDefault="004E5559">
      <w:pPr>
        <w:pStyle w:val="a3"/>
        <w:spacing w:before="2"/>
        <w:rPr>
          <w:sz w:val="22"/>
        </w:rPr>
      </w:pPr>
    </w:p>
    <w:p w14:paraId="6597C9BF" w14:textId="77777777" w:rsidR="004E5559" w:rsidRDefault="00A76F02" w:rsidP="007C50C4">
      <w:pPr>
        <w:pStyle w:val="a5"/>
        <w:numPr>
          <w:ilvl w:val="3"/>
          <w:numId w:val="9"/>
        </w:numPr>
        <w:tabs>
          <w:tab w:val="left" w:pos="3713"/>
          <w:tab w:val="left" w:pos="3969"/>
        </w:tabs>
        <w:spacing w:before="109"/>
        <w:rPr>
          <w:sz w:val="18"/>
        </w:rPr>
      </w:pPr>
      <w:r>
        <w:pict w14:anchorId="1E243C86">
          <v:group id="_x0000_s1359" style="position:absolute;left:0;text-align:left;margin-left:38pt;margin-top:5.95pt;width:150.9pt;height:244.8pt;z-index:15766528;mso-position-horizontal-relative:page" coordorigin="760,119" coordsize="3018,4896">
            <v:shape id="_x0000_s1363" type="#_x0000_t75" style="position:absolute;left:759;top:119;width:3018;height:4896">
              <v:imagedata r:id="rId115" o:title=""/>
            </v:shape>
            <v:shape id="_x0000_s1362" type="#_x0000_t202" style="position:absolute;left:3571;top:1349;width:152;height:270" filled="f" stroked="f">
              <v:textbox inset="0,0,0,0">
                <w:txbxContent>
                  <w:p w14:paraId="54478D76" w14:textId="77777777" w:rsidR="009D2012" w:rsidRDefault="009D2012">
                    <w:pPr>
                      <w:spacing w:before="13"/>
                      <w:rPr>
                        <w:sz w:val="21"/>
                      </w:rPr>
                    </w:pPr>
                    <w:r>
                      <w:rPr>
                        <w:sz w:val="21"/>
                      </w:rPr>
                      <w:t>7</w:t>
                    </w:r>
                  </w:p>
                </w:txbxContent>
              </v:textbox>
            </v:shape>
            <v:shape id="_x0000_s1361" type="#_x0000_t202" style="position:absolute;left:1503;top:2459;width:1179;height:270" filled="f" stroked="f">
              <v:textbox inset="0,0,0,0">
                <w:txbxContent>
                  <w:p w14:paraId="2EAD9A53" w14:textId="77777777" w:rsidR="009D2012" w:rsidRDefault="009D2012">
                    <w:pPr>
                      <w:tabs>
                        <w:tab w:val="left" w:pos="360"/>
                        <w:tab w:val="left" w:pos="1026"/>
                      </w:tabs>
                      <w:spacing w:before="13"/>
                      <w:rPr>
                        <w:sz w:val="21"/>
                      </w:rPr>
                    </w:pPr>
                    <w:r>
                      <w:rPr>
                        <w:sz w:val="21"/>
                      </w:rPr>
                      <w:t>1</w:t>
                    </w:r>
                    <w:r>
                      <w:rPr>
                        <w:sz w:val="21"/>
                      </w:rPr>
                      <w:tab/>
                      <w:t>2 3</w:t>
                    </w:r>
                    <w:r>
                      <w:rPr>
                        <w:sz w:val="21"/>
                      </w:rPr>
                      <w:tab/>
                      <w:t>4</w:t>
                    </w:r>
                  </w:p>
                </w:txbxContent>
              </v:textbox>
            </v:shape>
            <v:shape id="_x0000_s1360" type="#_x0000_t202" style="position:absolute;left:2429;top:3965;width:491;height:270" filled="f" stroked="f">
              <v:textbox inset="0,0,0,0">
                <w:txbxContent>
                  <w:p w14:paraId="6A7A997B" w14:textId="77777777" w:rsidR="009D2012" w:rsidRDefault="009D2012">
                    <w:pPr>
                      <w:tabs>
                        <w:tab w:val="left" w:pos="338"/>
                      </w:tabs>
                      <w:spacing w:before="13"/>
                      <w:rPr>
                        <w:sz w:val="21"/>
                      </w:rPr>
                    </w:pPr>
                    <w:r>
                      <w:rPr>
                        <w:sz w:val="21"/>
                      </w:rPr>
                      <w:t>5</w:t>
                    </w:r>
                    <w:r>
                      <w:rPr>
                        <w:sz w:val="21"/>
                      </w:rPr>
                      <w:tab/>
                      <w:t>6</w:t>
                    </w:r>
                  </w:p>
                </w:txbxContent>
              </v:textbox>
            </v:shape>
            <w10:wrap anchorx="page"/>
          </v:group>
        </w:pict>
      </w:r>
      <w:r w:rsidR="009D2012">
        <w:rPr>
          <w:color w:val="231F20"/>
          <w:sz w:val="18"/>
        </w:rPr>
        <w:t>*1 RV порт</w:t>
      </w:r>
    </w:p>
    <w:p w14:paraId="0B238DBD" w14:textId="77777777" w:rsidR="004E5559" w:rsidRDefault="009D2012" w:rsidP="007C50C4">
      <w:pPr>
        <w:tabs>
          <w:tab w:val="left" w:pos="3969"/>
        </w:tabs>
        <w:spacing w:before="47" w:line="283" w:lineRule="auto"/>
        <w:ind w:left="3570" w:right="122"/>
        <w:jc w:val="both"/>
        <w:rPr>
          <w:sz w:val="14"/>
        </w:rPr>
      </w:pPr>
      <w:r>
        <w:rPr>
          <w:color w:val="231F20"/>
          <w:sz w:val="14"/>
        </w:rPr>
        <w:t>Спеціальний вихідний порт 30A можна широко адаптувати до приладів, ідеально підходить для автофургонів.</w:t>
      </w:r>
    </w:p>
    <w:p w14:paraId="6E014DF8" w14:textId="77777777" w:rsidR="004E5559" w:rsidRDefault="009D2012">
      <w:pPr>
        <w:pStyle w:val="a5"/>
        <w:numPr>
          <w:ilvl w:val="3"/>
          <w:numId w:val="9"/>
        </w:numPr>
        <w:tabs>
          <w:tab w:val="left" w:pos="3752"/>
        </w:tabs>
        <w:spacing w:before="33"/>
        <w:ind w:left="3751" w:hanging="182"/>
        <w:rPr>
          <w:sz w:val="18"/>
        </w:rPr>
      </w:pPr>
      <w:r>
        <w:rPr>
          <w:color w:val="231F20"/>
          <w:sz w:val="18"/>
        </w:rPr>
        <w:t>*1 Порт прикурювача</w:t>
      </w:r>
    </w:p>
    <w:p w14:paraId="431919C8" w14:textId="77777777" w:rsidR="004E5559" w:rsidRDefault="009D2012">
      <w:pPr>
        <w:spacing w:before="47" w:line="283" w:lineRule="auto"/>
        <w:ind w:left="3570" w:right="118"/>
        <w:jc w:val="both"/>
        <w:rPr>
          <w:sz w:val="14"/>
        </w:rPr>
      </w:pPr>
      <w:r>
        <w:rPr>
          <w:color w:val="231F20"/>
          <w:sz w:val="14"/>
        </w:rPr>
        <w:t>Вихідний порт для пристроїв із відповідним штекером, таких як автомобільний вакуум, мініхолодильник.</w:t>
      </w:r>
    </w:p>
    <w:p w14:paraId="34FEDCB5" w14:textId="77777777" w:rsidR="004E5559" w:rsidRDefault="009D2012">
      <w:pPr>
        <w:pStyle w:val="a3"/>
        <w:spacing w:before="32"/>
        <w:ind w:left="3570"/>
        <w:jc w:val="both"/>
      </w:pPr>
      <w:r>
        <w:rPr>
          <w:color w:val="231F20"/>
        </w:rPr>
        <w:t>3. *2 DC 5521</w:t>
      </w:r>
    </w:p>
    <w:p w14:paraId="3065D76F" w14:textId="77777777" w:rsidR="004E5559" w:rsidRDefault="009D2012">
      <w:pPr>
        <w:spacing w:before="48"/>
        <w:ind w:left="3570"/>
        <w:rPr>
          <w:sz w:val="14"/>
        </w:rPr>
      </w:pPr>
      <w:r>
        <w:rPr>
          <w:color w:val="231F20"/>
          <w:sz w:val="14"/>
        </w:rPr>
        <w:t>Традиційні порти для маршрутизаторів/ камер, непотужного ноутбука тощо</w:t>
      </w:r>
    </w:p>
    <w:p w14:paraId="4E068255" w14:textId="77777777" w:rsidR="004E5559" w:rsidRDefault="009D2012" w:rsidP="007C50C4">
      <w:pPr>
        <w:pStyle w:val="a5"/>
        <w:numPr>
          <w:ilvl w:val="0"/>
          <w:numId w:val="8"/>
        </w:numPr>
        <w:tabs>
          <w:tab w:val="left" w:pos="3771"/>
          <w:tab w:val="left" w:pos="3969"/>
        </w:tabs>
        <w:spacing w:before="63"/>
        <w:ind w:hanging="201"/>
        <w:rPr>
          <w:sz w:val="18"/>
        </w:rPr>
      </w:pPr>
      <w:r>
        <w:rPr>
          <w:color w:val="231F20"/>
          <w:sz w:val="18"/>
        </w:rPr>
        <w:t>*2 USB-C</w:t>
      </w:r>
    </w:p>
    <w:p w14:paraId="6AC2DBE1" w14:textId="77777777" w:rsidR="004E5559" w:rsidRDefault="009D2012">
      <w:pPr>
        <w:spacing w:before="48" w:line="295" w:lineRule="auto"/>
        <w:ind w:left="3570" w:right="121"/>
        <w:jc w:val="both"/>
        <w:rPr>
          <w:sz w:val="14"/>
        </w:rPr>
      </w:pPr>
      <w:r>
        <w:rPr>
          <w:color w:val="231F20"/>
          <w:sz w:val="14"/>
        </w:rPr>
        <w:t>Можна використовувати за допомогою кабелю USB-C – USB-C для заряджання більшості пристроїв на ринку, таких як Pixel Phone, Macbook Pro, при максимальній потужності 100 Вт.</w:t>
      </w:r>
    </w:p>
    <w:p w14:paraId="507A413F" w14:textId="77777777" w:rsidR="004E5559" w:rsidRDefault="009D2012">
      <w:pPr>
        <w:pStyle w:val="a5"/>
        <w:numPr>
          <w:ilvl w:val="0"/>
          <w:numId w:val="8"/>
        </w:numPr>
        <w:tabs>
          <w:tab w:val="left" w:pos="3750"/>
        </w:tabs>
        <w:spacing w:before="26"/>
        <w:ind w:left="3749" w:hanging="180"/>
        <w:rPr>
          <w:sz w:val="18"/>
        </w:rPr>
      </w:pPr>
      <w:r>
        <w:rPr>
          <w:color w:val="231F20"/>
          <w:sz w:val="18"/>
        </w:rPr>
        <w:t>*2 USB-A (швидка зарядка)</w:t>
      </w:r>
    </w:p>
    <w:p w14:paraId="7D25E70C" w14:textId="77777777" w:rsidR="004E5559" w:rsidRDefault="009D2012">
      <w:pPr>
        <w:spacing w:before="47"/>
        <w:ind w:left="3570"/>
        <w:rPr>
          <w:sz w:val="14"/>
        </w:rPr>
      </w:pPr>
      <w:r>
        <w:rPr>
          <w:color w:val="231F20"/>
          <w:sz w:val="14"/>
        </w:rPr>
        <w:t>Порти USB-A для швидкої зарядки.</w:t>
      </w:r>
    </w:p>
    <w:p w14:paraId="321DBD68" w14:textId="77777777" w:rsidR="004E5559" w:rsidRDefault="009D2012">
      <w:pPr>
        <w:pStyle w:val="a5"/>
        <w:numPr>
          <w:ilvl w:val="0"/>
          <w:numId w:val="8"/>
        </w:numPr>
        <w:tabs>
          <w:tab w:val="left" w:pos="3760"/>
        </w:tabs>
        <w:spacing w:before="84"/>
        <w:ind w:left="3759" w:hanging="190"/>
        <w:rPr>
          <w:sz w:val="18"/>
        </w:rPr>
      </w:pPr>
      <w:r>
        <w:rPr>
          <w:color w:val="231F20"/>
          <w:sz w:val="18"/>
        </w:rPr>
        <w:t>*2 USB-A</w:t>
      </w:r>
    </w:p>
    <w:p w14:paraId="39F816F9" w14:textId="77777777" w:rsidR="004E5559" w:rsidRDefault="009D2012">
      <w:pPr>
        <w:spacing w:before="47"/>
        <w:ind w:left="3570"/>
        <w:rPr>
          <w:sz w:val="14"/>
        </w:rPr>
      </w:pPr>
      <w:r>
        <w:rPr>
          <w:color w:val="231F20"/>
          <w:sz w:val="14"/>
        </w:rPr>
        <w:t>Класичні порти USB-A.</w:t>
      </w:r>
    </w:p>
    <w:p w14:paraId="7D962046" w14:textId="77777777" w:rsidR="004E5559" w:rsidRDefault="009D2012" w:rsidP="007C50C4">
      <w:pPr>
        <w:pStyle w:val="a5"/>
        <w:numPr>
          <w:ilvl w:val="0"/>
          <w:numId w:val="8"/>
        </w:numPr>
        <w:tabs>
          <w:tab w:val="left" w:pos="3745"/>
          <w:tab w:val="left" w:pos="3969"/>
        </w:tabs>
        <w:spacing w:before="84"/>
        <w:ind w:left="3744" w:hanging="175"/>
        <w:rPr>
          <w:sz w:val="18"/>
        </w:rPr>
      </w:pPr>
      <w:r>
        <w:rPr>
          <w:color w:val="231F20"/>
          <w:sz w:val="18"/>
        </w:rPr>
        <w:t>*2 Бездротова зарядна панель</w:t>
      </w:r>
    </w:p>
    <w:p w14:paraId="03612B20" w14:textId="77777777" w:rsidR="004E5559" w:rsidRDefault="009D2012">
      <w:pPr>
        <w:spacing w:before="47" w:line="283" w:lineRule="auto"/>
        <w:ind w:left="3570" w:right="120"/>
        <w:jc w:val="both"/>
        <w:rPr>
          <w:sz w:val="14"/>
        </w:rPr>
      </w:pPr>
      <w:r>
        <w:rPr>
          <w:color w:val="231F20"/>
          <w:sz w:val="14"/>
        </w:rPr>
        <w:t>Розташуйте телефон (якщо підтримується бездротова зарядка) на верхню частину EP500Pro вертикально та увімкніть П.С. на домашній сторінці екрана.</w:t>
      </w:r>
    </w:p>
    <w:p w14:paraId="41C00A52" w14:textId="77777777" w:rsidR="004E5559" w:rsidRDefault="004E5559">
      <w:pPr>
        <w:pStyle w:val="a3"/>
        <w:rPr>
          <w:sz w:val="20"/>
        </w:rPr>
      </w:pPr>
    </w:p>
    <w:p w14:paraId="7F58BF41" w14:textId="77777777" w:rsidR="004E5559" w:rsidRPr="007C50C4" w:rsidRDefault="009D2012">
      <w:pPr>
        <w:pStyle w:val="2"/>
        <w:numPr>
          <w:ilvl w:val="1"/>
          <w:numId w:val="10"/>
        </w:numPr>
        <w:tabs>
          <w:tab w:val="left" w:pos="642"/>
        </w:tabs>
        <w:spacing w:before="112"/>
        <w:ind w:left="641" w:hanging="462"/>
        <w:rPr>
          <w:sz w:val="18"/>
          <w:szCs w:val="18"/>
        </w:rPr>
      </w:pPr>
      <w:r w:rsidRPr="007C50C4">
        <w:rPr>
          <w:sz w:val="18"/>
          <w:szCs w:val="18"/>
        </w:rPr>
        <w:t>Оцінка часу операції</w:t>
      </w:r>
    </w:p>
    <w:p w14:paraId="0AAE2E28" w14:textId="77777777" w:rsidR="004E5559" w:rsidRDefault="004E5559">
      <w:pPr>
        <w:pStyle w:val="a3"/>
        <w:spacing w:before="5"/>
        <w:rPr>
          <w:sz w:val="12"/>
          <w:lang w:val="ru-RU"/>
        </w:rPr>
      </w:pPr>
    </w:p>
    <w:p w14:paraId="572D6CA7" w14:textId="77777777" w:rsidR="007C50C4" w:rsidRPr="007C50C4" w:rsidRDefault="007C50C4">
      <w:pPr>
        <w:pStyle w:val="a3"/>
        <w:spacing w:before="5"/>
        <w:rPr>
          <w:sz w:val="12"/>
          <w:lang w:val="ru-RU"/>
        </w:rPr>
      </w:pPr>
    </w:p>
    <w:tbl>
      <w:tblPr>
        <w:tblStyle w:val="TableNormal"/>
        <w:tblW w:w="0" w:type="auto"/>
        <w:tblInd w:w="113" w:type="dxa"/>
        <w:tblLayout w:type="fixed"/>
        <w:tblLook w:val="01E0" w:firstRow="1" w:lastRow="1" w:firstColumn="1" w:lastColumn="1" w:noHBand="0" w:noVBand="0"/>
      </w:tblPr>
      <w:tblGrid>
        <w:gridCol w:w="1291"/>
        <w:gridCol w:w="1217"/>
        <w:gridCol w:w="1210"/>
        <w:gridCol w:w="1138"/>
        <w:gridCol w:w="1149"/>
        <w:gridCol w:w="917"/>
      </w:tblGrid>
      <w:tr w:rsidR="004E5559" w14:paraId="26D055AB" w14:textId="77777777" w:rsidTr="007C50C4">
        <w:trPr>
          <w:trHeight w:val="339"/>
        </w:trPr>
        <w:tc>
          <w:tcPr>
            <w:tcW w:w="6922" w:type="dxa"/>
            <w:gridSpan w:val="6"/>
          </w:tcPr>
          <w:p w14:paraId="04AE1E62" w14:textId="77777777" w:rsidR="004E5559" w:rsidRPr="007C50C4" w:rsidRDefault="007C50C4">
            <w:pPr>
              <w:pStyle w:val="TableParagraph"/>
              <w:numPr>
                <w:ilvl w:val="0"/>
                <w:numId w:val="7"/>
              </w:numPr>
              <w:tabs>
                <w:tab w:val="left" w:pos="296"/>
              </w:tabs>
              <w:spacing w:before="8"/>
              <w:rPr>
                <w:sz w:val="16"/>
                <w:szCs w:val="16"/>
              </w:rPr>
            </w:pPr>
            <w:r w:rsidRPr="007C50C4">
              <w:rPr>
                <w:noProof/>
                <w:sz w:val="18"/>
                <w:szCs w:val="18"/>
                <w:lang w:val="ru-RU" w:eastAsia="ru-RU"/>
              </w:rPr>
              <w:drawing>
                <wp:anchor distT="0" distB="0" distL="0" distR="0" simplePos="0" relativeHeight="485271040" behindDoc="1" locked="0" layoutInCell="1" allowOverlap="1" wp14:anchorId="6F329DE5" wp14:editId="03E04365">
                  <wp:simplePos x="0" y="0"/>
                  <wp:positionH relativeFrom="page">
                    <wp:posOffset>2496185</wp:posOffset>
                  </wp:positionH>
                  <wp:positionV relativeFrom="paragraph">
                    <wp:posOffset>156210</wp:posOffset>
                  </wp:positionV>
                  <wp:extent cx="415925" cy="419100"/>
                  <wp:effectExtent l="0" t="0" r="3175" b="0"/>
                  <wp:wrapNone/>
                  <wp:docPr id="155"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45.png"/>
                          <pic:cNvPicPr/>
                        </pic:nvPicPr>
                        <pic:blipFill>
                          <a:blip r:embed="rId116" cstate="print"/>
                          <a:stretch>
                            <a:fillRect/>
                          </a:stretch>
                        </pic:blipFill>
                        <pic:spPr>
                          <a:xfrm>
                            <a:off x="0" y="0"/>
                            <a:ext cx="415925" cy="419100"/>
                          </a:xfrm>
                          <a:prstGeom prst="rect">
                            <a:avLst/>
                          </a:prstGeom>
                        </pic:spPr>
                      </pic:pic>
                    </a:graphicData>
                  </a:graphic>
                </wp:anchor>
              </w:drawing>
            </w:r>
            <w:r w:rsidRPr="007C50C4">
              <w:rPr>
                <w:noProof/>
                <w:sz w:val="18"/>
                <w:szCs w:val="18"/>
                <w:lang w:val="ru-RU" w:eastAsia="ru-RU"/>
              </w:rPr>
              <w:drawing>
                <wp:anchor distT="0" distB="0" distL="0" distR="0" simplePos="0" relativeHeight="485270528" behindDoc="1" locked="0" layoutInCell="1" allowOverlap="1" wp14:anchorId="4D862E11" wp14:editId="2FA21ABE">
                  <wp:simplePos x="0" y="0"/>
                  <wp:positionH relativeFrom="page">
                    <wp:posOffset>1753870</wp:posOffset>
                  </wp:positionH>
                  <wp:positionV relativeFrom="paragraph">
                    <wp:posOffset>156210</wp:posOffset>
                  </wp:positionV>
                  <wp:extent cx="415925" cy="419100"/>
                  <wp:effectExtent l="0" t="0" r="3175" b="0"/>
                  <wp:wrapNone/>
                  <wp:docPr id="153"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44.png"/>
                          <pic:cNvPicPr/>
                        </pic:nvPicPr>
                        <pic:blipFill>
                          <a:blip r:embed="rId117" cstate="print"/>
                          <a:stretch>
                            <a:fillRect/>
                          </a:stretch>
                        </pic:blipFill>
                        <pic:spPr>
                          <a:xfrm>
                            <a:off x="0" y="0"/>
                            <a:ext cx="415925" cy="419100"/>
                          </a:xfrm>
                          <a:prstGeom prst="rect">
                            <a:avLst/>
                          </a:prstGeom>
                        </pic:spPr>
                      </pic:pic>
                    </a:graphicData>
                  </a:graphic>
                </wp:anchor>
              </w:drawing>
            </w:r>
            <w:r w:rsidRPr="007C50C4">
              <w:rPr>
                <w:noProof/>
                <w:sz w:val="18"/>
                <w:szCs w:val="18"/>
                <w:lang w:val="ru-RU" w:eastAsia="ru-RU"/>
              </w:rPr>
              <w:drawing>
                <wp:anchor distT="0" distB="0" distL="0" distR="0" simplePos="0" relativeHeight="485270016" behindDoc="1" locked="0" layoutInCell="1" allowOverlap="1" wp14:anchorId="78E8B952" wp14:editId="131A77E0">
                  <wp:simplePos x="0" y="0"/>
                  <wp:positionH relativeFrom="page">
                    <wp:posOffset>1010920</wp:posOffset>
                  </wp:positionH>
                  <wp:positionV relativeFrom="paragraph">
                    <wp:posOffset>156210</wp:posOffset>
                  </wp:positionV>
                  <wp:extent cx="415925" cy="419100"/>
                  <wp:effectExtent l="0" t="0" r="3175" b="0"/>
                  <wp:wrapNone/>
                  <wp:docPr id="151"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43.png"/>
                          <pic:cNvPicPr/>
                        </pic:nvPicPr>
                        <pic:blipFill>
                          <a:blip r:embed="rId118" cstate="print"/>
                          <a:stretch>
                            <a:fillRect/>
                          </a:stretch>
                        </pic:blipFill>
                        <pic:spPr>
                          <a:xfrm>
                            <a:off x="0" y="0"/>
                            <a:ext cx="415925" cy="419100"/>
                          </a:xfrm>
                          <a:prstGeom prst="rect">
                            <a:avLst/>
                          </a:prstGeom>
                        </pic:spPr>
                      </pic:pic>
                    </a:graphicData>
                  </a:graphic>
                </wp:anchor>
              </w:drawing>
            </w:r>
            <w:r w:rsidRPr="007C50C4">
              <w:rPr>
                <w:noProof/>
                <w:sz w:val="18"/>
                <w:szCs w:val="18"/>
                <w:lang w:val="ru-RU" w:eastAsia="ru-RU"/>
              </w:rPr>
              <w:drawing>
                <wp:anchor distT="0" distB="0" distL="0" distR="0" simplePos="0" relativeHeight="485269504" behindDoc="1" locked="0" layoutInCell="1" allowOverlap="1" wp14:anchorId="7975943A" wp14:editId="2EC47CB1">
                  <wp:simplePos x="0" y="0"/>
                  <wp:positionH relativeFrom="page">
                    <wp:posOffset>268605</wp:posOffset>
                  </wp:positionH>
                  <wp:positionV relativeFrom="paragraph">
                    <wp:posOffset>161925</wp:posOffset>
                  </wp:positionV>
                  <wp:extent cx="410845" cy="414020"/>
                  <wp:effectExtent l="0" t="0" r="8255" b="5080"/>
                  <wp:wrapNone/>
                  <wp:docPr id="149"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2.png"/>
                          <pic:cNvPicPr/>
                        </pic:nvPicPr>
                        <pic:blipFill>
                          <a:blip r:embed="rId119" cstate="print"/>
                          <a:stretch>
                            <a:fillRect/>
                          </a:stretch>
                        </pic:blipFill>
                        <pic:spPr>
                          <a:xfrm>
                            <a:off x="0" y="0"/>
                            <a:ext cx="410845" cy="414020"/>
                          </a:xfrm>
                          <a:prstGeom prst="rect">
                            <a:avLst/>
                          </a:prstGeom>
                        </pic:spPr>
                      </pic:pic>
                    </a:graphicData>
                  </a:graphic>
                </wp:anchor>
              </w:drawing>
            </w:r>
            <w:r w:rsidR="009D2012" w:rsidRPr="007C50C4">
              <w:rPr>
                <w:color w:val="231F20"/>
                <w:sz w:val="16"/>
                <w:szCs w:val="16"/>
              </w:rPr>
              <w:t>Кухонне обладнання</w:t>
            </w:r>
          </w:p>
        </w:tc>
      </w:tr>
      <w:tr w:rsidR="004E5559" w14:paraId="65FCFCF8" w14:textId="77777777">
        <w:trPr>
          <w:trHeight w:val="927"/>
        </w:trPr>
        <w:tc>
          <w:tcPr>
            <w:tcW w:w="1291" w:type="dxa"/>
          </w:tcPr>
          <w:p w14:paraId="21734037" w14:textId="77777777" w:rsidR="004E5559" w:rsidRPr="007C50C4" w:rsidRDefault="004E5559" w:rsidP="007C50C4">
            <w:pPr>
              <w:pStyle w:val="TableParagraph"/>
              <w:jc w:val="center"/>
              <w:rPr>
                <w:sz w:val="12"/>
                <w:szCs w:val="12"/>
              </w:rPr>
            </w:pPr>
          </w:p>
          <w:p w14:paraId="5D732F35" w14:textId="77777777" w:rsidR="004E5559" w:rsidRPr="007C50C4" w:rsidRDefault="004E5559" w:rsidP="007C50C4">
            <w:pPr>
              <w:pStyle w:val="TableParagraph"/>
              <w:spacing w:before="4"/>
              <w:jc w:val="center"/>
              <w:rPr>
                <w:sz w:val="12"/>
                <w:szCs w:val="12"/>
              </w:rPr>
            </w:pPr>
          </w:p>
          <w:p w14:paraId="26E6EB0F" w14:textId="77777777" w:rsidR="007C50C4" w:rsidRDefault="007C50C4" w:rsidP="007C50C4">
            <w:pPr>
              <w:pStyle w:val="TableParagraph"/>
              <w:jc w:val="center"/>
              <w:rPr>
                <w:color w:val="231F20"/>
                <w:sz w:val="12"/>
                <w:szCs w:val="12"/>
                <w:lang w:val="ru-RU"/>
              </w:rPr>
            </w:pPr>
          </w:p>
          <w:p w14:paraId="03D45A05" w14:textId="77777777" w:rsidR="007C50C4" w:rsidRDefault="007C50C4" w:rsidP="007C50C4">
            <w:pPr>
              <w:pStyle w:val="TableParagraph"/>
              <w:jc w:val="center"/>
              <w:rPr>
                <w:color w:val="231F20"/>
                <w:sz w:val="12"/>
                <w:szCs w:val="12"/>
                <w:lang w:val="ru-RU"/>
              </w:rPr>
            </w:pPr>
          </w:p>
          <w:p w14:paraId="048E34CE" w14:textId="77777777" w:rsidR="007C50C4" w:rsidRDefault="009D2012" w:rsidP="007C50C4">
            <w:pPr>
              <w:pStyle w:val="TableParagraph"/>
              <w:jc w:val="center"/>
              <w:rPr>
                <w:color w:val="231F20"/>
                <w:sz w:val="12"/>
                <w:szCs w:val="12"/>
                <w:lang w:val="ru-RU"/>
              </w:rPr>
            </w:pPr>
            <w:r w:rsidRPr="007C50C4">
              <w:rPr>
                <w:color w:val="231F20"/>
                <w:sz w:val="12"/>
                <w:szCs w:val="12"/>
              </w:rPr>
              <w:t xml:space="preserve">Холодильник </w:t>
            </w:r>
          </w:p>
          <w:p w14:paraId="5E8C8525" w14:textId="77777777" w:rsidR="004E5559" w:rsidRPr="007C50C4" w:rsidRDefault="009D2012" w:rsidP="007C50C4">
            <w:pPr>
              <w:pStyle w:val="TableParagraph"/>
              <w:jc w:val="center"/>
              <w:rPr>
                <w:sz w:val="12"/>
                <w:szCs w:val="12"/>
              </w:rPr>
            </w:pPr>
            <w:r w:rsidRPr="007C50C4">
              <w:rPr>
                <w:color w:val="231F20"/>
                <w:sz w:val="12"/>
                <w:szCs w:val="12"/>
              </w:rPr>
              <w:t>700 Вт (24 год)</w:t>
            </w:r>
          </w:p>
          <w:p w14:paraId="4FDCD321" w14:textId="77777777" w:rsidR="004E5559" w:rsidRPr="007C50C4" w:rsidRDefault="009D2012" w:rsidP="007C50C4">
            <w:pPr>
              <w:pStyle w:val="TableParagraph"/>
              <w:spacing w:before="1"/>
              <w:jc w:val="center"/>
              <w:rPr>
                <w:sz w:val="12"/>
                <w:szCs w:val="12"/>
              </w:rPr>
            </w:pPr>
            <w:r w:rsidRPr="007C50C4">
              <w:rPr>
                <w:color w:val="231F20"/>
                <w:sz w:val="12"/>
                <w:szCs w:val="12"/>
              </w:rPr>
              <w:t>2,3 днів</w:t>
            </w:r>
          </w:p>
        </w:tc>
        <w:tc>
          <w:tcPr>
            <w:tcW w:w="1217" w:type="dxa"/>
          </w:tcPr>
          <w:p w14:paraId="659C6809" w14:textId="77777777" w:rsidR="004E5559" w:rsidRPr="007C50C4" w:rsidRDefault="004E5559" w:rsidP="007C50C4">
            <w:pPr>
              <w:pStyle w:val="TableParagraph"/>
              <w:jc w:val="center"/>
              <w:rPr>
                <w:sz w:val="12"/>
                <w:szCs w:val="12"/>
              </w:rPr>
            </w:pPr>
          </w:p>
          <w:p w14:paraId="3C501350" w14:textId="77777777" w:rsidR="004E5559" w:rsidRPr="007C50C4" w:rsidRDefault="004E5559" w:rsidP="007C50C4">
            <w:pPr>
              <w:pStyle w:val="TableParagraph"/>
              <w:spacing w:before="4"/>
              <w:jc w:val="center"/>
              <w:rPr>
                <w:sz w:val="12"/>
                <w:szCs w:val="12"/>
              </w:rPr>
            </w:pPr>
          </w:p>
          <w:p w14:paraId="6701A912" w14:textId="77777777" w:rsidR="007C50C4" w:rsidRDefault="007C50C4" w:rsidP="007C50C4">
            <w:pPr>
              <w:pStyle w:val="TableParagraph"/>
              <w:jc w:val="center"/>
              <w:rPr>
                <w:color w:val="231F20"/>
                <w:sz w:val="12"/>
                <w:szCs w:val="12"/>
                <w:lang w:val="ru-RU"/>
              </w:rPr>
            </w:pPr>
          </w:p>
          <w:p w14:paraId="45BFFC8B" w14:textId="77777777" w:rsidR="007C50C4" w:rsidRDefault="007C50C4" w:rsidP="007C50C4">
            <w:pPr>
              <w:pStyle w:val="TableParagraph"/>
              <w:jc w:val="center"/>
              <w:rPr>
                <w:color w:val="231F20"/>
                <w:sz w:val="12"/>
                <w:szCs w:val="12"/>
                <w:lang w:val="ru-RU"/>
              </w:rPr>
            </w:pPr>
          </w:p>
          <w:p w14:paraId="714834A3" w14:textId="77777777" w:rsidR="004E5559" w:rsidRPr="007C50C4" w:rsidRDefault="009D2012" w:rsidP="007C50C4">
            <w:pPr>
              <w:pStyle w:val="TableParagraph"/>
              <w:jc w:val="center"/>
              <w:rPr>
                <w:sz w:val="12"/>
                <w:szCs w:val="12"/>
              </w:rPr>
            </w:pPr>
            <w:r w:rsidRPr="007C50C4">
              <w:rPr>
                <w:color w:val="231F20"/>
                <w:sz w:val="12"/>
                <w:szCs w:val="12"/>
              </w:rPr>
              <w:t>Електрична сковорода 1500 Вт</w:t>
            </w:r>
          </w:p>
          <w:p w14:paraId="7A1850BD" w14:textId="77777777" w:rsidR="004E5559" w:rsidRPr="007C50C4" w:rsidRDefault="009D2012" w:rsidP="007C50C4">
            <w:pPr>
              <w:pStyle w:val="TableParagraph"/>
              <w:spacing w:before="1"/>
              <w:jc w:val="center"/>
              <w:rPr>
                <w:sz w:val="12"/>
                <w:szCs w:val="12"/>
              </w:rPr>
            </w:pPr>
            <w:r w:rsidRPr="007C50C4">
              <w:rPr>
                <w:color w:val="231F20"/>
                <w:sz w:val="12"/>
                <w:szCs w:val="12"/>
              </w:rPr>
              <w:t>2,7 годин</w:t>
            </w:r>
          </w:p>
        </w:tc>
        <w:tc>
          <w:tcPr>
            <w:tcW w:w="1210" w:type="dxa"/>
          </w:tcPr>
          <w:p w14:paraId="11DE68DC" w14:textId="77777777" w:rsidR="004E5559" w:rsidRPr="007C50C4" w:rsidRDefault="004E5559" w:rsidP="007C50C4">
            <w:pPr>
              <w:pStyle w:val="TableParagraph"/>
              <w:jc w:val="center"/>
              <w:rPr>
                <w:sz w:val="12"/>
                <w:szCs w:val="12"/>
              </w:rPr>
            </w:pPr>
          </w:p>
          <w:p w14:paraId="1C697FB0" w14:textId="77777777" w:rsidR="004E5559" w:rsidRPr="007C50C4" w:rsidRDefault="004E5559" w:rsidP="007C50C4">
            <w:pPr>
              <w:pStyle w:val="TableParagraph"/>
              <w:spacing w:before="4"/>
              <w:jc w:val="center"/>
              <w:rPr>
                <w:sz w:val="12"/>
                <w:szCs w:val="12"/>
              </w:rPr>
            </w:pPr>
          </w:p>
          <w:p w14:paraId="16544C85" w14:textId="77777777" w:rsidR="007C50C4" w:rsidRDefault="007C50C4" w:rsidP="007C50C4">
            <w:pPr>
              <w:pStyle w:val="TableParagraph"/>
              <w:jc w:val="center"/>
              <w:rPr>
                <w:color w:val="231F20"/>
                <w:sz w:val="12"/>
                <w:szCs w:val="12"/>
                <w:lang w:val="ru-RU"/>
              </w:rPr>
            </w:pPr>
          </w:p>
          <w:p w14:paraId="3B084C07" w14:textId="77777777" w:rsidR="007C50C4" w:rsidRDefault="007C50C4" w:rsidP="007C50C4">
            <w:pPr>
              <w:pStyle w:val="TableParagraph"/>
              <w:jc w:val="center"/>
              <w:rPr>
                <w:color w:val="231F20"/>
                <w:sz w:val="12"/>
                <w:szCs w:val="12"/>
                <w:lang w:val="ru-RU"/>
              </w:rPr>
            </w:pPr>
          </w:p>
          <w:p w14:paraId="48598DD9" w14:textId="77777777" w:rsidR="004E5559" w:rsidRPr="007C50C4" w:rsidRDefault="009D2012" w:rsidP="007C50C4">
            <w:pPr>
              <w:pStyle w:val="TableParagraph"/>
              <w:jc w:val="center"/>
              <w:rPr>
                <w:sz w:val="12"/>
                <w:szCs w:val="12"/>
              </w:rPr>
            </w:pPr>
            <w:r w:rsidRPr="007C50C4">
              <w:rPr>
                <w:color w:val="231F20"/>
                <w:sz w:val="12"/>
                <w:szCs w:val="12"/>
              </w:rPr>
              <w:t>Мікрохвильова піч 1000 Вт</w:t>
            </w:r>
          </w:p>
          <w:p w14:paraId="2EA3877D" w14:textId="77777777" w:rsidR="004E5559" w:rsidRPr="007C50C4" w:rsidRDefault="009D2012" w:rsidP="007C50C4">
            <w:pPr>
              <w:pStyle w:val="TableParagraph"/>
              <w:spacing w:before="1"/>
              <w:jc w:val="center"/>
              <w:rPr>
                <w:sz w:val="12"/>
                <w:szCs w:val="12"/>
              </w:rPr>
            </w:pPr>
            <w:r w:rsidRPr="007C50C4">
              <w:rPr>
                <w:color w:val="231F20"/>
                <w:sz w:val="12"/>
                <w:szCs w:val="12"/>
              </w:rPr>
              <w:t>4,2 годин</w:t>
            </w:r>
          </w:p>
        </w:tc>
        <w:tc>
          <w:tcPr>
            <w:tcW w:w="1138" w:type="dxa"/>
          </w:tcPr>
          <w:p w14:paraId="52918F17" w14:textId="77777777" w:rsidR="004E5559" w:rsidRPr="007C50C4" w:rsidRDefault="004E5559" w:rsidP="007C50C4">
            <w:pPr>
              <w:pStyle w:val="TableParagraph"/>
              <w:jc w:val="center"/>
              <w:rPr>
                <w:sz w:val="12"/>
                <w:szCs w:val="12"/>
              </w:rPr>
            </w:pPr>
          </w:p>
          <w:p w14:paraId="352B468A" w14:textId="77777777" w:rsidR="004E5559" w:rsidRPr="007C50C4" w:rsidRDefault="004E5559" w:rsidP="007C50C4">
            <w:pPr>
              <w:pStyle w:val="TableParagraph"/>
              <w:spacing w:before="4"/>
              <w:jc w:val="center"/>
              <w:rPr>
                <w:sz w:val="12"/>
                <w:szCs w:val="12"/>
              </w:rPr>
            </w:pPr>
          </w:p>
          <w:p w14:paraId="583DE629" w14:textId="77777777" w:rsidR="007C50C4" w:rsidRDefault="007C50C4" w:rsidP="007C50C4">
            <w:pPr>
              <w:pStyle w:val="TableParagraph"/>
              <w:jc w:val="center"/>
              <w:rPr>
                <w:color w:val="231F20"/>
                <w:sz w:val="12"/>
                <w:szCs w:val="12"/>
                <w:lang w:val="ru-RU"/>
              </w:rPr>
            </w:pPr>
          </w:p>
          <w:p w14:paraId="59B39E6A" w14:textId="77777777" w:rsidR="007C50C4" w:rsidRDefault="007C50C4" w:rsidP="007C50C4">
            <w:pPr>
              <w:pStyle w:val="TableParagraph"/>
              <w:jc w:val="center"/>
              <w:rPr>
                <w:color w:val="231F20"/>
                <w:sz w:val="12"/>
                <w:szCs w:val="12"/>
                <w:lang w:val="ru-RU"/>
              </w:rPr>
            </w:pPr>
          </w:p>
          <w:p w14:paraId="5AD13B72" w14:textId="77777777" w:rsidR="004E5559" w:rsidRPr="007C50C4" w:rsidRDefault="009D2012" w:rsidP="007C50C4">
            <w:pPr>
              <w:pStyle w:val="TableParagraph"/>
              <w:jc w:val="center"/>
              <w:rPr>
                <w:sz w:val="12"/>
                <w:szCs w:val="12"/>
              </w:rPr>
            </w:pPr>
            <w:r w:rsidRPr="007C50C4">
              <w:rPr>
                <w:color w:val="231F20"/>
                <w:sz w:val="12"/>
                <w:szCs w:val="12"/>
              </w:rPr>
              <w:t>Пральна машина 500 Вт (1000 Вт)</w:t>
            </w:r>
          </w:p>
          <w:p w14:paraId="27E276AE" w14:textId="77777777" w:rsidR="004E5559" w:rsidRPr="007C50C4" w:rsidRDefault="009D2012" w:rsidP="007C50C4">
            <w:pPr>
              <w:pStyle w:val="TableParagraph"/>
              <w:spacing w:before="1"/>
              <w:jc w:val="center"/>
              <w:rPr>
                <w:sz w:val="12"/>
                <w:szCs w:val="12"/>
              </w:rPr>
            </w:pPr>
            <w:r w:rsidRPr="007C50C4">
              <w:rPr>
                <w:color w:val="231F20"/>
                <w:sz w:val="12"/>
                <w:szCs w:val="12"/>
              </w:rPr>
              <w:t>4-7,66 годин</w:t>
            </w:r>
          </w:p>
        </w:tc>
        <w:tc>
          <w:tcPr>
            <w:tcW w:w="1149" w:type="dxa"/>
          </w:tcPr>
          <w:p w14:paraId="35EFCB20" w14:textId="77777777" w:rsidR="004E5559" w:rsidRPr="007C50C4" w:rsidRDefault="004E5559" w:rsidP="007C50C4">
            <w:pPr>
              <w:pStyle w:val="TableParagraph"/>
              <w:rPr>
                <w:rFonts w:ascii="Times New Roman"/>
                <w:sz w:val="12"/>
                <w:szCs w:val="12"/>
              </w:rPr>
            </w:pPr>
          </w:p>
        </w:tc>
        <w:tc>
          <w:tcPr>
            <w:tcW w:w="917" w:type="dxa"/>
          </w:tcPr>
          <w:p w14:paraId="4B506344" w14:textId="77777777" w:rsidR="004E5559" w:rsidRDefault="004E5559">
            <w:pPr>
              <w:pStyle w:val="TableParagraph"/>
              <w:rPr>
                <w:rFonts w:ascii="Times New Roman"/>
                <w:sz w:val="14"/>
              </w:rPr>
            </w:pPr>
          </w:p>
        </w:tc>
      </w:tr>
      <w:tr w:rsidR="004E5559" w14:paraId="4A8C26AE" w14:textId="77777777">
        <w:trPr>
          <w:trHeight w:val="722"/>
        </w:trPr>
        <w:tc>
          <w:tcPr>
            <w:tcW w:w="6922" w:type="dxa"/>
            <w:gridSpan w:val="6"/>
          </w:tcPr>
          <w:p w14:paraId="3581AB0F" w14:textId="77777777" w:rsidR="004E5559" w:rsidRPr="007C50C4" w:rsidRDefault="009D2012">
            <w:pPr>
              <w:pStyle w:val="TableParagraph"/>
              <w:numPr>
                <w:ilvl w:val="0"/>
                <w:numId w:val="6"/>
              </w:numPr>
              <w:tabs>
                <w:tab w:val="left" w:pos="296"/>
              </w:tabs>
              <w:spacing w:before="58"/>
              <w:rPr>
                <w:sz w:val="16"/>
                <w:szCs w:val="16"/>
              </w:rPr>
            </w:pPr>
            <w:r w:rsidRPr="007C50C4">
              <w:rPr>
                <w:color w:val="231F20"/>
                <w:sz w:val="16"/>
                <w:szCs w:val="16"/>
              </w:rPr>
              <w:t>Домашнє обладнання</w:t>
            </w:r>
          </w:p>
        </w:tc>
      </w:tr>
      <w:tr w:rsidR="004E5559" w14:paraId="3E8DF445" w14:textId="77777777">
        <w:trPr>
          <w:trHeight w:val="925"/>
        </w:trPr>
        <w:tc>
          <w:tcPr>
            <w:tcW w:w="1291" w:type="dxa"/>
          </w:tcPr>
          <w:p w14:paraId="7DB4BEF1" w14:textId="77777777" w:rsidR="004E5559" w:rsidRPr="007C50C4" w:rsidRDefault="004E5559" w:rsidP="007C50C4">
            <w:pPr>
              <w:pStyle w:val="TableParagraph"/>
              <w:jc w:val="center"/>
              <w:rPr>
                <w:sz w:val="12"/>
                <w:szCs w:val="12"/>
              </w:rPr>
            </w:pPr>
          </w:p>
          <w:p w14:paraId="1A0E2CAC" w14:textId="77777777" w:rsidR="004E5559" w:rsidRPr="007C50C4" w:rsidRDefault="004E5559" w:rsidP="007C50C4">
            <w:pPr>
              <w:pStyle w:val="TableParagraph"/>
              <w:jc w:val="center"/>
              <w:rPr>
                <w:sz w:val="12"/>
                <w:szCs w:val="12"/>
              </w:rPr>
            </w:pPr>
          </w:p>
          <w:p w14:paraId="2CD4858C" w14:textId="77777777" w:rsidR="007C50C4" w:rsidRDefault="009D2012" w:rsidP="007C50C4">
            <w:pPr>
              <w:pStyle w:val="TableParagraph"/>
              <w:jc w:val="center"/>
              <w:rPr>
                <w:color w:val="231F20"/>
                <w:sz w:val="12"/>
                <w:szCs w:val="12"/>
                <w:lang w:val="ru-RU"/>
              </w:rPr>
            </w:pPr>
            <w:r w:rsidRPr="007C50C4">
              <w:rPr>
                <w:color w:val="231F20"/>
                <w:sz w:val="12"/>
                <w:szCs w:val="12"/>
              </w:rPr>
              <w:t xml:space="preserve">Обігрівач </w:t>
            </w:r>
          </w:p>
          <w:p w14:paraId="70141523" w14:textId="77777777" w:rsidR="004E5559" w:rsidRPr="007C50C4" w:rsidRDefault="009D2012" w:rsidP="007C50C4">
            <w:pPr>
              <w:pStyle w:val="TableParagraph"/>
              <w:jc w:val="center"/>
              <w:rPr>
                <w:sz w:val="12"/>
                <w:szCs w:val="12"/>
              </w:rPr>
            </w:pPr>
            <w:r w:rsidRPr="007C50C4">
              <w:rPr>
                <w:color w:val="231F20"/>
                <w:sz w:val="12"/>
                <w:szCs w:val="12"/>
              </w:rPr>
              <w:t>1500 Вт</w:t>
            </w:r>
          </w:p>
          <w:p w14:paraId="4D7BD248" w14:textId="77777777" w:rsidR="004E5559" w:rsidRPr="007C50C4" w:rsidRDefault="009D2012" w:rsidP="007C50C4">
            <w:pPr>
              <w:pStyle w:val="TableParagraph"/>
              <w:jc w:val="center"/>
              <w:rPr>
                <w:sz w:val="12"/>
                <w:szCs w:val="12"/>
              </w:rPr>
            </w:pPr>
            <w:r w:rsidRPr="007C50C4">
              <w:rPr>
                <w:color w:val="231F20"/>
                <w:sz w:val="12"/>
                <w:szCs w:val="12"/>
              </w:rPr>
              <w:t>2,7 годин</w:t>
            </w:r>
          </w:p>
        </w:tc>
        <w:tc>
          <w:tcPr>
            <w:tcW w:w="1217" w:type="dxa"/>
          </w:tcPr>
          <w:p w14:paraId="223EE3A8" w14:textId="77777777" w:rsidR="004E5559" w:rsidRPr="007C50C4" w:rsidRDefault="004E5559" w:rsidP="007C50C4">
            <w:pPr>
              <w:pStyle w:val="TableParagraph"/>
              <w:jc w:val="center"/>
              <w:rPr>
                <w:sz w:val="12"/>
                <w:szCs w:val="12"/>
              </w:rPr>
            </w:pPr>
          </w:p>
          <w:p w14:paraId="61B07327" w14:textId="77777777" w:rsidR="004E5559" w:rsidRPr="007C50C4" w:rsidRDefault="004E5559" w:rsidP="007C50C4">
            <w:pPr>
              <w:pStyle w:val="TableParagraph"/>
              <w:jc w:val="center"/>
              <w:rPr>
                <w:sz w:val="12"/>
                <w:szCs w:val="12"/>
              </w:rPr>
            </w:pPr>
          </w:p>
          <w:p w14:paraId="493E982D" w14:textId="77777777" w:rsidR="007C50C4" w:rsidRDefault="009D2012" w:rsidP="007C50C4">
            <w:pPr>
              <w:pStyle w:val="TableParagraph"/>
              <w:jc w:val="center"/>
              <w:rPr>
                <w:color w:val="231F20"/>
                <w:sz w:val="12"/>
                <w:szCs w:val="12"/>
                <w:lang w:val="ru-RU"/>
              </w:rPr>
            </w:pPr>
            <w:r w:rsidRPr="007C50C4">
              <w:rPr>
                <w:color w:val="231F20"/>
                <w:sz w:val="12"/>
                <w:szCs w:val="12"/>
              </w:rPr>
              <w:t xml:space="preserve">Кондиціонер </w:t>
            </w:r>
          </w:p>
          <w:p w14:paraId="0160DD9A" w14:textId="77777777" w:rsidR="004E5559" w:rsidRPr="007C50C4" w:rsidRDefault="009D2012" w:rsidP="007C50C4">
            <w:pPr>
              <w:pStyle w:val="TableParagraph"/>
              <w:jc w:val="center"/>
              <w:rPr>
                <w:sz w:val="12"/>
                <w:szCs w:val="12"/>
              </w:rPr>
            </w:pPr>
            <w:r w:rsidRPr="007C50C4">
              <w:rPr>
                <w:color w:val="231F20"/>
                <w:sz w:val="12"/>
                <w:szCs w:val="12"/>
              </w:rPr>
              <w:t>8000 Вт</w:t>
            </w:r>
          </w:p>
          <w:p w14:paraId="7C221BF5" w14:textId="77777777" w:rsidR="004E5559" w:rsidRPr="007C50C4" w:rsidRDefault="009D2012" w:rsidP="007C50C4">
            <w:pPr>
              <w:pStyle w:val="TableParagraph"/>
              <w:jc w:val="center"/>
              <w:rPr>
                <w:sz w:val="12"/>
                <w:szCs w:val="12"/>
              </w:rPr>
            </w:pPr>
            <w:r w:rsidRPr="007C50C4">
              <w:rPr>
                <w:color w:val="231F20"/>
                <w:sz w:val="12"/>
                <w:szCs w:val="12"/>
              </w:rPr>
              <w:t>1,6 годин</w:t>
            </w:r>
          </w:p>
        </w:tc>
        <w:tc>
          <w:tcPr>
            <w:tcW w:w="1210" w:type="dxa"/>
          </w:tcPr>
          <w:p w14:paraId="43977CFE" w14:textId="77777777" w:rsidR="004E5559" w:rsidRPr="007C50C4" w:rsidRDefault="004E5559" w:rsidP="007C50C4">
            <w:pPr>
              <w:pStyle w:val="TableParagraph"/>
              <w:jc w:val="center"/>
              <w:rPr>
                <w:sz w:val="12"/>
                <w:szCs w:val="12"/>
              </w:rPr>
            </w:pPr>
          </w:p>
          <w:p w14:paraId="25A2EC60" w14:textId="77777777" w:rsidR="004E5559" w:rsidRPr="007C50C4" w:rsidRDefault="004E5559" w:rsidP="007C50C4">
            <w:pPr>
              <w:pStyle w:val="TableParagraph"/>
              <w:jc w:val="center"/>
              <w:rPr>
                <w:sz w:val="12"/>
                <w:szCs w:val="12"/>
              </w:rPr>
            </w:pPr>
          </w:p>
          <w:p w14:paraId="7652D904" w14:textId="77777777" w:rsidR="007C50C4" w:rsidRDefault="009D2012" w:rsidP="007C50C4">
            <w:pPr>
              <w:pStyle w:val="TableParagraph"/>
              <w:jc w:val="center"/>
              <w:rPr>
                <w:color w:val="231F20"/>
                <w:sz w:val="12"/>
                <w:szCs w:val="12"/>
                <w:lang w:val="ru-RU"/>
              </w:rPr>
            </w:pPr>
            <w:r w:rsidRPr="007C50C4">
              <w:rPr>
                <w:color w:val="231F20"/>
                <w:sz w:val="12"/>
                <w:szCs w:val="12"/>
              </w:rPr>
              <w:t xml:space="preserve">Смартфон </w:t>
            </w:r>
          </w:p>
          <w:p w14:paraId="635C6CDB" w14:textId="77777777" w:rsidR="004E5559" w:rsidRPr="007C50C4" w:rsidRDefault="009D2012" w:rsidP="007C50C4">
            <w:pPr>
              <w:pStyle w:val="TableParagraph"/>
              <w:jc w:val="center"/>
              <w:rPr>
                <w:sz w:val="12"/>
                <w:szCs w:val="12"/>
              </w:rPr>
            </w:pPr>
            <w:r w:rsidRPr="007C50C4">
              <w:rPr>
                <w:color w:val="231F20"/>
                <w:sz w:val="12"/>
                <w:szCs w:val="12"/>
              </w:rPr>
              <w:t>18 Вт-год</w:t>
            </w:r>
          </w:p>
          <w:p w14:paraId="6BC8F7E1" w14:textId="77777777" w:rsidR="004E5559" w:rsidRPr="007C50C4" w:rsidRDefault="009D2012" w:rsidP="007C50C4">
            <w:pPr>
              <w:pStyle w:val="TableParagraph"/>
              <w:jc w:val="center"/>
              <w:rPr>
                <w:sz w:val="12"/>
                <w:szCs w:val="12"/>
              </w:rPr>
            </w:pPr>
            <w:r w:rsidRPr="007C50C4">
              <w:rPr>
                <w:color w:val="231F20"/>
                <w:sz w:val="12"/>
                <w:szCs w:val="12"/>
              </w:rPr>
              <w:t>96 разів</w:t>
            </w:r>
          </w:p>
        </w:tc>
        <w:tc>
          <w:tcPr>
            <w:tcW w:w="1138" w:type="dxa"/>
          </w:tcPr>
          <w:p w14:paraId="17DA6947" w14:textId="77777777" w:rsidR="004E5559" w:rsidRPr="007C50C4" w:rsidRDefault="004E5559" w:rsidP="007C50C4">
            <w:pPr>
              <w:pStyle w:val="TableParagraph"/>
              <w:jc w:val="center"/>
              <w:rPr>
                <w:sz w:val="12"/>
                <w:szCs w:val="12"/>
              </w:rPr>
            </w:pPr>
          </w:p>
          <w:p w14:paraId="31058A0F" w14:textId="77777777" w:rsidR="004E5559" w:rsidRPr="007C50C4" w:rsidRDefault="004E5559" w:rsidP="007C50C4">
            <w:pPr>
              <w:pStyle w:val="TableParagraph"/>
              <w:jc w:val="center"/>
              <w:rPr>
                <w:sz w:val="12"/>
                <w:szCs w:val="12"/>
              </w:rPr>
            </w:pPr>
          </w:p>
          <w:p w14:paraId="3C8E1CF1" w14:textId="77777777" w:rsidR="007C50C4" w:rsidRDefault="009D2012" w:rsidP="007C50C4">
            <w:pPr>
              <w:pStyle w:val="TableParagraph"/>
              <w:jc w:val="center"/>
              <w:rPr>
                <w:color w:val="231F20"/>
                <w:sz w:val="12"/>
                <w:szCs w:val="12"/>
                <w:lang w:val="ru-RU"/>
              </w:rPr>
            </w:pPr>
            <w:r w:rsidRPr="007C50C4">
              <w:rPr>
                <w:color w:val="231F20"/>
                <w:sz w:val="12"/>
                <w:szCs w:val="12"/>
              </w:rPr>
              <w:t xml:space="preserve">Ноутбук </w:t>
            </w:r>
          </w:p>
          <w:p w14:paraId="32F92BEF" w14:textId="77777777" w:rsidR="004E5559" w:rsidRPr="007C50C4" w:rsidRDefault="009D2012" w:rsidP="007C50C4">
            <w:pPr>
              <w:pStyle w:val="TableParagraph"/>
              <w:jc w:val="center"/>
              <w:rPr>
                <w:sz w:val="12"/>
                <w:szCs w:val="12"/>
              </w:rPr>
            </w:pPr>
            <w:r w:rsidRPr="007C50C4">
              <w:rPr>
                <w:color w:val="231F20"/>
                <w:sz w:val="12"/>
                <w:szCs w:val="12"/>
              </w:rPr>
              <w:t>45 Вт-год</w:t>
            </w:r>
          </w:p>
          <w:p w14:paraId="1C173642" w14:textId="77777777" w:rsidR="004E5559" w:rsidRPr="007C50C4" w:rsidRDefault="009D2012" w:rsidP="007C50C4">
            <w:pPr>
              <w:pStyle w:val="TableParagraph"/>
              <w:jc w:val="center"/>
              <w:rPr>
                <w:sz w:val="12"/>
                <w:szCs w:val="12"/>
              </w:rPr>
            </w:pPr>
            <w:r w:rsidRPr="007C50C4">
              <w:rPr>
                <w:color w:val="231F20"/>
                <w:sz w:val="12"/>
                <w:szCs w:val="12"/>
              </w:rPr>
              <w:t>59 разів</w:t>
            </w:r>
          </w:p>
        </w:tc>
        <w:tc>
          <w:tcPr>
            <w:tcW w:w="1149" w:type="dxa"/>
          </w:tcPr>
          <w:p w14:paraId="418951ED" w14:textId="77777777" w:rsidR="004E5559" w:rsidRPr="007C50C4" w:rsidRDefault="004E5559" w:rsidP="007C50C4">
            <w:pPr>
              <w:pStyle w:val="TableParagraph"/>
              <w:jc w:val="center"/>
              <w:rPr>
                <w:sz w:val="12"/>
                <w:szCs w:val="12"/>
              </w:rPr>
            </w:pPr>
          </w:p>
          <w:p w14:paraId="4C18C3AB" w14:textId="77777777" w:rsidR="004E5559" w:rsidRPr="007C50C4" w:rsidRDefault="004E5559" w:rsidP="007C50C4">
            <w:pPr>
              <w:pStyle w:val="TableParagraph"/>
              <w:jc w:val="center"/>
              <w:rPr>
                <w:sz w:val="12"/>
                <w:szCs w:val="12"/>
              </w:rPr>
            </w:pPr>
          </w:p>
          <w:p w14:paraId="6D175767" w14:textId="77777777" w:rsidR="007C50C4" w:rsidRDefault="009D2012" w:rsidP="007C50C4">
            <w:pPr>
              <w:pStyle w:val="TableParagraph"/>
              <w:jc w:val="center"/>
              <w:rPr>
                <w:color w:val="231F20"/>
                <w:sz w:val="12"/>
                <w:szCs w:val="12"/>
                <w:lang w:val="ru-RU"/>
              </w:rPr>
            </w:pPr>
            <w:r w:rsidRPr="007C50C4">
              <w:rPr>
                <w:color w:val="231F20"/>
                <w:sz w:val="12"/>
                <w:szCs w:val="12"/>
              </w:rPr>
              <w:t xml:space="preserve">Настільний комп'ютер </w:t>
            </w:r>
          </w:p>
          <w:p w14:paraId="3380F3EB" w14:textId="77777777" w:rsidR="004E5559" w:rsidRPr="007C50C4" w:rsidRDefault="009D2012" w:rsidP="007C50C4">
            <w:pPr>
              <w:pStyle w:val="TableParagraph"/>
              <w:jc w:val="center"/>
              <w:rPr>
                <w:sz w:val="12"/>
                <w:szCs w:val="12"/>
              </w:rPr>
            </w:pPr>
            <w:r w:rsidRPr="007C50C4">
              <w:rPr>
                <w:color w:val="231F20"/>
                <w:sz w:val="12"/>
                <w:szCs w:val="12"/>
              </w:rPr>
              <w:t>300 Вт</w:t>
            </w:r>
          </w:p>
          <w:p w14:paraId="751A4E9E" w14:textId="77777777" w:rsidR="004E5559" w:rsidRPr="007C50C4" w:rsidRDefault="009D2012" w:rsidP="007C50C4">
            <w:pPr>
              <w:pStyle w:val="TableParagraph"/>
              <w:jc w:val="center"/>
              <w:rPr>
                <w:sz w:val="12"/>
                <w:szCs w:val="12"/>
              </w:rPr>
            </w:pPr>
            <w:r w:rsidRPr="007C50C4">
              <w:rPr>
                <w:color w:val="231F20"/>
                <w:sz w:val="12"/>
                <w:szCs w:val="12"/>
              </w:rPr>
              <w:t>12 годин</w:t>
            </w:r>
          </w:p>
        </w:tc>
        <w:tc>
          <w:tcPr>
            <w:tcW w:w="917" w:type="dxa"/>
          </w:tcPr>
          <w:p w14:paraId="0D46F1D9" w14:textId="77777777" w:rsidR="004E5559" w:rsidRPr="007C50C4" w:rsidRDefault="004E5559" w:rsidP="007C50C4">
            <w:pPr>
              <w:pStyle w:val="TableParagraph"/>
              <w:jc w:val="center"/>
              <w:rPr>
                <w:sz w:val="12"/>
                <w:szCs w:val="12"/>
              </w:rPr>
            </w:pPr>
          </w:p>
          <w:p w14:paraId="75B8BB6A" w14:textId="77777777" w:rsidR="004E5559" w:rsidRPr="007C50C4" w:rsidRDefault="004E5559" w:rsidP="007C50C4">
            <w:pPr>
              <w:pStyle w:val="TableParagraph"/>
              <w:jc w:val="center"/>
              <w:rPr>
                <w:sz w:val="12"/>
                <w:szCs w:val="12"/>
              </w:rPr>
            </w:pPr>
          </w:p>
          <w:p w14:paraId="4AFACA71" w14:textId="77777777" w:rsidR="007C50C4" w:rsidRDefault="009D2012" w:rsidP="007C50C4">
            <w:pPr>
              <w:pStyle w:val="TableParagraph"/>
              <w:jc w:val="center"/>
              <w:rPr>
                <w:color w:val="231F20"/>
                <w:sz w:val="12"/>
                <w:szCs w:val="12"/>
                <w:lang w:val="ru-RU"/>
              </w:rPr>
            </w:pPr>
            <w:r w:rsidRPr="007C50C4">
              <w:rPr>
                <w:color w:val="231F20"/>
                <w:sz w:val="12"/>
                <w:szCs w:val="12"/>
              </w:rPr>
              <w:t xml:space="preserve">CPAP </w:t>
            </w:r>
          </w:p>
          <w:p w14:paraId="1235317D" w14:textId="77777777" w:rsidR="004E5559" w:rsidRPr="007C50C4" w:rsidRDefault="009D2012" w:rsidP="007C50C4">
            <w:pPr>
              <w:pStyle w:val="TableParagraph"/>
              <w:jc w:val="center"/>
              <w:rPr>
                <w:sz w:val="12"/>
                <w:szCs w:val="12"/>
              </w:rPr>
            </w:pPr>
            <w:r w:rsidRPr="007C50C4">
              <w:rPr>
                <w:color w:val="231F20"/>
                <w:sz w:val="12"/>
                <w:szCs w:val="12"/>
              </w:rPr>
              <w:t>40 Вт</w:t>
            </w:r>
          </w:p>
          <w:p w14:paraId="1DB8331F" w14:textId="77777777" w:rsidR="004E5559" w:rsidRPr="007C50C4" w:rsidRDefault="009D2012" w:rsidP="007C50C4">
            <w:pPr>
              <w:pStyle w:val="TableParagraph"/>
              <w:jc w:val="center"/>
              <w:rPr>
                <w:sz w:val="12"/>
                <w:szCs w:val="12"/>
              </w:rPr>
            </w:pPr>
            <w:r w:rsidRPr="007C50C4">
              <w:rPr>
                <w:color w:val="231F20"/>
                <w:sz w:val="12"/>
                <w:szCs w:val="12"/>
              </w:rPr>
              <w:t>64 годин</w:t>
            </w:r>
          </w:p>
        </w:tc>
      </w:tr>
    </w:tbl>
    <w:p w14:paraId="66E0C3E5" w14:textId="77777777" w:rsidR="004E5559" w:rsidRDefault="004E5559">
      <w:pPr>
        <w:spacing w:line="145" w:lineRule="exact"/>
        <w:rPr>
          <w:sz w:val="13"/>
        </w:rPr>
        <w:sectPr w:rsidR="004E5559">
          <w:pgSz w:w="8400" w:h="11910"/>
          <w:pgMar w:top="320" w:right="560" w:bottom="540" w:left="500" w:header="0" w:footer="345" w:gutter="0"/>
          <w:cols w:space="720"/>
        </w:sectPr>
      </w:pPr>
    </w:p>
    <w:p w14:paraId="57C8174F" w14:textId="77777777" w:rsidR="004E5559" w:rsidRDefault="00A76F02">
      <w:pPr>
        <w:spacing w:before="86"/>
        <w:ind w:left="170"/>
        <w:rPr>
          <w:i/>
          <w:sz w:val="18"/>
        </w:rPr>
      </w:pPr>
      <w:r>
        <w:lastRenderedPageBreak/>
        <w:pict w14:anchorId="42F06373">
          <v:group id="_x0000_s1356" style="position:absolute;left:0;text-align:left;margin-left:51.85pt;margin-top:47.95pt;width:32.7pt;height:32.95pt;z-index:-18041856;mso-position-horizontal-relative:page" coordorigin="1037,959" coordsize="654,659">
            <v:shape id="_x0000_s1358" style="position:absolute;left:1144;top:1166;width:439;height:244" coordorigin="1144,1166" coordsize="439,244" o:spt="100" adj="0,,0" path="m1276,1384r2,1l1278,1409r,1l1461,1410r,l1462,1410r2,-4l1463,1394r,-8l1313,1386r-4,-2l1286,1384r-10,xm1417,1334r-94,l1322,1346r,12l1320,1370r-4,10l1313,1386r150,l1463,1384r-33,l1427,1383r,l1426,1379r-6,-18l1418,1353r-1,-9l1417,1334xm1463,1382r-5,2l1446,1384r-16,l1463,1384r,-2xm1427,1383r,l1427,1383r,xm1427,1383r,l1427,1383r,xm1583,1334r-65,l1518,1353r65,l1583,1334xm1448,1186r-169,l1279,1186r-3,l1276,1334r3,l1279,1334r169,l1448,1334r2,l1450,1186r-2,l1448,1186xm1459,1188r,144l1467,1331r14,-8l1490,1316r4,-4l1498,1306r1,l1503,1300r1,-1l1506,1294r30,l1536,1225r-30,l1505,1219r-11,-12l1481,1197r-14,-8l1459,1188xm1536,1294r-30,l1506,1295r12,l1518,1324r18,l1536,1294xm1561,1195r-20,l1541,1324r20,l1561,1195xm1583,1195r-17,l1566,1324r17,l1583,1195xm1499,1306r-1,l1499,1306r,xm1536,1195r-18,l1518,1225r18,l1536,1195xm1583,1166r-65,l1518,1186r65,l1583,1166xm1266,1294r-46,l1222,1297r7,10l1235,1315r8,5l1254,1327r9,4l1266,1331r,-37xm1209,1195r-18,l1191,1324r18,l1209,1295r11,l1220,1294r46,l1266,1225r-57,l1209,1195xm1266,1199r-22,l1232,1208r-10,13l1221,1225r45,l1266,1199xm1266,1189r-3,l1254,1193r-13,7l1244,1199r22,l1266,1189xm1186,1195r-20,l1166,1324r20,l1186,1195xm1161,1195r-17,l1144,1324r17,l1161,1195xm1209,1166r-65,l1144,1186r65,l1209,1166xm1209,1334r-65,l1144,1353r65,l1209,1334xe" fillcolor="black" stroked="f">
              <v:stroke joinstyle="round"/>
              <v:formulas/>
              <v:path arrowok="t" o:connecttype="segments"/>
            </v:shape>
            <v:shape id="_x0000_s1357" style="position:absolute;left:1044;top:966;width:639;height:643" coordorigin="1044,967" coordsize="639,643" path="m1683,1548r-5,24l1665,1592r-20,13l1622,1610r-517,l1082,1605r-20,-13l1049,1572r-5,-24l1044,1028r5,-24l1062,985r20,-13l1105,967r517,l1645,972r20,13l1678,1004r5,24l1683,1548xe" filled="f" strokeweight=".27306mm">
              <v:path arrowok="t"/>
            </v:shape>
            <w10:wrap anchorx="page"/>
          </v:group>
        </w:pict>
      </w:r>
      <w:r>
        <w:pict w14:anchorId="1B2401C1">
          <v:group id="_x0000_s1353" style="position:absolute;left:0;text-align:left;margin-left:110.3pt;margin-top:48.35pt;width:32.7pt;height:32.95pt;z-index:-18041344;mso-position-horizontal-relative:page" coordorigin="2206,967" coordsize="654,659">
            <v:shape id="_x0000_s1355" style="position:absolute;left:2276;top:1033;width:512;height:527" coordorigin="2277,1033" coordsize="512,527" o:spt="100" adj="0,,0" path="m2757,1495r-87,l2678,1500r97,60l2789,1546r-14,-23l2760,1500r-3,-5xm2630,1447r-40,l2593,1450r8,8l2605,1462r12,12l2629,1486r14,9l2660,1499r9,l2670,1495r87,l2745,1477r-4,-6l2661,1471r-8,-3l2645,1461r-9,-9l2630,1447xm2691,1438r-12,12l2675,1454r-1,1l2668,1466r1,5l2741,1471r-10,-17l2727,1448r,l2725,1445r-25,l2691,1438xm2547,1441r-52,l2498,1444r10,5l2519,1451r11,l2540,1447r9,-6l2547,1441xm2621,1439r-77,l2552,1440r-3,1l2561,1447r8,3l2580,1449r10,-2l2630,1447r-9,-8xm2727,1447r,1l2727,1448r,-1xm2727,1442r-3,l2727,1447r,-5xm2649,1302r-7,6l2635,1315r-7,6l2634,1327r16,11l2650,1356r-7,5l2639,1366r12,12l2675,1401r17,17l2700,1423r,22l2725,1445r-1,-3l2727,1442r,-26l2720,1407r-6,-7l2707,1393r-4,-3l2678,1364r-4,-4l2678,1343r-8,-19l2667,1324r1,-5l2670,1319r3,-3l2678,1306r,-3l2653,1303r-2,-1l2649,1302xm2340,1033r-9,8l2316,1054r-15,14l2292,1078r-8,9l2279,1098r-2,11l2278,1123r6,19l2294,1155r11,11l2317,1176r-3,4l2299,1194r-2,3l2341,1239r65,63l2494,1387r-2,5l2484,1397r,25l2485,1428r10,13l2495,1441r52,l2544,1439r77,l2617,1435r-5,-5l2526,1430r-4,-3l2520,1425r-1,-5l2523,1415r16,-15l2542,1396r,-3l2539,1392r-45,-45l2453,1306r3,-4l2467,1291r5,-5l2522,1237r3,-3l2529,1229r4,-2l2573,1227r-49,-50l2500,1153r-161,l2336,1151r-17,-17l2311,1126r-6,-11l2309,1107r8,-9l2333,1082r17,-16l2361,1055r-21,-22xm2548,1401r-5,4l2531,1416r-3,4l2529,1422r1,2l2530,1427r-2,1l2526,1430r86,l2604,1422r-40,l2558,1407r-10,-6xm2593,1411r-8,6l2586,1422r18,l2599,1417r-6,-6xm2669,1321r-2,3l2670,1324r-1,-3xm2670,1319r-2,l2669,1321r1,-2xm2573,1227r-40,l2546,1239r26,25l2615,1308r5,6l2623,1316r8,-5l2642,1294r38,l2680,1294r-2,-12l2672,1272r-8,-5l2616,1267r-30,-28l2573,1227xm2680,1294r-21,l2658,1303r20,l2680,1294xm2634,1259r-12,5l2616,1267r48,l2651,1259r-17,xm2361,1082r-21,20l2365,1128r-2,3l2342,1151r-3,2l2500,1153r-41,-41l2453,1106r-64,l2385,1106r-1,-2l2379,1099r-2,-2l2374,1095r-13,-13xm2422,1074r-7,6l2405,1090r-10,11l2389,1106r64,l2422,1074xe" fillcolor="black" stroked="f">
              <v:stroke joinstyle="round"/>
              <v:formulas/>
              <v:path arrowok="t" o:connecttype="segments"/>
            </v:shape>
            <v:shape id="_x0000_s1354" style="position:absolute;left:2213;top:975;width:639;height:643" coordorigin="2214,975" coordsize="639,643" path="m2852,1557r-5,23l2834,1600r-19,13l2791,1618r-516,l2251,1613r-19,-13l2218,1580r-4,-23l2214,1037r4,-24l2232,993r19,-13l2275,975r516,l2815,980r19,13l2847,1013r5,24l2852,1557xe" filled="f" strokeweight=".27306mm">
              <v:path arrowok="t"/>
            </v:shape>
            <w10:wrap anchorx="page"/>
          </v:group>
        </w:pict>
      </w:r>
      <w:r>
        <w:pict w14:anchorId="4F640DD2">
          <v:group id="_x0000_s1350" style="position:absolute;left:0;text-align:left;margin-left:168.75pt;margin-top:48.35pt;width:32.7pt;height:32.95pt;z-index:-18040832;mso-position-horizontal-relative:page" coordorigin="3375,967" coordsize="654,659">
            <v:shape id="_x0000_s1352" style="position:absolute;left:3434;top:1120;width:535;height:352" coordorigin="3434,1121" coordsize="535,352" o:spt="100" adj="0,,0" path="m3959,1326r-513,l3442,1329r-4,5l3436,1338r,17l3434,1372r515,l3963,1367r5,-13l3967,1341r-3,-9l3963,1329r-4,-3xm3851,1268r-101,l3764,1268r12,3l3788,1276r11,8l3805,1288r3,5l3814,1302r2,3l3817,1309r2,6l3823,1318r15,l3871,1318r,-7l3866,1296r-7,-15l3851,1268xm3756,1159r-50,7l3659,1187r-12,9l3636,1206r-11,10l3616,1228r-9,13l3599,1254r-7,14l3587,1283r-3,8l3580,1307r,11l3613,1318r14,l3631,1315r2,-8l3633,1304r1,-4l3636,1296r7,-19l3654,1260r14,-16l3684,1231r28,-15l3742,1210r136,l3875,1207r-11,-10l3852,1188r-47,-22l3756,1159xm3760,1217r-34,3l3692,1235r-10,7l3673,1250r-8,8l3658,1268r-6,10l3646,1291r-5,14l3639,1318r51,l3698,1299r14,-16l3730,1272r20,-4l3851,1268r-1,-2l3839,1253r-13,-11l3794,1225r-34,-8xm3758,1275r-10,l3742,1275r-16,7l3722,1285r-17,12l3703,1306r-6,12l3812,1318r-6,-14l3794,1290r-17,-11l3758,1275xm3878,1210r-136,l3773,1211r31,9l3811,1223r5,4l3822,1230r13,9l3846,1250r10,11l3865,1274r4,9l3874,1294r3,12l3877,1307r2,11l3930,1318r-3,-23l3919,1271r-11,-23l3895,1229r-10,-12l3878,1210xm3555,1121r-13,10l3533,1138r-13,9l3503,1159r-16,12l3477,1179r-3,6l3471,1190r,127l3571,1317r2,-15l3500,1302r-2,-2l3498,1296r2,-2l3575,1294r3,-12l3580,1276r-80,l3498,1274r,-4l3500,1268r83,l3584,1264r7,-14l3500,1250r-2,-2l3498,1244r2,-2l3595,1242r5,-7l3608,1224r2,-3l3500,1221r3,-8l3503,1196r12,-7l3524,1182r5,-4l3538,1172r2,-1l3543,1168r17,-12l3569,1149r184,l3747,1140r-15,l3682,1134r-105,-12l3573,1122r-5,-1l3566,1121r-11,xm3575,1294r-20,l3557,1296r,4l3555,1302r18,l3573,1301r2,-7xm3583,1268r-28,l3557,1270r,4l3555,1276r25,l3583,1268xm3595,1242r-40,l3557,1244r,4l3555,1250r36,l3595,1242xm3753,1149r-184,l3591,1150r,68l3588,1221r22,l3617,1213r12,-13l3655,1180r31,-16l3720,1154r34,-4l3753,1149xm3747,1140r-15,l3747,1140r,xm3795,1461r-74,l3727,1465r-1,7l3730,1472r17,l3757,1472r4,-3l3759,1463r4,l3771,1461r24,l3795,1461xm3795,1461r-24,l3771,1471r3,-1l3795,1461xm3805,1457r-126,l3705,1468r,l3710,1468r1,-3l3712,1463r,-2l3797,1461r2,-1l3807,1460r-2,-3xm3797,1461r-85,l3715,1462r6,-1l3795,1461r2,xm3807,1460r-8,l3807,1461r,-1xm3812,1444r-139,l3677,1446r1,2l3682,1449r-6,11l3679,1457r126,l3802,1449r4,-1l3808,1445r4,-1xm3843,1414r-201,l3645,1419r2,1l3648,1424r-9,2l3648,1435r5,4l3664,1450r6,l3672,1448r,-1l3673,1444r152,l3836,1435r10,-7l3840,1426r-3,-3l3839,1420r3,-2l3843,1414xm3825,1444r-13,l3813,1448r4,2l3821,1449r1,-2l3825,1444xm3697,1379r-3,l3624,1379r1,3l3625,1383r1,3l3613,1387r9,11l3634,1419r,-1l3642,1414r214,l3866,1394r-122,l3724,1390r-14,-7l3700,1379r-3,xm3856,1414r-13,l3848,1416r-1,3l3855,1416r1,-2xm3782,1379r-5,3l3773,1385r-1,l3770,1387r-26,7l3866,1394r1,-2l3867,1391r-3,-4l3864,1387r-4,-2l3861,1383r1,-1l3862,1379r-80,xm3782,1378r-1,1l3782,1379r,-1xe" fillcolor="black" stroked="f">
              <v:stroke joinstyle="round"/>
              <v:formulas/>
              <v:path arrowok="t" o:connecttype="segments"/>
            </v:shape>
            <v:shape id="_x0000_s1351" style="position:absolute;left:3382;top:975;width:639;height:643" coordorigin="3383,975" coordsize="639,643" path="m4021,1557r-5,23l4003,1600r-19,13l3960,1618r-516,l3420,1613r-19,-13l3388,1580r-5,-23l3383,1037r5,-24l3401,993r19,-13l3444,975r516,l3984,980r19,13l4016,1013r5,24l4021,1557xe" filled="f" strokeweight=".27306mm">
              <v:path arrowok="t"/>
            </v:shape>
            <w10:wrap anchorx="page"/>
          </v:group>
        </w:pict>
      </w:r>
      <w:r w:rsidR="009D2012">
        <w:rPr>
          <w:i/>
        </w:rPr>
        <w:t>Просто увімкніть</w:t>
      </w:r>
    </w:p>
    <w:p w14:paraId="323319DA" w14:textId="77777777" w:rsidR="004E5559" w:rsidRDefault="004E5559">
      <w:pPr>
        <w:pStyle w:val="a3"/>
        <w:spacing w:before="10"/>
        <w:rPr>
          <w:i/>
          <w:sz w:val="26"/>
        </w:rPr>
      </w:pPr>
    </w:p>
    <w:tbl>
      <w:tblPr>
        <w:tblStyle w:val="TableNormal"/>
        <w:tblW w:w="0" w:type="auto"/>
        <w:tblInd w:w="113" w:type="dxa"/>
        <w:tblLayout w:type="fixed"/>
        <w:tblLook w:val="01E0" w:firstRow="1" w:lastRow="1" w:firstColumn="1" w:lastColumn="1" w:noHBand="0" w:noVBand="0"/>
      </w:tblPr>
      <w:tblGrid>
        <w:gridCol w:w="1430"/>
        <w:gridCol w:w="973"/>
        <w:gridCol w:w="1389"/>
      </w:tblGrid>
      <w:tr w:rsidR="004E5559" w14:paraId="3DE5EFD7" w14:textId="77777777">
        <w:trPr>
          <w:trHeight w:val="672"/>
        </w:trPr>
        <w:tc>
          <w:tcPr>
            <w:tcW w:w="1430" w:type="dxa"/>
          </w:tcPr>
          <w:p w14:paraId="6D73861A" w14:textId="77777777" w:rsidR="004E5559" w:rsidRPr="007C50C4" w:rsidRDefault="009D2012">
            <w:pPr>
              <w:pStyle w:val="TableParagraph"/>
              <w:numPr>
                <w:ilvl w:val="0"/>
                <w:numId w:val="5"/>
              </w:numPr>
              <w:tabs>
                <w:tab w:val="left" w:pos="296"/>
              </w:tabs>
              <w:spacing w:before="8"/>
              <w:rPr>
                <w:sz w:val="16"/>
                <w:szCs w:val="16"/>
              </w:rPr>
            </w:pPr>
            <w:r w:rsidRPr="007C50C4">
              <w:rPr>
                <w:color w:val="231F20"/>
                <w:sz w:val="16"/>
                <w:szCs w:val="16"/>
              </w:rPr>
              <w:t>Інструменти</w:t>
            </w:r>
          </w:p>
        </w:tc>
        <w:tc>
          <w:tcPr>
            <w:tcW w:w="973" w:type="dxa"/>
          </w:tcPr>
          <w:p w14:paraId="03EC7F59" w14:textId="77777777" w:rsidR="004E5559" w:rsidRDefault="004E5559">
            <w:pPr>
              <w:pStyle w:val="TableParagraph"/>
              <w:rPr>
                <w:rFonts w:ascii="Times New Roman"/>
                <w:sz w:val="16"/>
              </w:rPr>
            </w:pPr>
          </w:p>
        </w:tc>
        <w:tc>
          <w:tcPr>
            <w:tcW w:w="1389" w:type="dxa"/>
          </w:tcPr>
          <w:p w14:paraId="22DE1C07" w14:textId="77777777" w:rsidR="004E5559" w:rsidRDefault="004E5559">
            <w:pPr>
              <w:pStyle w:val="TableParagraph"/>
              <w:rPr>
                <w:rFonts w:ascii="Times New Roman"/>
                <w:sz w:val="16"/>
              </w:rPr>
            </w:pPr>
          </w:p>
        </w:tc>
      </w:tr>
      <w:tr w:rsidR="004E5559" w14:paraId="0ACD6A93" w14:textId="77777777">
        <w:trPr>
          <w:trHeight w:val="600"/>
        </w:trPr>
        <w:tc>
          <w:tcPr>
            <w:tcW w:w="1430" w:type="dxa"/>
          </w:tcPr>
          <w:p w14:paraId="392EE6E5" w14:textId="77777777" w:rsidR="004E5559" w:rsidRPr="007C50C4" w:rsidRDefault="004E5559" w:rsidP="007C50C4">
            <w:pPr>
              <w:pStyle w:val="TableParagraph"/>
              <w:jc w:val="center"/>
              <w:rPr>
                <w:i/>
                <w:sz w:val="12"/>
                <w:szCs w:val="12"/>
              </w:rPr>
            </w:pPr>
          </w:p>
          <w:p w14:paraId="575CA639" w14:textId="77777777" w:rsidR="004E5559" w:rsidRPr="007C50C4" w:rsidRDefault="004E5559" w:rsidP="007C50C4">
            <w:pPr>
              <w:pStyle w:val="TableParagraph"/>
              <w:spacing w:before="2"/>
              <w:jc w:val="center"/>
              <w:rPr>
                <w:i/>
                <w:sz w:val="12"/>
                <w:szCs w:val="12"/>
              </w:rPr>
            </w:pPr>
          </w:p>
          <w:p w14:paraId="1861BA0B" w14:textId="77777777" w:rsidR="004E5559" w:rsidRPr="007C50C4" w:rsidRDefault="009D2012" w:rsidP="007C50C4">
            <w:pPr>
              <w:pStyle w:val="TableParagraph"/>
              <w:spacing w:line="140" w:lineRule="exact"/>
              <w:jc w:val="center"/>
              <w:rPr>
                <w:sz w:val="12"/>
                <w:szCs w:val="12"/>
              </w:rPr>
            </w:pPr>
            <w:r w:rsidRPr="007C50C4">
              <w:rPr>
                <w:color w:val="231F20"/>
                <w:sz w:val="12"/>
                <w:szCs w:val="12"/>
              </w:rPr>
              <w:t>Настільна шліфувальний верстат</w:t>
            </w:r>
          </w:p>
        </w:tc>
        <w:tc>
          <w:tcPr>
            <w:tcW w:w="973" w:type="dxa"/>
          </w:tcPr>
          <w:p w14:paraId="782AE998" w14:textId="77777777" w:rsidR="004E5559" w:rsidRPr="007C50C4" w:rsidRDefault="004E5559" w:rsidP="007C50C4">
            <w:pPr>
              <w:pStyle w:val="TableParagraph"/>
              <w:jc w:val="center"/>
              <w:rPr>
                <w:i/>
                <w:sz w:val="12"/>
                <w:szCs w:val="12"/>
              </w:rPr>
            </w:pPr>
          </w:p>
          <w:p w14:paraId="215075DD" w14:textId="77777777" w:rsidR="004E5559" w:rsidRPr="007C50C4" w:rsidRDefault="004E5559" w:rsidP="007C50C4">
            <w:pPr>
              <w:pStyle w:val="TableParagraph"/>
              <w:spacing w:before="2"/>
              <w:jc w:val="center"/>
              <w:rPr>
                <w:i/>
                <w:sz w:val="12"/>
                <w:szCs w:val="12"/>
              </w:rPr>
            </w:pPr>
          </w:p>
          <w:p w14:paraId="26C66CB0" w14:textId="77777777" w:rsidR="004E5559" w:rsidRPr="007C50C4" w:rsidRDefault="009D2012" w:rsidP="007C50C4">
            <w:pPr>
              <w:pStyle w:val="TableParagraph"/>
              <w:spacing w:line="140" w:lineRule="exact"/>
              <w:jc w:val="center"/>
              <w:rPr>
                <w:sz w:val="12"/>
                <w:szCs w:val="12"/>
              </w:rPr>
            </w:pPr>
            <w:r w:rsidRPr="007C50C4">
              <w:rPr>
                <w:color w:val="231F20"/>
                <w:sz w:val="12"/>
                <w:szCs w:val="12"/>
              </w:rPr>
              <w:t>Зварювальний</w:t>
            </w:r>
            <w:r w:rsidR="007C50C4" w:rsidRPr="007C50C4">
              <w:rPr>
                <w:color w:val="231F20"/>
                <w:sz w:val="12"/>
                <w:szCs w:val="12"/>
              </w:rPr>
              <w:t xml:space="preserve"> агрегат</w:t>
            </w:r>
          </w:p>
        </w:tc>
        <w:tc>
          <w:tcPr>
            <w:tcW w:w="1389" w:type="dxa"/>
          </w:tcPr>
          <w:p w14:paraId="254467C4" w14:textId="77777777" w:rsidR="004E5559" w:rsidRPr="007C50C4" w:rsidRDefault="004E5559" w:rsidP="007C50C4">
            <w:pPr>
              <w:pStyle w:val="TableParagraph"/>
              <w:jc w:val="center"/>
              <w:rPr>
                <w:i/>
                <w:sz w:val="12"/>
                <w:szCs w:val="12"/>
              </w:rPr>
            </w:pPr>
          </w:p>
          <w:p w14:paraId="4C4D9D26" w14:textId="77777777" w:rsidR="004E5559" w:rsidRPr="007C50C4" w:rsidRDefault="004E5559" w:rsidP="007C50C4">
            <w:pPr>
              <w:pStyle w:val="TableParagraph"/>
              <w:spacing w:before="2"/>
              <w:jc w:val="center"/>
              <w:rPr>
                <w:i/>
                <w:sz w:val="12"/>
                <w:szCs w:val="12"/>
              </w:rPr>
            </w:pPr>
          </w:p>
          <w:p w14:paraId="58929791" w14:textId="77777777" w:rsidR="004E5559" w:rsidRPr="007C50C4" w:rsidRDefault="009D2012" w:rsidP="007C50C4">
            <w:pPr>
              <w:pStyle w:val="TableParagraph"/>
              <w:spacing w:line="140" w:lineRule="exact"/>
              <w:jc w:val="center"/>
              <w:rPr>
                <w:sz w:val="12"/>
                <w:szCs w:val="12"/>
              </w:rPr>
            </w:pPr>
            <w:r w:rsidRPr="007C50C4">
              <w:rPr>
                <w:color w:val="231F20"/>
                <w:sz w:val="12"/>
                <w:szCs w:val="12"/>
              </w:rPr>
              <w:t>Циркулярна пила</w:t>
            </w:r>
          </w:p>
        </w:tc>
      </w:tr>
      <w:tr w:rsidR="004E5559" w14:paraId="76F2EF1B" w14:textId="77777777">
        <w:trPr>
          <w:trHeight w:val="160"/>
        </w:trPr>
        <w:tc>
          <w:tcPr>
            <w:tcW w:w="1430" w:type="dxa"/>
          </w:tcPr>
          <w:p w14:paraId="057E352A" w14:textId="77777777" w:rsidR="004E5559" w:rsidRPr="007C50C4" w:rsidRDefault="009D2012" w:rsidP="007C50C4">
            <w:pPr>
              <w:pStyle w:val="TableParagraph"/>
              <w:spacing w:line="140" w:lineRule="exact"/>
              <w:jc w:val="center"/>
              <w:rPr>
                <w:sz w:val="12"/>
                <w:szCs w:val="12"/>
              </w:rPr>
            </w:pPr>
            <w:r w:rsidRPr="007C50C4">
              <w:rPr>
                <w:color w:val="231F20"/>
                <w:sz w:val="12"/>
                <w:szCs w:val="12"/>
              </w:rPr>
              <w:t>1400 Вт</w:t>
            </w:r>
          </w:p>
        </w:tc>
        <w:tc>
          <w:tcPr>
            <w:tcW w:w="973" w:type="dxa"/>
          </w:tcPr>
          <w:p w14:paraId="55CA42BB" w14:textId="77777777" w:rsidR="004E5559" w:rsidRPr="007C50C4" w:rsidRDefault="007C50C4" w:rsidP="007C50C4">
            <w:pPr>
              <w:pStyle w:val="TableParagraph"/>
              <w:jc w:val="center"/>
              <w:rPr>
                <w:sz w:val="12"/>
                <w:szCs w:val="12"/>
                <w:lang w:val="ru-RU"/>
              </w:rPr>
            </w:pPr>
            <w:r w:rsidRPr="007C50C4">
              <w:rPr>
                <w:color w:val="231F20"/>
                <w:sz w:val="12"/>
                <w:szCs w:val="12"/>
              </w:rPr>
              <w:t>1800 Вт</w:t>
            </w:r>
          </w:p>
        </w:tc>
        <w:tc>
          <w:tcPr>
            <w:tcW w:w="1389" w:type="dxa"/>
          </w:tcPr>
          <w:p w14:paraId="4B6EDBCC" w14:textId="77777777" w:rsidR="004E5559" w:rsidRPr="007C50C4" w:rsidRDefault="009D2012" w:rsidP="007C50C4">
            <w:pPr>
              <w:pStyle w:val="TableParagraph"/>
              <w:spacing w:line="140" w:lineRule="exact"/>
              <w:jc w:val="center"/>
              <w:rPr>
                <w:sz w:val="12"/>
                <w:szCs w:val="12"/>
              </w:rPr>
            </w:pPr>
            <w:r w:rsidRPr="007C50C4">
              <w:rPr>
                <w:color w:val="231F20"/>
                <w:sz w:val="12"/>
                <w:szCs w:val="12"/>
              </w:rPr>
              <w:t>1400 Вт (2300 Вт)</w:t>
            </w:r>
          </w:p>
        </w:tc>
      </w:tr>
      <w:tr w:rsidR="004E5559" w14:paraId="084607C9" w14:textId="77777777">
        <w:trPr>
          <w:trHeight w:val="374"/>
        </w:trPr>
        <w:tc>
          <w:tcPr>
            <w:tcW w:w="1430" w:type="dxa"/>
          </w:tcPr>
          <w:p w14:paraId="60CBE262" w14:textId="77777777" w:rsidR="004E5559" w:rsidRPr="007C50C4" w:rsidRDefault="009D2012" w:rsidP="007C50C4">
            <w:pPr>
              <w:pStyle w:val="TableParagraph"/>
              <w:jc w:val="center"/>
              <w:rPr>
                <w:sz w:val="12"/>
                <w:szCs w:val="12"/>
              </w:rPr>
            </w:pPr>
            <w:r w:rsidRPr="007C50C4">
              <w:rPr>
                <w:color w:val="231F20"/>
                <w:sz w:val="12"/>
                <w:szCs w:val="12"/>
              </w:rPr>
              <w:t>2,9 годин</w:t>
            </w:r>
          </w:p>
        </w:tc>
        <w:tc>
          <w:tcPr>
            <w:tcW w:w="973" w:type="dxa"/>
          </w:tcPr>
          <w:p w14:paraId="08B8A1F2" w14:textId="77777777" w:rsidR="004E5559" w:rsidRPr="007C50C4" w:rsidRDefault="009D2012" w:rsidP="007C50C4">
            <w:pPr>
              <w:pStyle w:val="TableParagraph"/>
              <w:spacing w:before="2"/>
              <w:jc w:val="center"/>
              <w:rPr>
                <w:sz w:val="12"/>
                <w:szCs w:val="12"/>
              </w:rPr>
            </w:pPr>
            <w:r w:rsidRPr="007C50C4">
              <w:rPr>
                <w:color w:val="231F20"/>
                <w:sz w:val="12"/>
                <w:szCs w:val="12"/>
              </w:rPr>
              <w:t>2,3 годин</w:t>
            </w:r>
          </w:p>
        </w:tc>
        <w:tc>
          <w:tcPr>
            <w:tcW w:w="1389" w:type="dxa"/>
          </w:tcPr>
          <w:p w14:paraId="2E297A50" w14:textId="77777777" w:rsidR="004E5559" w:rsidRPr="007C50C4" w:rsidRDefault="009D2012" w:rsidP="007C50C4">
            <w:pPr>
              <w:pStyle w:val="TableParagraph"/>
              <w:jc w:val="center"/>
              <w:rPr>
                <w:sz w:val="12"/>
                <w:szCs w:val="12"/>
              </w:rPr>
            </w:pPr>
            <w:r w:rsidRPr="007C50C4">
              <w:rPr>
                <w:color w:val="231F20"/>
                <w:sz w:val="12"/>
                <w:szCs w:val="12"/>
              </w:rPr>
              <w:t>1,7-2,9 годин</w:t>
            </w:r>
          </w:p>
        </w:tc>
      </w:tr>
      <w:tr w:rsidR="004E5559" w14:paraId="2823067E" w14:textId="77777777">
        <w:trPr>
          <w:trHeight w:val="722"/>
        </w:trPr>
        <w:tc>
          <w:tcPr>
            <w:tcW w:w="2403" w:type="dxa"/>
            <w:gridSpan w:val="2"/>
          </w:tcPr>
          <w:p w14:paraId="01A570C2" w14:textId="77777777" w:rsidR="004E5559" w:rsidRPr="007C50C4" w:rsidRDefault="009D2012">
            <w:pPr>
              <w:pStyle w:val="TableParagraph"/>
              <w:numPr>
                <w:ilvl w:val="0"/>
                <w:numId w:val="4"/>
              </w:numPr>
              <w:tabs>
                <w:tab w:val="left" w:pos="296"/>
              </w:tabs>
              <w:spacing w:before="58"/>
              <w:rPr>
                <w:sz w:val="16"/>
                <w:szCs w:val="16"/>
              </w:rPr>
            </w:pPr>
            <w:r w:rsidRPr="007C50C4">
              <w:rPr>
                <w:color w:val="231F20"/>
                <w:sz w:val="16"/>
                <w:szCs w:val="16"/>
              </w:rPr>
              <w:t>Транспортування</w:t>
            </w:r>
          </w:p>
        </w:tc>
        <w:tc>
          <w:tcPr>
            <w:tcW w:w="1389" w:type="dxa"/>
          </w:tcPr>
          <w:p w14:paraId="42E36192" w14:textId="77777777" w:rsidR="004E5559" w:rsidRDefault="004E5559">
            <w:pPr>
              <w:pStyle w:val="TableParagraph"/>
              <w:rPr>
                <w:rFonts w:ascii="Times New Roman"/>
                <w:sz w:val="16"/>
              </w:rPr>
            </w:pPr>
          </w:p>
        </w:tc>
      </w:tr>
      <w:tr w:rsidR="004E5559" w14:paraId="3DAC2FC7" w14:textId="77777777">
        <w:trPr>
          <w:trHeight w:val="600"/>
        </w:trPr>
        <w:tc>
          <w:tcPr>
            <w:tcW w:w="1430" w:type="dxa"/>
          </w:tcPr>
          <w:p w14:paraId="62BCD6A7" w14:textId="77777777" w:rsidR="004E5559" w:rsidRPr="007C50C4" w:rsidRDefault="004E5559" w:rsidP="007C50C4">
            <w:pPr>
              <w:pStyle w:val="TableParagraph"/>
              <w:jc w:val="center"/>
              <w:rPr>
                <w:i/>
                <w:sz w:val="12"/>
                <w:szCs w:val="12"/>
              </w:rPr>
            </w:pPr>
          </w:p>
          <w:p w14:paraId="0183BE6E" w14:textId="77777777" w:rsidR="004E5559" w:rsidRPr="007C50C4" w:rsidRDefault="004E5559" w:rsidP="007C50C4">
            <w:pPr>
              <w:pStyle w:val="TableParagraph"/>
              <w:spacing w:before="2"/>
              <w:jc w:val="center"/>
              <w:rPr>
                <w:i/>
                <w:sz w:val="12"/>
                <w:szCs w:val="12"/>
              </w:rPr>
            </w:pPr>
          </w:p>
          <w:p w14:paraId="362D3BCE" w14:textId="77777777" w:rsidR="007C50C4" w:rsidRDefault="007C50C4" w:rsidP="007C50C4">
            <w:pPr>
              <w:pStyle w:val="TableParagraph"/>
              <w:jc w:val="center"/>
              <w:rPr>
                <w:color w:val="231F20"/>
                <w:sz w:val="12"/>
                <w:szCs w:val="12"/>
                <w:lang w:val="ru-RU"/>
              </w:rPr>
            </w:pPr>
          </w:p>
          <w:p w14:paraId="005C305F" w14:textId="77777777" w:rsidR="004E5559" w:rsidRPr="007C50C4" w:rsidRDefault="009D2012" w:rsidP="007C50C4">
            <w:pPr>
              <w:pStyle w:val="TableParagraph"/>
              <w:jc w:val="center"/>
              <w:rPr>
                <w:sz w:val="12"/>
                <w:szCs w:val="12"/>
              </w:rPr>
            </w:pPr>
            <w:r w:rsidRPr="007C50C4">
              <w:rPr>
                <w:color w:val="231F20"/>
                <w:sz w:val="12"/>
                <w:szCs w:val="12"/>
              </w:rPr>
              <w:t>Електро</w:t>
            </w:r>
            <w:r w:rsidR="007C50C4" w:rsidRPr="007C50C4">
              <w:rPr>
                <w:color w:val="231F20"/>
                <w:sz w:val="12"/>
                <w:szCs w:val="12"/>
              </w:rPr>
              <w:t>мобіль</w:t>
            </w:r>
          </w:p>
        </w:tc>
        <w:tc>
          <w:tcPr>
            <w:tcW w:w="973" w:type="dxa"/>
          </w:tcPr>
          <w:p w14:paraId="6BB865FB" w14:textId="77777777" w:rsidR="004E5559" w:rsidRPr="007C50C4" w:rsidRDefault="004E5559" w:rsidP="007C50C4">
            <w:pPr>
              <w:pStyle w:val="TableParagraph"/>
              <w:jc w:val="center"/>
              <w:rPr>
                <w:i/>
                <w:sz w:val="12"/>
                <w:szCs w:val="12"/>
              </w:rPr>
            </w:pPr>
          </w:p>
          <w:p w14:paraId="1C2D343D" w14:textId="77777777" w:rsidR="004E5559" w:rsidRPr="007C50C4" w:rsidRDefault="004E5559" w:rsidP="007C50C4">
            <w:pPr>
              <w:pStyle w:val="TableParagraph"/>
              <w:spacing w:before="2"/>
              <w:jc w:val="center"/>
              <w:rPr>
                <w:i/>
                <w:sz w:val="12"/>
                <w:szCs w:val="12"/>
              </w:rPr>
            </w:pPr>
          </w:p>
          <w:p w14:paraId="0D39D929" w14:textId="77777777" w:rsidR="004E5559" w:rsidRPr="007C50C4" w:rsidRDefault="009D2012" w:rsidP="007C50C4">
            <w:pPr>
              <w:pStyle w:val="TableParagraph"/>
              <w:jc w:val="center"/>
              <w:rPr>
                <w:sz w:val="12"/>
                <w:szCs w:val="12"/>
              </w:rPr>
            </w:pPr>
            <w:r w:rsidRPr="007C50C4">
              <w:rPr>
                <w:color w:val="231F20"/>
                <w:sz w:val="12"/>
                <w:szCs w:val="12"/>
              </w:rPr>
              <w:t>Електричний велосипед</w:t>
            </w:r>
          </w:p>
        </w:tc>
        <w:tc>
          <w:tcPr>
            <w:tcW w:w="1389" w:type="dxa"/>
            <w:vMerge w:val="restart"/>
          </w:tcPr>
          <w:p w14:paraId="7F4CBAEE" w14:textId="77777777" w:rsidR="004E5559" w:rsidRDefault="004E5559">
            <w:pPr>
              <w:pStyle w:val="TableParagraph"/>
              <w:rPr>
                <w:rFonts w:ascii="Times New Roman"/>
                <w:sz w:val="16"/>
              </w:rPr>
            </w:pPr>
          </w:p>
        </w:tc>
      </w:tr>
      <w:tr w:rsidR="004E5559" w14:paraId="2FD5D839" w14:textId="77777777">
        <w:trPr>
          <w:trHeight w:val="160"/>
        </w:trPr>
        <w:tc>
          <w:tcPr>
            <w:tcW w:w="1430" w:type="dxa"/>
          </w:tcPr>
          <w:p w14:paraId="11B1ADC0" w14:textId="77777777" w:rsidR="004E5559" w:rsidRPr="007C50C4" w:rsidRDefault="007C50C4" w:rsidP="007C50C4">
            <w:pPr>
              <w:pStyle w:val="TableParagraph"/>
              <w:jc w:val="center"/>
              <w:rPr>
                <w:sz w:val="12"/>
                <w:szCs w:val="12"/>
                <w:lang w:val="ru-RU"/>
              </w:rPr>
            </w:pPr>
            <w:r w:rsidRPr="007C50C4">
              <w:rPr>
                <w:color w:val="231F20"/>
                <w:sz w:val="12"/>
                <w:szCs w:val="12"/>
              </w:rPr>
              <w:t>1800 Вт</w:t>
            </w:r>
          </w:p>
        </w:tc>
        <w:tc>
          <w:tcPr>
            <w:tcW w:w="973" w:type="dxa"/>
          </w:tcPr>
          <w:p w14:paraId="68636B06" w14:textId="77777777" w:rsidR="004E5559" w:rsidRPr="007C50C4" w:rsidRDefault="009D2012" w:rsidP="007C50C4">
            <w:pPr>
              <w:pStyle w:val="TableParagraph"/>
              <w:jc w:val="center"/>
              <w:rPr>
                <w:sz w:val="12"/>
                <w:szCs w:val="12"/>
              </w:rPr>
            </w:pPr>
            <w:r w:rsidRPr="007C50C4">
              <w:rPr>
                <w:color w:val="231F20"/>
                <w:sz w:val="12"/>
                <w:szCs w:val="12"/>
              </w:rPr>
              <w:t>500Вт</w:t>
            </w:r>
          </w:p>
        </w:tc>
        <w:tc>
          <w:tcPr>
            <w:tcW w:w="1389" w:type="dxa"/>
            <w:vMerge/>
            <w:tcBorders>
              <w:top w:val="nil"/>
            </w:tcBorders>
          </w:tcPr>
          <w:p w14:paraId="490DC1EF" w14:textId="77777777" w:rsidR="004E5559" w:rsidRDefault="004E5559">
            <w:pPr>
              <w:rPr>
                <w:sz w:val="2"/>
                <w:szCs w:val="2"/>
              </w:rPr>
            </w:pPr>
          </w:p>
        </w:tc>
      </w:tr>
      <w:tr w:rsidR="004E5559" w14:paraId="244BA309" w14:textId="77777777">
        <w:trPr>
          <w:trHeight w:val="160"/>
        </w:trPr>
        <w:tc>
          <w:tcPr>
            <w:tcW w:w="1430" w:type="dxa"/>
          </w:tcPr>
          <w:p w14:paraId="39D4D9D9" w14:textId="77777777" w:rsidR="004E5559" w:rsidRPr="007C50C4" w:rsidRDefault="007C50C4" w:rsidP="007C50C4">
            <w:pPr>
              <w:pStyle w:val="TableParagraph"/>
              <w:jc w:val="center"/>
              <w:rPr>
                <w:sz w:val="12"/>
                <w:szCs w:val="12"/>
              </w:rPr>
            </w:pPr>
            <w:r w:rsidRPr="007C50C4">
              <w:rPr>
                <w:color w:val="231F20"/>
                <w:sz w:val="12"/>
                <w:szCs w:val="12"/>
              </w:rPr>
              <w:t>11,2-13,3 миль</w:t>
            </w:r>
          </w:p>
        </w:tc>
        <w:tc>
          <w:tcPr>
            <w:tcW w:w="973" w:type="dxa"/>
          </w:tcPr>
          <w:p w14:paraId="35B63D30" w14:textId="77777777" w:rsidR="004E5559" w:rsidRPr="007C50C4" w:rsidRDefault="009D2012" w:rsidP="007C50C4">
            <w:pPr>
              <w:pStyle w:val="TableParagraph"/>
              <w:jc w:val="center"/>
              <w:rPr>
                <w:sz w:val="12"/>
                <w:szCs w:val="12"/>
              </w:rPr>
            </w:pPr>
            <w:r w:rsidRPr="007C50C4">
              <w:rPr>
                <w:color w:val="231F20"/>
                <w:sz w:val="12"/>
                <w:szCs w:val="12"/>
              </w:rPr>
              <w:t>7,6 разів</w:t>
            </w:r>
          </w:p>
        </w:tc>
        <w:tc>
          <w:tcPr>
            <w:tcW w:w="1389" w:type="dxa"/>
            <w:vMerge/>
            <w:tcBorders>
              <w:top w:val="nil"/>
            </w:tcBorders>
          </w:tcPr>
          <w:p w14:paraId="2B562EBC" w14:textId="77777777" w:rsidR="004E5559" w:rsidRDefault="004E5559">
            <w:pPr>
              <w:rPr>
                <w:sz w:val="2"/>
                <w:szCs w:val="2"/>
              </w:rPr>
            </w:pPr>
          </w:p>
        </w:tc>
      </w:tr>
      <w:tr w:rsidR="004E5559" w14:paraId="6C4127BB" w14:textId="77777777">
        <w:trPr>
          <w:trHeight w:val="164"/>
        </w:trPr>
        <w:tc>
          <w:tcPr>
            <w:tcW w:w="1430" w:type="dxa"/>
          </w:tcPr>
          <w:p w14:paraId="04BA67B7" w14:textId="77777777" w:rsidR="004E5559" w:rsidRPr="007C50C4" w:rsidRDefault="004E5559" w:rsidP="007C50C4">
            <w:pPr>
              <w:pStyle w:val="TableParagraph"/>
              <w:jc w:val="center"/>
              <w:rPr>
                <w:sz w:val="12"/>
                <w:szCs w:val="12"/>
              </w:rPr>
            </w:pPr>
          </w:p>
        </w:tc>
        <w:tc>
          <w:tcPr>
            <w:tcW w:w="973" w:type="dxa"/>
          </w:tcPr>
          <w:p w14:paraId="7E2989FB" w14:textId="77777777" w:rsidR="004E5559" w:rsidRPr="007C50C4" w:rsidRDefault="004E5559" w:rsidP="007C50C4">
            <w:pPr>
              <w:pStyle w:val="TableParagraph"/>
              <w:jc w:val="center"/>
              <w:rPr>
                <w:rFonts w:ascii="Times New Roman"/>
                <w:sz w:val="12"/>
                <w:szCs w:val="12"/>
              </w:rPr>
            </w:pPr>
          </w:p>
        </w:tc>
        <w:tc>
          <w:tcPr>
            <w:tcW w:w="1389" w:type="dxa"/>
            <w:vMerge/>
            <w:tcBorders>
              <w:top w:val="nil"/>
            </w:tcBorders>
          </w:tcPr>
          <w:p w14:paraId="1A9F4C5C" w14:textId="77777777" w:rsidR="004E5559" w:rsidRDefault="004E5559">
            <w:pPr>
              <w:rPr>
                <w:sz w:val="2"/>
                <w:szCs w:val="2"/>
              </w:rPr>
            </w:pPr>
          </w:p>
        </w:tc>
      </w:tr>
    </w:tbl>
    <w:p w14:paraId="1A9E279F" w14:textId="77777777" w:rsidR="004E5559" w:rsidRPr="007C50C4" w:rsidRDefault="00A76F02">
      <w:pPr>
        <w:spacing w:before="52"/>
        <w:ind w:left="1744"/>
        <w:rPr>
          <w:rFonts w:ascii="MS UI Gothic" w:eastAsia="MS UI Gothic"/>
          <w:sz w:val="16"/>
          <w:szCs w:val="16"/>
        </w:rPr>
      </w:pPr>
      <w:r>
        <w:rPr>
          <w:sz w:val="16"/>
          <w:szCs w:val="16"/>
        </w:rPr>
        <w:pict w14:anchorId="4C7320C8">
          <v:group id="_x0000_s1347" style="position:absolute;left:0;text-align:left;margin-left:51.85pt;margin-top:-71.5pt;width:32.7pt;height:32.95pt;z-index:-18040320;mso-position-horizontal-relative:page;mso-position-vertical-relative:text" coordorigin="1037,-1430" coordsize="654,659">
            <v:shape id="_x0000_s1349" style="position:absolute;left:1099;top:-1368;width:529;height:530" coordorigin="1099,-1367" coordsize="529,530" o:spt="100" adj="0,,0" path="m1234,-920r-15,3l1205,-908r-5,5l1193,-892r,23l1195,-859r10,10l1219,-840r15,3l1250,-840r14,-9l1273,-863r3,-16l1273,-894r-9,-14l1250,-917r-16,-3xm1496,-920r-15,3l1467,-908r-5,5l1455,-892r,23l1457,-859r10,10l1481,-840r15,3l1512,-840r14,-9l1535,-863r3,-16l1535,-894r-9,-14l1512,-917r-16,-3xm1150,-978r-20,l1123,-974r,66l1108,-908r-7,4l1099,-894r,22l1177,-872r5,-25l1194,-916r18,-12l1237,-932r364,l1601,-933r-4,-12l1592,-955r-7,-9l1577,-972r-10,-5l1559,-978r-142,l1403,-978r-253,xm1601,-932r-364,l1258,-927r17,12l1287,-898r6,20l1293,-875r,3l1437,-872r-2,-3l1439,-887r2,-3l1442,-894r24,-29l1500,-931r101,l1601,-932xm1601,-931r-101,l1533,-919r22,34l1556,-881r,4l1557,-872r71,l1628,-908r-24,l1603,-919r,-1l1601,-931xm1628,-910r-11,2l1628,-908r,-2xm1555,-978r-121,l1417,-978r142,l1555,-978xm1490,-1166r-233,l1252,-1166r-4,2l1239,-1156r-7,11l1225,-1133r-5,11l1218,-1117r-2,4l1211,-1101r-3,9l1205,-1084r-5,13l1195,-1058r-4,13l1183,-1023r-2,8l1178,-1006r-8,28l1403,-978r-2,l1388,-983r-6,-12l1382,-1131r103,l1487,-1133r,-27l1490,-1166xm1224,-1306r-119,l1099,-1301r,53l1104,-1233r13,11l1132,-1215r14,3l1146,-1099r3,6l1161,-1083r6,-1l1185,-1084r8,-4l1193,-1096r-8,l1182,-1106r,-106l1195,-1212r10,-3l1221,-1228r8,-11l1229,-1301r-5,-5xm1204,-1367r-22,l1182,-1323r1,2l1192,-1313r12,-3l1204,-1367xm1136,-1367r-9,8l1126,-1358r,45l1148,-1313r,-50l1136,-1367xe" fillcolor="black" stroked="f">
              <v:stroke joinstyle="round"/>
              <v:formulas/>
              <v:path arrowok="t" o:connecttype="segments"/>
            </v:shape>
            <v:shape id="_x0000_s1348" style="position:absolute;left:1044;top:-1423;width:639;height:643" coordorigin="1044,-1422" coordsize="639,643" path="m1683,-841r-5,24l1665,-797r-20,13l1622,-779r-517,l1082,-784r-20,-13l1049,-817r-5,-24l1044,-1361r5,-24l1062,-1404r20,-13l1105,-1422r517,l1645,-1417r20,13l1678,-1385r5,24l1683,-841xe" filled="f" strokeweight=".27306mm">
              <v:path arrowok="t"/>
            </v:shape>
            <w10:wrap anchorx="page"/>
          </v:group>
        </w:pict>
      </w:r>
      <w:r>
        <w:rPr>
          <w:sz w:val="16"/>
          <w:szCs w:val="16"/>
        </w:rPr>
        <w:pict w14:anchorId="77BD7D48">
          <v:group id="_x0000_s1344" style="position:absolute;left:0;text-align:left;margin-left:110.3pt;margin-top:-71.1pt;width:32.7pt;height:32.95pt;z-index:-18039808;mso-position-horizontal-relative:page;mso-position-vertical-relative:text" coordorigin="2206,-1422" coordsize="654,659">
            <v:shape id="_x0000_s1346" style="position:absolute;left:2267;top:-1298;width:532;height:409" coordorigin="2267,-1297" coordsize="532,409" o:spt="100" adj="0,,0" path="m2691,-954r-59,l2647,-920r33,25l2724,-888r47,-21l2782,-921r8,-14l2792,-941r-77,l2703,-943r-10,-7l2691,-954xm2487,-1099r-203,l2282,-1079r-3,10l2271,-1048r-4,13l2272,-1024r17,14l2291,-979r7,26l2313,-931r25,17l2358,-908r22,1l2402,-912r19,-10l2430,-929r7,-7l2441,-941r-73,l2356,-943r-10,-7l2339,-960r-2,-12l2339,-984r7,-10l2356,-1000r12,-3l2793,-1003r-3,-8l2784,-1020r-5,-6l2546,-1026r-18,-2l2516,-1037r-10,-22l2504,-1071r-2,-13l2497,-1094r-10,-5xm2715,-1003r-347,l2380,-1000r9,6l2396,-984r2,12l2396,-960r-7,10l2380,-943r-12,2l2441,-941r2,-4l2450,-954r241,l2687,-960r-3,-12l2687,-984r6,-10l2703,-1000r12,-3xm2793,-1003r-78,l2727,-1000r10,6l2744,-984r2,12l2744,-960r-7,10l2727,-943r-12,2l2792,-941r4,-10l2798,-967r,-13l2797,-991r-3,-10l2793,-1003xm2533,-1248r,13l2544,-1224r23,2l2592,-1216r14,23l2617,-1129r3,26l2621,-1084r,6l2613,-1075r-4,4l2598,-1058r-8,16l2583,-1031r-7,4l2546,-1026r233,l2779,-1026r-4,-4l2762,-1042r-3,l2758,-1053r36,l2795,-1059r-14,-15l2746,-1089r-36,-8l2696,-1101r-9,-21l2667,-1177r-5,-13l2655,-1207r-6,-18l2646,-1238r48,l2697,-1244r1,-3l2549,-1247r-16,-1xm2794,-1053r-20,l2769,-1052r11,4l2793,-1049r1,-4xm2494,-1155r-201,l2288,-1151r,10l2293,-1136r201,l2498,-1141r,-10l2494,-1155xm2686,-1297r-51,l2618,-1292r-10,14l2593,-1263r-32,13l2549,-1247r149,l2699,-1249r3,-12l2701,-1277r-5,-14l2686,-1297xe" fillcolor="black" stroked="f">
              <v:stroke joinstyle="round"/>
              <v:formulas/>
              <v:path arrowok="t" o:connecttype="segments"/>
            </v:shape>
            <v:shape id="_x0000_s1345" style="position:absolute;left:2213;top:-1414;width:639;height:643" coordorigin="2214,-1414" coordsize="639,643" path="m2852,-832r-5,24l2834,-789r-19,13l2791,-771r-516,l2251,-776r-19,-13l2218,-808r-4,-24l2214,-1352r4,-24l2232,-1396r19,-13l2275,-1414r516,l2815,-1409r19,13l2847,-1376r5,24l2852,-832xe" filled="f" strokeweight=".27306mm">
              <v:path arrowok="t"/>
            </v:shape>
            <w10:wrap anchorx="page"/>
          </v:group>
        </w:pict>
      </w:r>
      <w:r w:rsidR="009D2012" w:rsidRPr="007C50C4">
        <w:rPr>
          <w:sz w:val="16"/>
          <w:szCs w:val="16"/>
        </w:rPr>
        <w:t>(Приблизний час роботи лише для довідки)</w:t>
      </w:r>
    </w:p>
    <w:p w14:paraId="4062CDD0" w14:textId="77777777" w:rsidR="004E5559" w:rsidRDefault="004E5559">
      <w:pPr>
        <w:pStyle w:val="a3"/>
        <w:spacing w:before="6"/>
        <w:rPr>
          <w:rFonts w:ascii="MS UI Gothic"/>
          <w:sz w:val="23"/>
        </w:rPr>
      </w:pPr>
    </w:p>
    <w:p w14:paraId="297E703E" w14:textId="77777777" w:rsidR="004E5559" w:rsidRPr="007C50C4" w:rsidRDefault="009D2012" w:rsidP="007C50C4">
      <w:pPr>
        <w:pStyle w:val="2"/>
        <w:numPr>
          <w:ilvl w:val="1"/>
          <w:numId w:val="10"/>
        </w:numPr>
        <w:tabs>
          <w:tab w:val="left" w:pos="639"/>
        </w:tabs>
        <w:ind w:left="638" w:right="110" w:hanging="459"/>
        <w:jc w:val="both"/>
        <w:rPr>
          <w:sz w:val="18"/>
          <w:szCs w:val="18"/>
        </w:rPr>
      </w:pPr>
      <w:r w:rsidRPr="007C50C4">
        <w:rPr>
          <w:color w:val="231F20"/>
          <w:sz w:val="18"/>
          <w:szCs w:val="18"/>
        </w:rPr>
        <w:t>Як розрахувати час роботи</w:t>
      </w:r>
    </w:p>
    <w:p w14:paraId="72A4BF88" w14:textId="77777777" w:rsidR="004E5559" w:rsidRPr="007C50C4" w:rsidRDefault="009D2012" w:rsidP="007C50C4">
      <w:pPr>
        <w:pStyle w:val="a5"/>
        <w:numPr>
          <w:ilvl w:val="0"/>
          <w:numId w:val="16"/>
        </w:numPr>
        <w:tabs>
          <w:tab w:val="left" w:pos="277"/>
        </w:tabs>
        <w:spacing w:before="73"/>
        <w:ind w:left="276" w:right="110" w:hanging="97"/>
        <w:jc w:val="both"/>
        <w:rPr>
          <w:sz w:val="16"/>
          <w:szCs w:val="16"/>
        </w:rPr>
      </w:pPr>
      <w:r w:rsidRPr="007C50C4">
        <w:rPr>
          <w:color w:val="231F20"/>
          <w:sz w:val="16"/>
          <w:szCs w:val="16"/>
        </w:rPr>
        <w:t>5120 Вт*год * DOD * η / (навантаження, Вт) = час роботи (одиниця: година/час)</w:t>
      </w:r>
    </w:p>
    <w:p w14:paraId="3554A969" w14:textId="77777777" w:rsidR="004E5559" w:rsidRPr="007C50C4" w:rsidRDefault="009D2012" w:rsidP="007C50C4">
      <w:pPr>
        <w:pStyle w:val="a3"/>
        <w:spacing w:before="23" w:line="285" w:lineRule="auto"/>
        <w:ind w:left="293" w:right="110"/>
        <w:jc w:val="both"/>
        <w:rPr>
          <w:sz w:val="16"/>
          <w:szCs w:val="16"/>
        </w:rPr>
      </w:pPr>
      <w:r w:rsidRPr="007C50C4">
        <w:rPr>
          <w:color w:val="231F20"/>
          <w:sz w:val="16"/>
          <w:szCs w:val="16"/>
        </w:rPr>
        <w:t>Якщо я хочу знати, скільки разів можна заряджати Macbook Pro потужністю 96 Вт. 5120 Вт*год * 90% * 90% / 96 Вт = 43 рази</w:t>
      </w:r>
    </w:p>
    <w:p w14:paraId="0BF3F54B" w14:textId="77777777" w:rsidR="004E5559" w:rsidRPr="007C50C4" w:rsidRDefault="009D2012" w:rsidP="007C50C4">
      <w:pPr>
        <w:pStyle w:val="a5"/>
        <w:numPr>
          <w:ilvl w:val="0"/>
          <w:numId w:val="16"/>
        </w:numPr>
        <w:tabs>
          <w:tab w:val="left" w:pos="277"/>
        </w:tabs>
        <w:spacing w:line="218" w:lineRule="exact"/>
        <w:ind w:left="276" w:right="110" w:hanging="97"/>
        <w:jc w:val="both"/>
        <w:rPr>
          <w:sz w:val="16"/>
          <w:szCs w:val="16"/>
        </w:rPr>
      </w:pPr>
      <w:r w:rsidRPr="007C50C4">
        <w:rPr>
          <w:color w:val="231F20"/>
          <w:sz w:val="16"/>
          <w:szCs w:val="16"/>
        </w:rPr>
        <w:t>Що таке глибина розрядки (DoD)?</w:t>
      </w:r>
    </w:p>
    <w:p w14:paraId="2915F10D" w14:textId="77777777" w:rsidR="004E5559" w:rsidRPr="007C50C4" w:rsidRDefault="009D2012" w:rsidP="007C50C4">
      <w:pPr>
        <w:pStyle w:val="a3"/>
        <w:spacing w:before="41" w:line="285" w:lineRule="auto"/>
        <w:ind w:left="293" w:right="110"/>
        <w:jc w:val="both"/>
        <w:rPr>
          <w:sz w:val="16"/>
          <w:szCs w:val="16"/>
        </w:rPr>
      </w:pPr>
      <w:r w:rsidRPr="007C50C4">
        <w:rPr>
          <w:color w:val="231F20"/>
          <w:sz w:val="16"/>
          <w:szCs w:val="16"/>
        </w:rPr>
        <w:t>Щоб продовжити термін служби батареї, електростанцією встановлено 90% DOD, а це означає, що можна розрядити лише 90% ємності батареї. резервується 10% енергії, щоб уникнути пошкодження батареї через надмірний розряд.</w:t>
      </w:r>
    </w:p>
    <w:p w14:paraId="49CD390B" w14:textId="77777777" w:rsidR="004E5559" w:rsidRPr="007C50C4" w:rsidRDefault="009D2012" w:rsidP="007C50C4">
      <w:pPr>
        <w:pStyle w:val="a3"/>
        <w:spacing w:line="236" w:lineRule="exact"/>
        <w:ind w:left="293" w:right="110"/>
        <w:jc w:val="both"/>
        <w:rPr>
          <w:sz w:val="16"/>
          <w:szCs w:val="16"/>
        </w:rPr>
      </w:pPr>
      <w:r w:rsidRPr="007C50C4">
        <w:rPr>
          <w:color w:val="231F20"/>
          <w:sz w:val="16"/>
          <w:szCs w:val="16"/>
        </w:rPr>
        <w:t>η вказує ефективність локального інвертора. DOD=90%, η =90%.</w:t>
      </w:r>
    </w:p>
    <w:p w14:paraId="6112331C" w14:textId="77777777" w:rsidR="004E5559" w:rsidRDefault="004E5559">
      <w:pPr>
        <w:spacing w:line="236" w:lineRule="exact"/>
        <w:jc w:val="both"/>
        <w:sectPr w:rsidR="004E5559">
          <w:pgSz w:w="8400" w:h="11910"/>
          <w:pgMar w:top="300" w:right="560" w:bottom="540" w:left="500" w:header="0" w:footer="345" w:gutter="0"/>
          <w:cols w:space="720"/>
        </w:sectPr>
      </w:pPr>
    </w:p>
    <w:p w14:paraId="123FAA64" w14:textId="77777777" w:rsidR="004E5559" w:rsidRDefault="009D2012">
      <w:pPr>
        <w:spacing w:before="97"/>
        <w:ind w:right="161"/>
        <w:jc w:val="right"/>
        <w:rPr>
          <w:i/>
          <w:sz w:val="18"/>
        </w:rPr>
      </w:pPr>
      <w:r>
        <w:rPr>
          <w:i/>
          <w:color w:val="231F20"/>
          <w:sz w:val="18"/>
        </w:rPr>
        <w:lastRenderedPageBreak/>
        <w:t>BLUETTI</w:t>
      </w:r>
    </w:p>
    <w:p w14:paraId="2F78836A" w14:textId="77777777" w:rsidR="004E5559" w:rsidRDefault="009D2012">
      <w:pPr>
        <w:pStyle w:val="1"/>
        <w:numPr>
          <w:ilvl w:val="0"/>
          <w:numId w:val="3"/>
        </w:numPr>
        <w:tabs>
          <w:tab w:val="left" w:pos="649"/>
        </w:tabs>
        <w:spacing w:before="164"/>
      </w:pPr>
      <w:bookmarkStart w:id="9" w:name="_Toc108787065"/>
      <w:r>
        <w:t>ДБЖ</w:t>
      </w:r>
      <w:bookmarkEnd w:id="9"/>
    </w:p>
    <w:p w14:paraId="3D563F1E" w14:textId="77777777" w:rsidR="004E5559" w:rsidRPr="007C50C4" w:rsidRDefault="009D2012" w:rsidP="007C50C4">
      <w:pPr>
        <w:pStyle w:val="2"/>
        <w:numPr>
          <w:ilvl w:val="1"/>
          <w:numId w:val="3"/>
        </w:numPr>
        <w:tabs>
          <w:tab w:val="left" w:pos="686"/>
          <w:tab w:val="left" w:pos="993"/>
        </w:tabs>
        <w:spacing w:before="165"/>
        <w:rPr>
          <w:sz w:val="18"/>
          <w:szCs w:val="18"/>
        </w:rPr>
      </w:pPr>
      <w:r w:rsidRPr="007C50C4">
        <w:rPr>
          <w:color w:val="231F20"/>
          <w:sz w:val="18"/>
          <w:szCs w:val="18"/>
        </w:rPr>
        <w:t>Опис ДБЖ</w:t>
      </w:r>
    </w:p>
    <w:p w14:paraId="30C031EC" w14:textId="77777777" w:rsidR="004E5559" w:rsidRPr="007C50C4" w:rsidRDefault="009D2012">
      <w:pPr>
        <w:pStyle w:val="a3"/>
        <w:spacing w:before="78" w:line="285" w:lineRule="auto"/>
        <w:ind w:left="180" w:right="114"/>
        <w:jc w:val="both"/>
        <w:rPr>
          <w:sz w:val="16"/>
          <w:szCs w:val="16"/>
        </w:rPr>
      </w:pPr>
      <w:r w:rsidRPr="007C50C4">
        <w:rPr>
          <w:color w:val="231F20"/>
          <w:sz w:val="16"/>
          <w:szCs w:val="16"/>
        </w:rPr>
        <w:t>Джерело безперебійного живлення або ДБЖ - це електричний апарат, який забезпечує аварійне живлення для потужності у разі збою вхідного джерела живлення або електромережі. ДБЖ відрізняється від допоміжної або аварійної системи живлення або резервного генератора тим, що воно забезпечує майже миттєвий захист від перебоїв вхідного живлення, надаючи енергію, що зберігається в батареях, суперконденсаторах або маховиках.</w:t>
      </w:r>
    </w:p>
    <w:p w14:paraId="58480446" w14:textId="77777777" w:rsidR="004E5559" w:rsidRDefault="004E5559">
      <w:pPr>
        <w:pStyle w:val="a3"/>
        <w:spacing w:before="6"/>
        <w:rPr>
          <w:sz w:val="24"/>
        </w:rPr>
      </w:pPr>
    </w:p>
    <w:p w14:paraId="5DD8CD97" w14:textId="77777777" w:rsidR="004E5559" w:rsidRDefault="007C50C4" w:rsidP="007C50C4">
      <w:pPr>
        <w:pStyle w:val="a5"/>
        <w:numPr>
          <w:ilvl w:val="2"/>
          <w:numId w:val="3"/>
        </w:numPr>
        <w:tabs>
          <w:tab w:val="left" w:pos="629"/>
          <w:tab w:val="left" w:pos="851"/>
        </w:tabs>
        <w:jc w:val="both"/>
        <w:rPr>
          <w:sz w:val="18"/>
        </w:rPr>
      </w:pPr>
      <w:r w:rsidRPr="00EA6393">
        <w:rPr>
          <w:color w:val="231F20"/>
          <w:sz w:val="18"/>
        </w:rPr>
        <w:t xml:space="preserve"> </w:t>
      </w:r>
      <w:r w:rsidR="009D2012">
        <w:rPr>
          <w:color w:val="231F20"/>
          <w:sz w:val="18"/>
        </w:rPr>
        <w:t>FYI (для вашої інформації)</w:t>
      </w:r>
    </w:p>
    <w:p w14:paraId="615403BA" w14:textId="77777777" w:rsidR="004E5559" w:rsidRPr="007C50C4" w:rsidRDefault="009D2012">
      <w:pPr>
        <w:pStyle w:val="a3"/>
        <w:spacing w:before="42" w:line="285" w:lineRule="auto"/>
        <w:ind w:left="180" w:right="116"/>
        <w:jc w:val="both"/>
        <w:rPr>
          <w:sz w:val="16"/>
          <w:szCs w:val="16"/>
        </w:rPr>
      </w:pPr>
      <w:r w:rsidRPr="007C50C4">
        <w:rPr>
          <w:color w:val="231F20"/>
          <w:sz w:val="16"/>
          <w:szCs w:val="16"/>
        </w:rPr>
        <w:t>Високий СЗ батареї вказує на межу ємності пристрою, яку можна зарядити від мережі. Якщо ви встановите високий СЗ батареї на 80% у налаштованому режимі, EP500Pro заряджатиметься до 80% від мережі. Решта 20% будуть заряджатися через сонячні панелі (ФЕ). Це дозволяє розрядженому EP500Pro, виступаючий ДБЖ, швидко заряджатися від мережі до певного відсотка перед переходом на зарядку від сонячних панелей, щоб накопичити достатньо енергії для наступного її відключення, але все одно заряджаючись від сонця.</w:t>
      </w:r>
    </w:p>
    <w:p w14:paraId="6F1FE9A8" w14:textId="77777777" w:rsidR="004E5559" w:rsidRDefault="004E5559">
      <w:pPr>
        <w:pStyle w:val="a3"/>
        <w:spacing w:before="10"/>
        <w:rPr>
          <w:sz w:val="22"/>
        </w:rPr>
      </w:pPr>
    </w:p>
    <w:p w14:paraId="3653D23C" w14:textId="77777777" w:rsidR="004E5559" w:rsidRDefault="009D2012">
      <w:pPr>
        <w:pStyle w:val="a5"/>
        <w:numPr>
          <w:ilvl w:val="2"/>
          <w:numId w:val="3"/>
        </w:numPr>
        <w:tabs>
          <w:tab w:val="left" w:pos="671"/>
        </w:tabs>
        <w:ind w:left="670" w:hanging="491"/>
        <w:jc w:val="both"/>
        <w:rPr>
          <w:sz w:val="18"/>
        </w:rPr>
      </w:pPr>
      <w:r>
        <w:rPr>
          <w:color w:val="231F20"/>
          <w:sz w:val="18"/>
        </w:rPr>
        <w:t>Ознайомлення з робочою системою ДБЖ</w:t>
      </w:r>
    </w:p>
    <w:p w14:paraId="48B5198B" w14:textId="77777777" w:rsidR="004E5559" w:rsidRDefault="009D2012">
      <w:pPr>
        <w:pStyle w:val="a3"/>
        <w:spacing w:before="11"/>
      </w:pPr>
      <w:r>
        <w:rPr>
          <w:noProof/>
          <w:lang w:val="ru-RU" w:eastAsia="ru-RU"/>
        </w:rPr>
        <w:drawing>
          <wp:anchor distT="0" distB="0" distL="0" distR="0" simplePos="0" relativeHeight="90" behindDoc="0" locked="0" layoutInCell="1" allowOverlap="1" wp14:anchorId="3B7C3130" wp14:editId="2677C5FF">
            <wp:simplePos x="0" y="0"/>
            <wp:positionH relativeFrom="page">
              <wp:posOffset>1488650</wp:posOffset>
            </wp:positionH>
            <wp:positionV relativeFrom="paragraph">
              <wp:posOffset>170860</wp:posOffset>
            </wp:positionV>
            <wp:extent cx="2324760" cy="2590323"/>
            <wp:effectExtent l="0" t="0" r="0" b="0"/>
            <wp:wrapTopAndBottom/>
            <wp:docPr id="157"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46.png"/>
                    <pic:cNvPicPr/>
                  </pic:nvPicPr>
                  <pic:blipFill>
                    <a:blip r:embed="rId120" cstate="print"/>
                    <a:stretch>
                      <a:fillRect/>
                    </a:stretch>
                  </pic:blipFill>
                  <pic:spPr>
                    <a:xfrm>
                      <a:off x="0" y="0"/>
                      <a:ext cx="2324760" cy="2590323"/>
                    </a:xfrm>
                    <a:prstGeom prst="rect">
                      <a:avLst/>
                    </a:prstGeom>
                  </pic:spPr>
                </pic:pic>
              </a:graphicData>
            </a:graphic>
          </wp:anchor>
        </w:drawing>
      </w:r>
    </w:p>
    <w:p w14:paraId="66A1C9DA" w14:textId="77777777" w:rsidR="004E5559" w:rsidRDefault="004E5559">
      <w:pPr>
        <w:sectPr w:rsidR="004E5559">
          <w:pgSz w:w="8400" w:h="11910"/>
          <w:pgMar w:top="320" w:right="560" w:bottom="540" w:left="500" w:header="0" w:footer="345" w:gutter="0"/>
          <w:cols w:space="720"/>
        </w:sectPr>
      </w:pPr>
    </w:p>
    <w:p w14:paraId="67C9A0A9" w14:textId="77777777" w:rsidR="004E5559" w:rsidRDefault="00A76F02">
      <w:pPr>
        <w:spacing w:before="86"/>
        <w:ind w:left="170"/>
        <w:rPr>
          <w:i/>
          <w:sz w:val="18"/>
        </w:rPr>
      </w:pPr>
      <w:r>
        <w:lastRenderedPageBreak/>
        <w:pict w14:anchorId="5BF38D05">
          <v:shape id="_x0000_s1343" style="position:absolute;left:0;text-align:left;margin-left:129.8pt;margin-top:87.35pt;width:42.05pt;height:42.25pt;z-index:-18037248;mso-position-horizontal-relative:page" coordorigin="2596,1747" coordsize="841,845" path="m3016,1747r76,6l3163,1773r65,31l3287,1846r51,51l3379,1956r31,66l3430,2093r7,76l3430,2245r-20,71l3379,2382r-41,59l3287,2492r-59,42l3163,2565r-71,20l3016,2591r-75,-6l2869,2565r-65,-31l2745,2492r-50,-51l2653,2382r-31,-66l2603,2245r-7,-76l2603,2093r19,-71l2653,1956r42,-59l2745,1846r59,-42l2869,1773r72,-20l3016,1747xe" filled="f" strokecolor="#231f20" strokeweight=".64844mm">
            <v:path arrowok="t"/>
            <w10:wrap anchorx="page"/>
          </v:shape>
        </w:pict>
      </w:r>
      <w:r>
        <w:pict w14:anchorId="2975DA4D">
          <v:group id="_x0000_s1340" style="position:absolute;left:0;text-align:left;margin-left:301.05pt;margin-top:86.4pt;width:43.9pt;height:44.1pt;z-index:15777280;mso-position-horizontal-relative:page" coordorigin="6021,1728" coordsize="878,882">
            <v:shape id="_x0000_s1342" style="position:absolute;left:6039;top:1746;width:841;height:845" coordorigin="6040,1747" coordsize="841,845" path="m6460,1747r76,6l6607,1773r65,31l6731,1846r50,51l6823,1956r31,66l6874,2093r6,76l6874,2245r-20,71l6823,2382r-42,59l6731,2492r-59,42l6607,2565r-71,20l6460,2591r-76,-6l6313,2565r-65,-31l6189,2492r-51,-51l6097,2382r-31,-66l6046,2245r-6,-76l6046,2093r20,-71l6097,1956r41,-59l6189,1846r59,-42l6313,1773r71,-20l6460,1747xe" filled="f" strokecolor="#231f20" strokeweight=".64844mm">
              <v:path arrowok="t"/>
            </v:shape>
            <v:shape id="_x0000_s1341" type="#_x0000_t202" style="position:absolute;left:6021;top:1728;width:878;height:882" filled="f" stroked="f">
              <v:textbox style="mso-next-textbox:#_x0000_s1341" inset="0,0,0,0">
                <w:txbxContent>
                  <w:p w14:paraId="5ED82A2D" w14:textId="77777777" w:rsidR="009D2012" w:rsidRDefault="009D2012">
                    <w:pPr>
                      <w:rPr>
                        <w:sz w:val="14"/>
                      </w:rPr>
                    </w:pPr>
                  </w:p>
                  <w:p w14:paraId="25D6F4DD" w14:textId="77777777" w:rsidR="009D2012" w:rsidRPr="0081212F" w:rsidRDefault="009D2012" w:rsidP="007C50C4">
                    <w:pPr>
                      <w:ind w:left="51" w:right="57"/>
                      <w:jc w:val="center"/>
                      <w:rPr>
                        <w:sz w:val="10"/>
                        <w:szCs w:val="10"/>
                      </w:rPr>
                    </w:pPr>
                    <w:r w:rsidRPr="0081212F">
                      <w:rPr>
                        <w:color w:val="231F20"/>
                        <w:sz w:val="10"/>
                        <w:szCs w:val="10"/>
                      </w:rPr>
                      <w:t>Критичне навантаження</w:t>
                    </w:r>
                  </w:p>
                  <w:p w14:paraId="427C8712" w14:textId="77777777" w:rsidR="009D2012" w:rsidRPr="0081212F" w:rsidRDefault="009D2012" w:rsidP="007C50C4">
                    <w:pPr>
                      <w:ind w:left="51" w:right="57"/>
                      <w:jc w:val="center"/>
                      <w:rPr>
                        <w:sz w:val="8"/>
                        <w:szCs w:val="8"/>
                      </w:rPr>
                    </w:pPr>
                    <w:r w:rsidRPr="0081212F">
                      <w:rPr>
                        <w:color w:val="231F20"/>
                        <w:sz w:val="8"/>
                        <w:szCs w:val="8"/>
                      </w:rPr>
                      <w:t>≤2000Вт/3000Вт</w:t>
                    </w:r>
                  </w:p>
                  <w:p w14:paraId="3E568DA3" w14:textId="77777777" w:rsidR="009D2012" w:rsidRPr="0081212F" w:rsidRDefault="009D2012">
                    <w:pPr>
                      <w:spacing w:line="131" w:lineRule="exact"/>
                      <w:ind w:left="52" w:right="55"/>
                      <w:jc w:val="center"/>
                      <w:rPr>
                        <w:sz w:val="10"/>
                        <w:szCs w:val="10"/>
                      </w:rPr>
                    </w:pPr>
                    <w:r w:rsidRPr="0081212F">
                      <w:rPr>
                        <w:color w:val="231F20"/>
                        <w:sz w:val="10"/>
                        <w:szCs w:val="10"/>
                      </w:rPr>
                      <w:t>або</w:t>
                    </w:r>
                  </w:p>
                  <w:p w14:paraId="198486BA" w14:textId="77777777" w:rsidR="009D2012" w:rsidRPr="0081212F" w:rsidRDefault="009D2012">
                    <w:pPr>
                      <w:spacing w:line="136" w:lineRule="exact"/>
                      <w:ind w:left="52" w:right="55"/>
                      <w:jc w:val="center"/>
                      <w:rPr>
                        <w:sz w:val="8"/>
                        <w:szCs w:val="8"/>
                      </w:rPr>
                    </w:pPr>
                    <w:r w:rsidRPr="0081212F">
                      <w:rPr>
                        <w:color w:val="231F20"/>
                        <w:sz w:val="8"/>
                        <w:szCs w:val="8"/>
                      </w:rPr>
                      <w:t>≤4000Вт/6000Вт</w:t>
                    </w:r>
                  </w:p>
                </w:txbxContent>
              </v:textbox>
            </v:shape>
            <w10:wrap anchorx="page"/>
          </v:group>
        </w:pict>
      </w:r>
      <w:r>
        <w:pict w14:anchorId="29447B83">
          <v:group id="_x0000_s1337" style="position:absolute;left:0;text-align:left;margin-left:71.55pt;margin-top:86.4pt;width:43.9pt;height:44.1pt;z-index:15777792;mso-position-horizontal-relative:page" coordorigin="1431,1728" coordsize="878,882">
            <v:shape id="_x0000_s1339" style="position:absolute;left:1449;top:1746;width:841;height:845" coordorigin="1449,1747" coordsize="841,845" path="m1870,1747r75,6l2016,1773r66,31l2140,1846r51,51l2233,1956r31,66l2283,2093r7,76l2283,2245r-19,71l2233,2382r-42,59l2140,2492r-58,42l2016,2565r-71,20l1870,2591r-76,-6l1723,2565r-66,-31l1599,2492r-51,-51l1507,2382r-32,-66l1456,2245r-7,-76l1456,2093r19,-71l1507,1956r41,-59l1599,1846r58,-42l1723,1773r71,-20l1870,1747xe" filled="f" strokecolor="#231f20" strokeweight=".64844mm">
              <v:path arrowok="t"/>
            </v:shape>
            <v:shape id="_x0000_s1338" type="#_x0000_t202" style="position:absolute;left:1430;top:1728;width:878;height:882" filled="f" stroked="f">
              <v:textbox style="mso-next-textbox:#_x0000_s1338" inset="0,0,0,0">
                <w:txbxContent>
                  <w:p w14:paraId="58543E22" w14:textId="77777777" w:rsidR="009D2012" w:rsidRDefault="009D2012">
                    <w:pPr>
                      <w:rPr>
                        <w:sz w:val="18"/>
                      </w:rPr>
                    </w:pPr>
                  </w:p>
                  <w:p w14:paraId="32E08DEC" w14:textId="77777777" w:rsidR="009D2012" w:rsidRDefault="009D2012">
                    <w:pPr>
                      <w:spacing w:before="156"/>
                      <w:ind w:left="53" w:right="49"/>
                      <w:jc w:val="center"/>
                      <w:rPr>
                        <w:rFonts w:ascii="MS UI Gothic"/>
                        <w:sz w:val="11"/>
                      </w:rPr>
                    </w:pPr>
                    <w:r>
                      <w:rPr>
                        <w:rFonts w:ascii="MS UI Gothic"/>
                        <w:color w:val="231F20"/>
                        <w:sz w:val="11"/>
                      </w:rPr>
                      <w:t>Мережа</w:t>
                    </w:r>
                  </w:p>
                </w:txbxContent>
              </v:textbox>
            </v:shape>
            <w10:wrap anchorx="page"/>
          </v:group>
        </w:pict>
      </w:r>
      <w:r w:rsidR="009D2012">
        <w:rPr>
          <w:i/>
        </w:rPr>
        <w:t>Просто увімкніть</w:t>
      </w:r>
    </w:p>
    <w:p w14:paraId="3D2565E3" w14:textId="77777777" w:rsidR="004E5559" w:rsidRDefault="00A76F02">
      <w:pPr>
        <w:pStyle w:val="a3"/>
        <w:spacing w:before="7"/>
        <w:rPr>
          <w:i/>
        </w:rPr>
      </w:pPr>
      <w:r>
        <w:rPr>
          <w:noProof/>
          <w:lang w:val="ru-RU" w:eastAsia="ru-RU"/>
        </w:rPr>
        <w:pict w14:anchorId="43432BA1">
          <v:shape id="_x0000_s1318" type="#_x0000_t202" style="position:absolute;margin-left:225.45pt;margin-top:80.35pt;width:52.4pt;height:26.35pt;z-index:-15659520" filled="f" stroked="f">
            <v:textbox style="mso-next-textbox:#_x0000_s1318" inset="0,0,0,0">
              <w:txbxContent>
                <w:p w14:paraId="0E220CA4" w14:textId="77777777" w:rsidR="009D2012" w:rsidRPr="007C50C4" w:rsidRDefault="009D2012" w:rsidP="007C50C4">
                  <w:pPr>
                    <w:tabs>
                      <w:tab w:val="left" w:pos="718"/>
                      <w:tab w:val="left" w:pos="1026"/>
                    </w:tabs>
                    <w:spacing w:before="14"/>
                    <w:ind w:left="104"/>
                    <w:rPr>
                      <w:sz w:val="11"/>
                    </w:rPr>
                  </w:pPr>
                  <w:r w:rsidRPr="007C50C4">
                    <w:rPr>
                      <w:color w:val="231F20"/>
                      <w:sz w:val="11"/>
                    </w:rPr>
                    <w:t>EP500</w:t>
                  </w:r>
                  <w:r w:rsidRPr="007C50C4">
                    <w:rPr>
                      <w:color w:val="231F20"/>
                      <w:sz w:val="11"/>
                    </w:rPr>
                    <w:tab/>
                  </w:r>
                  <w:r w:rsidRPr="007C50C4">
                    <w:rPr>
                      <w:color w:val="231F20"/>
                      <w:sz w:val="11"/>
                      <w:u w:val="single" w:color="231F20"/>
                    </w:rPr>
                    <w:t xml:space="preserve"> </w:t>
                  </w:r>
                  <w:r w:rsidRPr="007C50C4">
                    <w:rPr>
                      <w:color w:val="231F20"/>
                      <w:sz w:val="11"/>
                      <w:u w:val="single" w:color="231F20"/>
                    </w:rPr>
                    <w:tab/>
                  </w:r>
                </w:p>
                <w:p w14:paraId="4B4BB76F" w14:textId="77777777" w:rsidR="009D2012" w:rsidRPr="007C50C4" w:rsidRDefault="009D2012" w:rsidP="007C50C4">
                  <w:pPr>
                    <w:spacing w:before="29"/>
                    <w:ind w:right="180" w:firstLine="257"/>
                    <w:rPr>
                      <w:sz w:val="11"/>
                    </w:rPr>
                  </w:pPr>
                  <w:r w:rsidRPr="007C50C4">
                    <w:rPr>
                      <w:color w:val="231F20"/>
                      <w:sz w:val="11"/>
                    </w:rPr>
                    <w:t>та EP500Pro</w:t>
                  </w:r>
                </w:p>
              </w:txbxContent>
            </v:textbox>
          </v:shape>
        </w:pict>
      </w:r>
      <w:r>
        <w:rPr>
          <w:noProof/>
          <w:lang w:val="ru-RU" w:eastAsia="ru-RU"/>
        </w:rPr>
        <w:pict w14:anchorId="02ED8D91">
          <v:shape id="_x0000_s1319" type="#_x0000_t202" style="position:absolute;margin-left:204pt;margin-top:84.7pt;width:16.45pt;height:8.8pt;z-index:-15660544" filled="f" stroked="f">
            <v:textbox style="mso-next-textbox:#_x0000_s1319" inset="0,0,0,0">
              <w:txbxContent>
                <w:p w14:paraId="63DB6B20" w14:textId="77777777" w:rsidR="009D2012" w:rsidRDefault="009D2012">
                  <w:pPr>
                    <w:tabs>
                      <w:tab w:val="left" w:pos="308"/>
                    </w:tabs>
                    <w:spacing w:before="14"/>
                    <w:rPr>
                      <w:rFonts w:ascii="MS UI Gothic"/>
                      <w:sz w:val="11"/>
                    </w:rPr>
                  </w:pPr>
                  <w:r>
                    <w:rPr>
                      <w:rFonts w:ascii="MS UI Gothic"/>
                      <w:color w:val="231F20"/>
                      <w:sz w:val="11"/>
                      <w:u w:val="single" w:color="231F20"/>
                    </w:rPr>
                    <w:t xml:space="preserve"> </w:t>
                  </w:r>
                  <w:r>
                    <w:rPr>
                      <w:rFonts w:ascii="MS UI Gothic"/>
                      <w:color w:val="231F20"/>
                      <w:sz w:val="11"/>
                      <w:u w:val="single" w:color="231F20"/>
                    </w:rPr>
                    <w:tab/>
                  </w:r>
                </w:p>
              </w:txbxContent>
            </v:textbox>
          </v:shape>
        </w:pict>
      </w:r>
      <w:r>
        <w:rPr>
          <w:noProof/>
          <w:lang w:val="ru-RU" w:eastAsia="ru-RU"/>
        </w:rPr>
        <w:pict w14:anchorId="6E5CB17D">
          <v:shape id="_x0000_s1320" type="#_x0000_t202" style="position:absolute;margin-left:146.65pt;margin-top:84.7pt;width:52.15pt;height:20.05pt;z-index:-15661568;mso-wrap-style:none" filled="f" stroked="f">
            <v:textbox style="mso-next-textbox:#_x0000_s1320;mso-fit-shape-to-text:t" inset="0,0,0,0">
              <w:txbxContent>
                <w:p w14:paraId="4B53E37E" w14:textId="77777777" w:rsidR="009D2012" w:rsidRPr="007C50C4" w:rsidRDefault="009D2012" w:rsidP="007C50C4">
                  <w:pPr>
                    <w:tabs>
                      <w:tab w:val="left" w:pos="308"/>
                    </w:tabs>
                    <w:rPr>
                      <w:sz w:val="11"/>
                    </w:rPr>
                  </w:pPr>
                  <w:r>
                    <w:rPr>
                      <w:rFonts w:ascii="MS UI Gothic"/>
                      <w:color w:val="231F20"/>
                      <w:sz w:val="11"/>
                      <w:u w:val="single" w:color="231F20"/>
                    </w:rPr>
                    <w:t xml:space="preserve"> </w:t>
                  </w:r>
                  <w:r>
                    <w:rPr>
                      <w:rFonts w:ascii="MS UI Gothic"/>
                      <w:color w:val="231F20"/>
                      <w:sz w:val="11"/>
                      <w:u w:val="single" w:color="231F20"/>
                    </w:rPr>
                    <w:tab/>
                  </w:r>
                  <w:r>
                    <w:rPr>
                      <w:rFonts w:ascii="MS UI Gothic"/>
                      <w:color w:val="231F20"/>
                      <w:sz w:val="11"/>
                    </w:rPr>
                    <w:t xml:space="preserve">    </w:t>
                  </w:r>
                  <w:r w:rsidRPr="007C50C4">
                    <w:rPr>
                      <w:color w:val="231F20"/>
                      <w:sz w:val="11"/>
                    </w:rPr>
                    <w:t>BLUETTI</w:t>
                  </w:r>
                </w:p>
                <w:p w14:paraId="6C4B4797" w14:textId="77777777" w:rsidR="007C50C4" w:rsidRPr="007C50C4" w:rsidRDefault="009D2012" w:rsidP="007C50C4">
                  <w:pPr>
                    <w:ind w:left="426"/>
                    <w:rPr>
                      <w:color w:val="231F20"/>
                      <w:sz w:val="11"/>
                      <w:lang w:val="ru-RU"/>
                    </w:rPr>
                  </w:pPr>
                  <w:r w:rsidRPr="007C50C4">
                    <w:rPr>
                      <w:color w:val="231F20"/>
                      <w:sz w:val="11"/>
                    </w:rPr>
                    <w:t xml:space="preserve">Допоміжна </w:t>
                  </w:r>
                </w:p>
                <w:p w14:paraId="1F065E80" w14:textId="77777777" w:rsidR="009D2012" w:rsidRPr="007C50C4" w:rsidRDefault="009D2012" w:rsidP="007C50C4">
                  <w:pPr>
                    <w:ind w:left="426"/>
                    <w:rPr>
                      <w:sz w:val="11"/>
                    </w:rPr>
                  </w:pPr>
                  <w:r w:rsidRPr="007C50C4">
                    <w:rPr>
                      <w:color w:val="231F20"/>
                      <w:sz w:val="11"/>
                    </w:rPr>
                    <w:t>панель</w:t>
                  </w:r>
                </w:p>
              </w:txbxContent>
            </v:textbox>
          </v:shape>
        </w:pict>
      </w:r>
      <w:r>
        <w:rPr>
          <w:noProof/>
          <w:lang w:val="ru-RU" w:eastAsia="ru-RU"/>
        </w:rPr>
        <w:pict w14:anchorId="751202FE">
          <v:shape id="_x0000_s1321" type="#_x0000_t202" style="position:absolute;margin-left:110.5pt;margin-top:89.2pt;width:23.3pt;height:14.75pt;z-index:-15662592;mso-wrap-style:none" filled="f" stroked="f">
            <v:textbox style="mso-next-textbox:#_x0000_s1321;mso-fit-shape-to-text:t" inset="0,0,0,0">
              <w:txbxContent>
                <w:p w14:paraId="6214592E" w14:textId="77777777" w:rsidR="007C50C4" w:rsidRDefault="009D2012">
                  <w:pPr>
                    <w:spacing w:before="14"/>
                    <w:rPr>
                      <w:rFonts w:ascii="MS UI Gothic"/>
                      <w:color w:val="231F20"/>
                      <w:sz w:val="11"/>
                      <w:lang w:val="ru-RU"/>
                    </w:rPr>
                  </w:pPr>
                  <w:r>
                    <w:rPr>
                      <w:rFonts w:ascii="MS UI Gothic"/>
                      <w:color w:val="231F20"/>
                      <w:sz w:val="11"/>
                    </w:rPr>
                    <w:t>Головна</w:t>
                  </w:r>
                  <w:r>
                    <w:rPr>
                      <w:rFonts w:ascii="MS UI Gothic"/>
                      <w:color w:val="231F20"/>
                      <w:sz w:val="11"/>
                    </w:rPr>
                    <w:t xml:space="preserve"> </w:t>
                  </w:r>
                </w:p>
                <w:p w14:paraId="41AE2EF9" w14:textId="77777777" w:rsidR="009D2012" w:rsidRDefault="009D2012">
                  <w:pPr>
                    <w:spacing w:before="14"/>
                    <w:rPr>
                      <w:rFonts w:ascii="MS UI Gothic"/>
                      <w:sz w:val="11"/>
                    </w:rPr>
                  </w:pPr>
                  <w:r>
                    <w:rPr>
                      <w:rFonts w:ascii="MS UI Gothic"/>
                      <w:color w:val="231F20"/>
                      <w:sz w:val="11"/>
                    </w:rPr>
                    <w:t>панель</w:t>
                  </w:r>
                </w:p>
              </w:txbxContent>
            </v:textbox>
          </v:shape>
        </w:pict>
      </w:r>
      <w:r>
        <w:rPr>
          <w:noProof/>
          <w:lang w:val="ru-RU" w:eastAsia="ru-RU"/>
        </w:rPr>
        <w:pict w14:anchorId="4F09C17C">
          <v:shape id="_x0000_s1322" type="#_x0000_t202" style="position:absolute;margin-left:89.35pt;margin-top:84.7pt;width:16.45pt;height:8.8pt;z-index:-15663616" filled="f" stroked="f">
            <v:textbox style="mso-next-textbox:#_x0000_s1322" inset="0,0,0,0">
              <w:txbxContent>
                <w:p w14:paraId="6BCF6390" w14:textId="77777777" w:rsidR="009D2012" w:rsidRDefault="009D2012">
                  <w:pPr>
                    <w:tabs>
                      <w:tab w:val="left" w:pos="308"/>
                    </w:tabs>
                    <w:spacing w:before="14"/>
                    <w:rPr>
                      <w:rFonts w:ascii="MS UI Gothic"/>
                      <w:sz w:val="11"/>
                    </w:rPr>
                  </w:pPr>
                  <w:r>
                    <w:rPr>
                      <w:rFonts w:ascii="MS UI Gothic"/>
                      <w:color w:val="231F20"/>
                      <w:sz w:val="11"/>
                      <w:u w:val="single" w:color="231F20"/>
                    </w:rPr>
                    <w:t xml:space="preserve"> </w:t>
                  </w:r>
                  <w:r>
                    <w:rPr>
                      <w:rFonts w:ascii="MS UI Gothic"/>
                      <w:color w:val="231F20"/>
                      <w:sz w:val="11"/>
                      <w:u w:val="single" w:color="231F20"/>
                    </w:rPr>
                    <w:tab/>
                  </w:r>
                </w:p>
              </w:txbxContent>
            </v:textbox>
          </v:shape>
        </w:pict>
      </w:r>
      <w:r>
        <w:rPr>
          <w:noProof/>
          <w:lang w:val="ru-RU" w:eastAsia="ru-RU"/>
        </w:rPr>
        <w:pict w14:anchorId="44508B96">
          <v:shape id="_x0000_s1328" style="position:absolute;margin-left:219.55pt;margin-top:72.05pt;width:42.05pt;height:42.25pt;z-index:-15669760" coordorigin="4891,1442" coordsize="841,845" path="m5312,1442r75,7l5459,1468r65,32l5583,1541r50,51l5675,1651r31,66l5725,1788r7,76l5725,1940r-19,72l5675,2077r-42,59l5583,2187r-59,42l5459,2260r-72,20l5312,2287r-76,-7l5165,2260r-65,-31l5041,2187r-51,-51l4949,2077r-31,-65l4898,1940r-7,-76l4898,1788r20,-71l4949,1651r41,-59l5041,1541r59,-41l5165,1468r71,-19l5312,1442xe" filled="f" strokecolor="#231f20" strokeweight=".64844mm">
            <v:path arrowok="t"/>
          </v:shape>
        </w:pict>
      </w:r>
      <w:r>
        <w:rPr>
          <w:noProof/>
          <w:lang w:val="ru-RU" w:eastAsia="ru-RU"/>
        </w:rPr>
        <w:pict w14:anchorId="6107D5A7">
          <v:line id="_x0000_s1329" style="position:absolute;z-index:-15670784" from="182.6pt,72.1pt" to="182.6pt,35.3pt" strokecolor="#231f20" strokeweight=".32336mm"/>
        </w:pict>
      </w:r>
      <w:r>
        <w:rPr>
          <w:noProof/>
          <w:lang w:val="ru-RU" w:eastAsia="ru-RU"/>
        </w:rPr>
        <w:pict w14:anchorId="049C518C">
          <v:line id="_x0000_s1330" style="position:absolute;z-index:-15671808" from="182.6pt,35.3pt" to="219pt,35.3pt" strokecolor="#231f20" strokeweight=".32486mm"/>
        </w:pict>
      </w:r>
      <w:r>
        <w:rPr>
          <w:noProof/>
          <w:lang w:val="ru-RU" w:eastAsia="ru-RU"/>
        </w:rPr>
        <w:pict w14:anchorId="7BF10E38">
          <v:shape id="_x0000_s1331" style="position:absolute;margin-left:218.95pt;margin-top:14.15pt;width:42.05pt;height:42.25pt;z-index:-15672832" coordorigin="4880,284" coordsize="841,845" path="m5300,284r75,7l5447,310r65,32l5571,383r50,51l5663,493r31,66l5714,630r6,76l5714,782r-20,72l5663,919r-42,59l5571,1029r-59,42l5447,1102r-72,20l5300,1129r-76,-7l5153,1102r-65,-31l5029,1029r-51,-51l4937,919r-31,-65l4886,782r-6,-76l4886,630r20,-71l4937,493r41,-59l5029,383r59,-41l5153,310r71,-19l5300,284xe" filled="f" strokecolor="#231f20" strokeweight=".64844mm">
            <v:path arrowok="t"/>
          </v:shape>
        </w:pict>
      </w:r>
      <w:r>
        <w:rPr>
          <w:noProof/>
          <w:lang w:val="ru-RU" w:eastAsia="ru-RU"/>
        </w:rPr>
        <w:pict w14:anchorId="69BB7A8B">
          <v:shape id="_x0000_s1336" style="position:absolute;margin-left:162.15pt;margin-top:72.05pt;width:42.05pt;height:42.25pt;z-index:-15677952" coordorigin="3743,1442" coordsize="841,845" path="m4164,1442r75,7l4310,1468r66,32l4435,1541r50,51l4527,1651r31,66l4577,1788r7,76l4577,1940r-19,72l4527,2077r-42,59l4435,2187r-59,42l4310,2260r-71,20l4164,2287r-76,-7l4017,2260r-65,-31l3893,2187r-51,-51l3801,2077r-31,-65l3750,1940r-7,-76l3750,1788r20,-71l3801,1651r41,-59l3893,1541r59,-41l4017,1468r71,-19l4164,1442xe" filled="f" strokecolor="#231f20" strokeweight=".64844mm">
            <v:path arrowok="t"/>
          </v:shape>
        </w:pict>
      </w:r>
    </w:p>
    <w:p w14:paraId="5EC27DEB" w14:textId="77777777" w:rsidR="004E5559" w:rsidRPr="0081212F" w:rsidRDefault="00A76F02">
      <w:pPr>
        <w:spacing w:before="117"/>
        <w:ind w:left="374"/>
        <w:rPr>
          <w:sz w:val="16"/>
          <w:lang w:val="ru-RU"/>
        </w:rPr>
      </w:pPr>
      <w:r>
        <w:rPr>
          <w:noProof/>
          <w:lang w:val="ru-RU" w:eastAsia="ru-RU"/>
        </w:rPr>
        <w:pict w14:anchorId="58591E9B">
          <v:shape id="_x0000_s1326" type="#_x0000_t202" style="position:absolute;left:0;text-align:left;margin-left:222.6pt;margin-top:11.1pt;width:45.75pt;height:12.9pt;z-index:-15667712" filled="f" stroked="f">
            <v:textbox style="mso-next-textbox:#_x0000_s1326" inset="0,0,0,0">
              <w:txbxContent>
                <w:p w14:paraId="3363E904" w14:textId="77777777" w:rsidR="009D2012" w:rsidRDefault="009D2012">
                  <w:pPr>
                    <w:spacing w:before="11"/>
                    <w:rPr>
                      <w:rFonts w:ascii="MS UI Gothic"/>
                      <w:sz w:val="10"/>
                    </w:rPr>
                  </w:pPr>
                  <w:r>
                    <w:rPr>
                      <w:rFonts w:ascii="MS UI Gothic"/>
                      <w:color w:val="231F20"/>
                      <w:sz w:val="10"/>
                    </w:rPr>
                    <w:t>Некритичне</w:t>
                  </w:r>
                  <w:r>
                    <w:rPr>
                      <w:rFonts w:ascii="MS UI Gothic"/>
                      <w:color w:val="231F20"/>
                      <w:sz w:val="10"/>
                    </w:rPr>
                    <w:t xml:space="preserve"> </w:t>
                  </w:r>
                  <w:r>
                    <w:rPr>
                      <w:rFonts w:ascii="MS UI Gothic"/>
                      <w:color w:val="231F20"/>
                      <w:sz w:val="10"/>
                    </w:rPr>
                    <w:t>навантаження</w:t>
                  </w:r>
                </w:p>
              </w:txbxContent>
            </v:textbox>
          </v:shape>
        </w:pict>
      </w:r>
      <w:r>
        <w:rPr>
          <w:noProof/>
          <w:color w:val="231F20"/>
          <w:sz w:val="16"/>
          <w:lang w:val="ru-RU" w:eastAsia="ru-RU"/>
        </w:rPr>
        <w:pict w14:anchorId="6DF800AA">
          <v:shape id="_x0000_s1316" type="#_x0000_t202" style="position:absolute;left:0;text-align:left;margin-left:167.15pt;margin-top:129.6pt;width:73.25pt;height:17.55pt;z-index:-15657472" filled="f" stroked="f">
            <v:textbox style="mso-next-textbox:#_x0000_s1316" inset="0,0,0,0">
              <w:txbxContent>
                <w:p w14:paraId="5E2E0D54" w14:textId="77777777" w:rsidR="009D2012" w:rsidRDefault="009D2012">
                  <w:pPr>
                    <w:tabs>
                      <w:tab w:val="left" w:pos="1444"/>
                    </w:tabs>
                    <w:spacing w:before="14"/>
                    <w:ind w:left="30"/>
                    <w:rPr>
                      <w:rFonts w:ascii="MS UI Gothic"/>
                      <w:sz w:val="11"/>
                    </w:rPr>
                  </w:pPr>
                  <w:r>
                    <w:rPr>
                      <w:rFonts w:ascii="MS UI Gothic"/>
                      <w:color w:val="231F20"/>
                      <w:sz w:val="11"/>
                    </w:rPr>
                    <w:t xml:space="preserve">BLUETTI     </w:t>
                  </w:r>
                  <w:r>
                    <w:rPr>
                      <w:rFonts w:ascii="MS UI Gothic"/>
                      <w:color w:val="231F20"/>
                      <w:sz w:val="11"/>
                      <w:u w:val="single" w:color="231F20"/>
                    </w:rPr>
                    <w:t xml:space="preserve"> </w:t>
                  </w:r>
                  <w:r>
                    <w:rPr>
                      <w:rFonts w:ascii="MS UI Gothic"/>
                      <w:color w:val="231F20"/>
                      <w:sz w:val="11"/>
                      <w:u w:val="single" w:color="231F20"/>
                    </w:rPr>
                    <w:tab/>
                  </w:r>
                </w:p>
                <w:p w14:paraId="27C2253C" w14:textId="77777777" w:rsidR="009D2012" w:rsidRDefault="009D2012">
                  <w:pPr>
                    <w:spacing w:before="34"/>
                    <w:rPr>
                      <w:rFonts w:ascii="MS UI Gothic"/>
                      <w:sz w:val="11"/>
                    </w:rPr>
                  </w:pPr>
                  <w:r>
                    <w:rPr>
                      <w:rFonts w:ascii="MS UI Gothic"/>
                      <w:color w:val="231F20"/>
                      <w:sz w:val="11"/>
                    </w:rPr>
                    <w:t>ФЕ</w:t>
                  </w:r>
                  <w:r>
                    <w:rPr>
                      <w:rFonts w:ascii="MS UI Gothic"/>
                      <w:color w:val="231F20"/>
                      <w:sz w:val="11"/>
                    </w:rPr>
                    <w:t xml:space="preserve"> </w:t>
                  </w:r>
                  <w:r>
                    <w:rPr>
                      <w:rFonts w:ascii="MS UI Gothic"/>
                      <w:color w:val="231F20"/>
                      <w:sz w:val="11"/>
                    </w:rPr>
                    <w:t>модуль</w:t>
                  </w:r>
                </w:p>
              </w:txbxContent>
            </v:textbox>
          </v:shape>
        </w:pict>
      </w:r>
      <w:r>
        <w:rPr>
          <w:noProof/>
          <w:color w:val="231F20"/>
          <w:sz w:val="16"/>
          <w:lang w:val="ru-RU" w:eastAsia="ru-RU"/>
        </w:rPr>
        <w:pict w14:anchorId="5E3E6A39">
          <v:line id="_x0000_s1327" style="position:absolute;left:0;text-align:left;z-index:-15668736" from="239.4pt,138.1pt" to="239.4pt,103pt" strokecolor="#231f20" strokeweight=".32336mm"/>
        </w:pict>
      </w:r>
      <w:r>
        <w:rPr>
          <w:noProof/>
          <w:color w:val="231F20"/>
          <w:sz w:val="16"/>
          <w:lang w:val="ru-RU" w:eastAsia="ru-RU"/>
        </w:rPr>
        <w:pict w14:anchorId="1B7DFF46">
          <v:line id="_x0000_s1332" style="position:absolute;left:0;text-align:left;z-index:-15673856" from="183.2pt,117pt" to="183.2pt,103.05pt" strokecolor="#231f20" strokeweight=".32336mm"/>
        </w:pict>
      </w:r>
      <w:r>
        <w:rPr>
          <w:noProof/>
          <w:color w:val="231F20"/>
          <w:sz w:val="16"/>
          <w:lang w:val="ru-RU" w:eastAsia="ru-RU"/>
        </w:rPr>
        <w:pict w14:anchorId="4BB6EFDA">
          <v:line id="_x0000_s1333" style="position:absolute;left:0;text-align:left;z-index:-15674880" from="145.15pt,138.1pt" to="162.2pt,138.1pt" strokecolor="#231f20" strokeweight=".32486mm"/>
        </w:pict>
      </w:r>
      <w:r>
        <w:rPr>
          <w:noProof/>
          <w:color w:val="231F20"/>
          <w:sz w:val="16"/>
          <w:lang w:val="ru-RU" w:eastAsia="ru-RU"/>
        </w:rPr>
        <w:pict w14:anchorId="441C6CB7">
          <v:shape id="_x0000_s1334" style="position:absolute;left:0;text-align:left;margin-left:103.1pt;margin-top:116.95pt;width:42.05pt;height:42.25pt;z-index:-15675904" coordorigin="2562,2566" coordsize="841,845" path="m2983,2566r75,6l3129,2592r66,31l3253,2665r51,51l3346,2775r31,65l3396,2912r7,76l3396,3064r-19,71l3346,3201r-42,59l3253,3311r-58,42l3129,3384r-71,19l2983,3410r-76,-7l2836,3384r-66,-31l2712,3311r-51,-51l2620,3201r-32,-66l2569,3064r-7,-76l2569,2912r19,-72l2620,2775r41,-59l2712,2665r58,-42l2836,2592r71,-20l2983,2566xe" filled="f" strokecolor="#231f20" strokeweight=".64844mm">
            <v:path arrowok="t"/>
          </v:shape>
        </w:pict>
      </w:r>
      <w:r>
        <w:rPr>
          <w:noProof/>
          <w:color w:val="231F20"/>
          <w:sz w:val="16"/>
          <w:lang w:val="ru-RU" w:eastAsia="ru-RU"/>
        </w:rPr>
        <w:pict w14:anchorId="11837F40">
          <v:shape id="_x0000_s1335" style="position:absolute;left:0;text-align:left;margin-left:162.15pt;margin-top:116.95pt;width:42.05pt;height:42.25pt;z-index:-15676928" coordorigin="3743,2566" coordsize="841,845" path="m4164,2566r75,6l4310,2592r66,31l4435,2665r50,51l4527,2775r31,65l4577,2912r7,76l4577,3064r-19,71l4527,3201r-42,59l4435,3311r-59,42l4310,3384r-71,19l4164,3410r-76,-7l4017,3384r-65,-31l3893,3311r-51,-51l3801,3201r-31,-66l3750,3064r-7,-76l3750,2912r20,-72l3801,2775r41,-59l3893,2665r59,-42l4017,2592r71,-20l4164,2566xe" filled="f" strokecolor="#231f20" strokeweight=".64844mm">
            <v:path arrowok="t"/>
          </v:shape>
        </w:pict>
      </w:r>
    </w:p>
    <w:p w14:paraId="66659302" w14:textId="77777777" w:rsidR="0081212F" w:rsidRDefault="00A76F02">
      <w:pPr>
        <w:pStyle w:val="a3"/>
        <w:spacing w:before="10"/>
        <w:rPr>
          <w:lang w:val="ru-RU"/>
        </w:rPr>
      </w:pPr>
      <w:r>
        <w:rPr>
          <w:noProof/>
          <w:lang w:val="ru-RU" w:eastAsia="ru-RU"/>
        </w:rPr>
        <w:pict w14:anchorId="7CB57AC3">
          <v:shape id="_x0000_s1324" type="#_x0000_t202" style="position:absolute;margin-left:222.6pt;margin-top:8.4pt;width:42.55pt;height:15.35pt;z-index:-15665664" filled="f" stroked="f">
            <v:textbox style="mso-next-textbox:#_x0000_s1324" inset="0,0,0,0">
              <w:txbxContent>
                <w:p w14:paraId="56937456" w14:textId="77777777" w:rsidR="009D2012" w:rsidRDefault="009D2012">
                  <w:pPr>
                    <w:spacing w:before="11"/>
                    <w:rPr>
                      <w:color w:val="231F20"/>
                      <w:sz w:val="8"/>
                      <w:szCs w:val="8"/>
                      <w:lang w:val="ru-RU"/>
                    </w:rPr>
                  </w:pPr>
                  <w:r w:rsidRPr="007C50C4">
                    <w:rPr>
                      <w:color w:val="231F20"/>
                      <w:sz w:val="8"/>
                      <w:szCs w:val="8"/>
                    </w:rPr>
                    <w:t>≥2000Вт/3000Вт</w:t>
                  </w:r>
                </w:p>
                <w:p w14:paraId="71E2E739" w14:textId="77777777" w:rsidR="0081212F" w:rsidRDefault="0081212F" w:rsidP="0081212F">
                  <w:pPr>
                    <w:spacing w:before="11"/>
                    <w:jc w:val="center"/>
                    <w:rPr>
                      <w:color w:val="231F20"/>
                      <w:sz w:val="8"/>
                      <w:szCs w:val="8"/>
                    </w:rPr>
                  </w:pPr>
                  <w:r>
                    <w:rPr>
                      <w:color w:val="231F20"/>
                      <w:sz w:val="8"/>
                      <w:szCs w:val="8"/>
                    </w:rPr>
                    <w:t>Або</w:t>
                  </w:r>
                </w:p>
                <w:p w14:paraId="28CD69B3" w14:textId="77777777" w:rsidR="0081212F" w:rsidRPr="007C50C4" w:rsidRDefault="0081212F" w:rsidP="0081212F">
                  <w:pPr>
                    <w:rPr>
                      <w:sz w:val="8"/>
                      <w:szCs w:val="8"/>
                    </w:rPr>
                  </w:pPr>
                  <w:r>
                    <w:rPr>
                      <w:color w:val="231F20"/>
                      <w:sz w:val="8"/>
                      <w:szCs w:val="8"/>
                    </w:rPr>
                    <w:t>≥4000Вт/</w:t>
                  </w:r>
                  <w:r w:rsidRPr="007C50C4">
                    <w:rPr>
                      <w:color w:val="231F20"/>
                      <w:sz w:val="8"/>
                      <w:szCs w:val="8"/>
                    </w:rPr>
                    <w:t>6000Вт</w:t>
                  </w:r>
                </w:p>
                <w:p w14:paraId="6B5CB265" w14:textId="77777777" w:rsidR="0081212F" w:rsidRPr="0081212F" w:rsidRDefault="0081212F" w:rsidP="0081212F">
                  <w:pPr>
                    <w:spacing w:before="11"/>
                    <w:jc w:val="center"/>
                    <w:rPr>
                      <w:sz w:val="8"/>
                      <w:szCs w:val="8"/>
                    </w:rPr>
                  </w:pPr>
                </w:p>
              </w:txbxContent>
            </v:textbox>
          </v:shape>
        </w:pict>
      </w:r>
    </w:p>
    <w:p w14:paraId="61C5B07B" w14:textId="77777777" w:rsidR="0081212F" w:rsidRDefault="0081212F">
      <w:pPr>
        <w:pStyle w:val="a3"/>
        <w:spacing w:before="10"/>
        <w:rPr>
          <w:lang w:val="ru-RU"/>
        </w:rPr>
      </w:pPr>
    </w:p>
    <w:p w14:paraId="78104914" w14:textId="77777777" w:rsidR="0081212F" w:rsidRDefault="0081212F">
      <w:pPr>
        <w:pStyle w:val="a3"/>
        <w:spacing w:before="10"/>
        <w:rPr>
          <w:lang w:val="ru-RU"/>
        </w:rPr>
      </w:pPr>
    </w:p>
    <w:p w14:paraId="23D081C6" w14:textId="77777777" w:rsidR="0081212F" w:rsidRDefault="0081212F">
      <w:pPr>
        <w:pStyle w:val="a3"/>
        <w:spacing w:before="10"/>
        <w:rPr>
          <w:lang w:val="ru-RU"/>
        </w:rPr>
      </w:pPr>
    </w:p>
    <w:p w14:paraId="110F4600" w14:textId="77777777" w:rsidR="0081212F" w:rsidRDefault="0081212F">
      <w:pPr>
        <w:pStyle w:val="a3"/>
        <w:spacing w:before="10"/>
        <w:rPr>
          <w:lang w:val="ru-RU"/>
        </w:rPr>
      </w:pPr>
    </w:p>
    <w:p w14:paraId="11FD22E7" w14:textId="77777777" w:rsidR="0081212F" w:rsidRDefault="0081212F">
      <w:pPr>
        <w:pStyle w:val="a3"/>
        <w:spacing w:before="10"/>
        <w:rPr>
          <w:lang w:val="ru-RU"/>
        </w:rPr>
      </w:pPr>
    </w:p>
    <w:p w14:paraId="3730B489" w14:textId="77777777" w:rsidR="0081212F" w:rsidRDefault="0081212F">
      <w:pPr>
        <w:pStyle w:val="a3"/>
        <w:spacing w:before="10"/>
        <w:rPr>
          <w:lang w:val="ru-RU"/>
        </w:rPr>
      </w:pPr>
    </w:p>
    <w:p w14:paraId="628AC395" w14:textId="77777777" w:rsidR="0081212F" w:rsidRDefault="0081212F">
      <w:pPr>
        <w:pStyle w:val="a3"/>
        <w:spacing w:before="10"/>
        <w:rPr>
          <w:lang w:val="ru-RU"/>
        </w:rPr>
      </w:pPr>
    </w:p>
    <w:p w14:paraId="007E26D7" w14:textId="77777777" w:rsidR="0081212F" w:rsidRDefault="0081212F">
      <w:pPr>
        <w:pStyle w:val="a3"/>
        <w:spacing w:before="10"/>
        <w:rPr>
          <w:lang w:val="ru-RU"/>
        </w:rPr>
      </w:pPr>
    </w:p>
    <w:p w14:paraId="02A4B550" w14:textId="77777777" w:rsidR="0081212F" w:rsidRDefault="0081212F">
      <w:pPr>
        <w:pStyle w:val="a3"/>
        <w:spacing w:before="10"/>
        <w:rPr>
          <w:lang w:val="ru-RU"/>
        </w:rPr>
      </w:pPr>
    </w:p>
    <w:p w14:paraId="03CC822D" w14:textId="77777777" w:rsidR="0081212F" w:rsidRDefault="00A76F02">
      <w:pPr>
        <w:pStyle w:val="a3"/>
        <w:spacing w:before="10"/>
        <w:rPr>
          <w:lang w:val="ru-RU"/>
        </w:rPr>
      </w:pPr>
      <w:r>
        <w:rPr>
          <w:noProof/>
          <w:color w:val="231F20"/>
          <w:sz w:val="16"/>
          <w:lang w:val="ru-RU" w:eastAsia="ru-RU"/>
        </w:rPr>
        <w:pict w14:anchorId="593373BD">
          <v:shape id="_x0000_s1317" type="#_x0000_t202" style="position:absolute;margin-left:106.85pt;margin-top:4.1pt;width:35.75pt;height:17.05pt;z-index:-15658496" filled="f" stroked="f">
            <v:textbox style="mso-next-textbox:#_x0000_s1317" inset="0,0,0,0">
              <w:txbxContent>
                <w:p w14:paraId="27C28040" w14:textId="77777777" w:rsidR="009D2012" w:rsidRDefault="009D2012">
                  <w:pPr>
                    <w:spacing w:before="14"/>
                    <w:rPr>
                      <w:rFonts w:ascii="MS UI Gothic"/>
                      <w:sz w:val="11"/>
                    </w:rPr>
                  </w:pPr>
                  <w:r>
                    <w:rPr>
                      <w:rFonts w:ascii="MS UI Gothic"/>
                      <w:color w:val="231F20"/>
                      <w:sz w:val="11"/>
                    </w:rPr>
                    <w:t>Сонячна</w:t>
                  </w:r>
                  <w:r>
                    <w:rPr>
                      <w:rFonts w:ascii="MS UI Gothic"/>
                      <w:color w:val="231F20"/>
                      <w:sz w:val="11"/>
                    </w:rPr>
                    <w:t xml:space="preserve"> </w:t>
                  </w:r>
                  <w:r>
                    <w:rPr>
                      <w:rFonts w:ascii="MS UI Gothic"/>
                      <w:color w:val="231F20"/>
                      <w:sz w:val="11"/>
                    </w:rPr>
                    <w:t>панель</w:t>
                  </w:r>
                </w:p>
              </w:txbxContent>
            </v:textbox>
          </v:shape>
        </w:pict>
      </w:r>
    </w:p>
    <w:p w14:paraId="57AABB98" w14:textId="77777777" w:rsidR="0081212F" w:rsidRDefault="0081212F">
      <w:pPr>
        <w:pStyle w:val="a3"/>
        <w:spacing w:before="10"/>
        <w:rPr>
          <w:lang w:val="ru-RU"/>
        </w:rPr>
      </w:pPr>
    </w:p>
    <w:p w14:paraId="4BEB8D1B" w14:textId="77777777" w:rsidR="0081212F" w:rsidRDefault="0081212F">
      <w:pPr>
        <w:pStyle w:val="a3"/>
        <w:spacing w:before="10"/>
        <w:rPr>
          <w:color w:val="231F20"/>
          <w:sz w:val="16"/>
          <w:lang w:val="ru-RU"/>
        </w:rPr>
      </w:pPr>
    </w:p>
    <w:p w14:paraId="26913235" w14:textId="77777777" w:rsidR="0081212F" w:rsidRDefault="0081212F">
      <w:pPr>
        <w:pStyle w:val="a3"/>
        <w:spacing w:before="10"/>
        <w:rPr>
          <w:lang w:val="ru-RU"/>
        </w:rPr>
      </w:pPr>
      <w:r>
        <w:rPr>
          <w:color w:val="231F20"/>
          <w:sz w:val="16"/>
        </w:rPr>
        <w:t>(EP500Pro мережева домашня система резервного живлення з допоміжною панеллю та даховими нанелями)</w:t>
      </w:r>
    </w:p>
    <w:p w14:paraId="2B3FD639" w14:textId="77777777" w:rsidR="0081212F" w:rsidRDefault="0081212F">
      <w:pPr>
        <w:pStyle w:val="a3"/>
        <w:spacing w:before="10"/>
        <w:rPr>
          <w:lang w:val="ru-RU"/>
        </w:rPr>
      </w:pPr>
    </w:p>
    <w:p w14:paraId="4B0A20AC" w14:textId="77777777" w:rsidR="004E5559" w:rsidRDefault="00A76F02">
      <w:pPr>
        <w:pStyle w:val="a3"/>
        <w:spacing w:before="10"/>
      </w:pPr>
      <w:r>
        <w:pict w14:anchorId="25EBFEE4">
          <v:group id="_x0000_s1277" style="position:absolute;margin-left:43.4pt;margin-top:13.4pt;width:293.2pt;height:182.8pt;z-index:-15681536;mso-wrap-distance-left:0;mso-wrap-distance-right:0;mso-position-horizontal-relative:page" coordorigin="868,268" coordsize="5864,3656">
            <v:shape id="_x0000_s1314" style="position:absolute;left:4453;top:1480;width:1003;height:245" coordorigin="4453,1481" coordsize="1003,245" o:spt="100" adj="0,,0" path="m5310,1481r146,218l5456,1714r-12,11l5430,1725r-951,l4465,1725r-12,-11l4453,1699r146,-218l5310,1481xm5310,1481r146,218e" filled="f" strokecolor="#221714" strokeweight=".23pt">
              <v:stroke joinstyle="round"/>
              <v:formulas/>
              <v:path arrowok="t" o:connecttype="segments"/>
            </v:shape>
            <v:shape id="_x0000_s1313" style="position:absolute;left:5429;top:1699;width:26;height:27" coordorigin="5430,1699" coordsize="26,27" path="m5456,1699r,15l5444,1725r-14,e" filled="f" strokecolor="#221714" strokeweight=".23pt">
              <v:path arrowok="t"/>
            </v:shape>
            <v:line id="_x0000_s1312" style="position:absolute" from="5430,1725" to="4479,1725" strokecolor="#221714" strokeweight=".23pt"/>
            <v:shape id="_x0000_s1311" style="position:absolute;left:4453;top:1699;width:26;height:27" coordorigin="4453,1699" coordsize="26,27" path="m4479,1725r-14,l4453,1714r,-15e" filled="f" strokecolor="#221714" strokeweight=".23pt">
              <v:path arrowok="t"/>
            </v:shape>
            <v:shape id="_x0000_s1310" style="position:absolute;left:4453;top:1480;width:857;height:219" coordorigin="4453,1481" coordsize="857,219" path="m4453,1699r146,-218l5310,1481e" filled="f" strokecolor="#221714" strokeweight=".23pt">
              <v:path arrowok="t"/>
            </v:shape>
            <v:shape id="_x0000_s1309" style="position:absolute;left:4560;top:1511;width:788;height:147" coordorigin="4561,1512" coordsize="788,147" path="m5275,1512r73,127l5348,1650r-8,9l5329,1659r-749,l4569,1659r-8,-9l4561,1639r72,-127l5275,1512xe" filled="f" strokecolor="#221714" strokeweight=".23pt">
              <v:path arrowok="t"/>
            </v:shape>
            <v:line id="_x0000_s1308" style="position:absolute" from="4698,1512" to="4637,1658" strokecolor="#221714" strokeweight=".23pt"/>
            <v:line id="_x0000_s1307" style="position:absolute" from="4762,1513" to="4719,1659" strokecolor="#221714" strokeweight=".23pt"/>
            <v:line id="_x0000_s1306" style="position:absolute" from="4827,1513" to="4806,1655" strokecolor="#221714" strokeweight=".23pt"/>
            <v:line id="_x0000_s1305" style="position:absolute" from="4886,1511" to="4886,1659" strokecolor="#221714" strokeweight=".30161mm"/>
            <v:line id="_x0000_s1304" style="position:absolute" from="4952,1513" to="4952,1656" strokecolor="#221714" strokeweight=".23pt"/>
            <v:line id="_x0000_s1303" style="position:absolute" from="5211,1512" to="5272,1658" strokecolor="#221714" strokeweight=".23pt"/>
            <v:line id="_x0000_s1302" style="position:absolute" from="5146,1513" to="5190,1659" strokecolor="#221714" strokeweight=".23pt"/>
            <v:line id="_x0000_s1301" style="position:absolute" from="5082,1513" to="5103,1655" strokecolor="#221714" strokeweight=".23pt"/>
            <v:line id="_x0000_s1300" style="position:absolute" from="5023,1511" to="5023,1659" strokecolor="#221714" strokeweight=".2995mm"/>
            <v:line id="_x0000_s1299" style="position:absolute" from="4575,1614" to="5334,1614" strokecolor="#221714" strokeweight=".23pt"/>
            <v:line id="_x0000_s1298" style="position:absolute" from="4597,1578" to="5312,1578" strokecolor="#221714" strokeweight=".23pt"/>
            <v:line id="_x0000_s1297" style="position:absolute" from="4617,1541" to="5290,1541" strokecolor="#221714" strokeweight=".23pt"/>
            <v:line id="_x0000_s1296" style="position:absolute" from="5275,1512" to="5348,1639" strokecolor="#221714" strokeweight=".23pt"/>
            <v:shape id="_x0000_s1295" style="position:absolute;left:5328;top:1638;width:20;height:20" coordorigin="5329,1639" coordsize="20,20" path="m5348,1639r,11l5339,1659r-10,e" filled="f" strokecolor="#221714" strokeweight=".23pt">
              <v:path arrowok="t"/>
            </v:shape>
            <v:line id="_x0000_s1294" style="position:absolute" from="5329,1659" to="4580,1659" strokecolor="#221714" strokeweight=".23pt"/>
            <v:shape id="_x0000_s1293" style="position:absolute;left:4560;top:1638;width:20;height:20" coordorigin="4561,1639" coordsize="20,20" path="m4580,1659r-11,l4561,1650r,-11e" filled="f" strokecolor="#221714" strokeweight=".23pt">
              <v:path arrowok="t"/>
            </v:shape>
            <v:shape id="_x0000_s1292" style="position:absolute;left:4559;top:1511;width:715;height:128" coordorigin="4560,1512" coordsize="715,128" path="m4560,1639r72,-127l5274,1512e" filled="f" strokecolor="#221714" strokeweight=".23pt">
              <v:path arrowok="t"/>
            </v:shape>
            <v:shape id="_x0000_s1291" style="position:absolute;left:4597;top:1051;width:713;height:426" coordorigin="4598,1052" coordsize="713,426" o:spt="100" adj="0,,0" path="m5311,1477r,-399l5311,1063r-12,-11l5285,1052r-661,l4609,1052r-11,11l4598,1078r,399l5311,1477xm5311,1477r,-399e" filled="f" strokecolor="#221714" strokeweight=".23pt">
              <v:stroke joinstyle="round"/>
              <v:formulas/>
              <v:path arrowok="t" o:connecttype="segments"/>
            </v:shape>
            <v:shape id="_x0000_s1290" style="position:absolute;left:5285;top:1051;width:26;height:26" coordorigin="5285,1052" coordsize="26,26" path="m5311,1078r,-15l5299,1052r-14,e" filled="f" strokecolor="#221714" strokeweight=".23pt">
              <v:path arrowok="t"/>
            </v:shape>
            <v:line id="_x0000_s1289" style="position:absolute" from="5285,1052" to="4624,1052" strokecolor="#221714" strokeweight=".23pt"/>
            <v:shape id="_x0000_s1288" style="position:absolute;left:4597;top:1051;width:26;height:26" coordorigin="4598,1052" coordsize="26,26" path="m4624,1052r-15,l4598,1063r,15e" filled="f" strokecolor="#221714" strokeweight=".23pt">
              <v:path arrowok="t"/>
            </v:shape>
            <v:shape id="_x0000_s1287" style="position:absolute;left:4597;top:1077;width:713;height:400" coordorigin="4598,1078" coordsize="713,400" path="m4598,1078r,399l5311,1477e" filled="f" strokecolor="#221714" strokeweight=".23pt">
              <v:path arrowok="t"/>
            </v:shape>
            <v:shape id="_x0000_s1286" style="position:absolute;left:4642;top:1096;width:624;height:355" coordorigin="4643,1097" coordsize="624,355" o:spt="100" adj="0,,0" path="m5266,1451r,-333l5266,1106r-9,-9l5245,1097r-581,l4652,1097r-9,9l4643,1118r,333l5266,1451xm5266,1451r,-333e" filled="f" strokecolor="#221714" strokeweight=".23pt">
              <v:stroke joinstyle="round"/>
              <v:formulas/>
              <v:path arrowok="t" o:connecttype="segments"/>
            </v:shape>
            <v:shape id="_x0000_s1285" style="position:absolute;left:5244;top:1096;width:22;height:22" coordorigin="5245,1097" coordsize="22,22" path="m5266,1118r,-12l5257,1097r-12,e" filled="f" strokecolor="#221714" strokeweight=".23pt">
              <v:path arrowok="t"/>
            </v:shape>
            <v:line id="_x0000_s1284" style="position:absolute" from="5245,1097" to="4664,1097" strokecolor="#221714" strokeweight=".23pt"/>
            <v:shape id="_x0000_s1283" style="position:absolute;left:4642;top:1096;width:22;height:22" coordorigin="4643,1097" coordsize="22,22" path="m4664,1097r-12,l4643,1106r,12e" filled="f" strokecolor="#221714" strokeweight=".23pt">
              <v:path arrowok="t"/>
            </v:shape>
            <v:shape id="_x0000_s1282" style="position:absolute;left:4642;top:1118;width:624;height:334" coordorigin="4642,1118" coordsize="624,334" path="m4642,1118r,333l5266,1451e" filled="f" strokecolor="#221714" strokeweight=".23pt">
              <v:path arrowok="t"/>
            </v:shape>
            <v:shape id="_x0000_s1281" type="#_x0000_t75" style="position:absolute;left:868;top:268;width:5864;height:3656">
              <v:imagedata r:id="rId121" o:title=""/>
            </v:shape>
            <v:shape id="_x0000_s1280" type="#_x0000_t202" style="position:absolute;left:2021;top:1072;width:128;height:220" filled="f" stroked="f">
              <v:textbox inset="0,0,0,0">
                <w:txbxContent>
                  <w:p w14:paraId="16F773BF" w14:textId="77777777" w:rsidR="009D2012" w:rsidRDefault="009D2012">
                    <w:pPr>
                      <w:spacing w:before="12"/>
                      <w:rPr>
                        <w:sz w:val="17"/>
                      </w:rPr>
                    </w:pPr>
                    <w:r>
                      <w:rPr>
                        <w:sz w:val="17"/>
                      </w:rPr>
                      <w:t>1</w:t>
                    </w:r>
                  </w:p>
                </w:txbxContent>
              </v:textbox>
            </v:shape>
            <v:shape id="_x0000_s1279" type="#_x0000_t202" style="position:absolute;left:4461;top:2286;width:128;height:220" filled="f" stroked="f">
              <v:textbox inset="0,0,0,0">
                <w:txbxContent>
                  <w:p w14:paraId="21F734AA" w14:textId="77777777" w:rsidR="009D2012" w:rsidRDefault="009D2012">
                    <w:pPr>
                      <w:spacing w:before="12"/>
                      <w:rPr>
                        <w:sz w:val="17"/>
                      </w:rPr>
                    </w:pPr>
                    <w:r>
                      <w:rPr>
                        <w:sz w:val="17"/>
                      </w:rPr>
                      <w:t>3</w:t>
                    </w:r>
                  </w:p>
                </w:txbxContent>
              </v:textbox>
            </v:shape>
            <v:shape id="_x0000_s1278" type="#_x0000_t202" style="position:absolute;left:2124;top:2872;width:128;height:220" filled="f" stroked="f">
              <v:textbox inset="0,0,0,0">
                <w:txbxContent>
                  <w:p w14:paraId="1DB8DE78" w14:textId="77777777" w:rsidR="009D2012" w:rsidRDefault="009D2012">
                    <w:pPr>
                      <w:spacing w:before="12"/>
                      <w:rPr>
                        <w:sz w:val="17"/>
                      </w:rPr>
                    </w:pPr>
                    <w:r>
                      <w:rPr>
                        <w:sz w:val="17"/>
                      </w:rPr>
                      <w:t>2</w:t>
                    </w:r>
                  </w:p>
                </w:txbxContent>
              </v:textbox>
            </v:shape>
            <w10:wrap type="topAndBottom" anchorx="page"/>
          </v:group>
        </w:pict>
      </w:r>
      <w:r>
        <w:pict w14:anchorId="699E3383">
          <v:group id="_x0000_s1038" style="position:absolute;margin-left:344.45pt;margin-top:39.7pt;width:33.2pt;height:53.75pt;z-index:-15681024;mso-wrap-distance-left:0;mso-wrap-distance-right:0;mso-position-horizontal-relative:page" coordorigin="6889,794" coordsize="664,1075">
            <v:shape id="_x0000_s1276" style="position:absolute;left:6891;top:795;width:659;height:164" coordorigin="6891,796" coordsize="659,164" path="m6891,896l7383,796r167,112l7548,960,7382,864r-490,86l6891,896xe" filled="f" strokecolor="#221714" strokeweight=".23pt">
              <v:path arrowok="t"/>
            </v:shape>
            <v:line id="_x0000_s1275" style="position:absolute" from="7383,796" to="7382,864" strokecolor="#221714" strokeweight=".23pt"/>
            <v:shape id="_x0000_s1274" style="position:absolute;left:7379;top:872;width:169;height:986" coordorigin="7379,872" coordsize="169,986" path="m7381,872r167,94l7543,1737r-164,121l7381,872xe" filled="f" strokecolor="#221714" strokeweight=".23pt">
              <v:path arrowok="t"/>
            </v:shape>
            <v:shape id="_x0000_s1273" style="position:absolute;left:7397;top:942;width:137;height:714" coordorigin="7397,942" coordsize="137,714" path="m7400,942r134,64l7529,1592r-132,64l7400,942xe" filled="f" strokecolor="#221714" strokeweight=".23pt">
              <v:path arrowok="t"/>
            </v:shape>
            <v:line id="_x0000_s1272" style="position:absolute" from="7548,960" to="7543,963" strokecolor="#221714" strokeweight=".23pt"/>
            <v:shape id="_x0000_s1271" style="position:absolute;left:7399;top:944;width:131;height:704" coordorigin="7400,945" coordsize="131,704" path="m7413,952r-10,-7l7403,960r,113l7402,1305r-1,229l7401,1638r-1,11l7471,1616r52,-25l7526,1590r,-9l7527,1489r2,-195l7530,1101r1,-88l7530,1008r-4,-2l7506,997r-38,-19l7430,960r-17,-8xe" filled="f" strokecolor="#221714" strokeweight=".23pt">
              <v:path arrowok="t"/>
            </v:shape>
            <v:shape id="_x0000_s1270" style="position:absolute;left:6892;top:872;width:489;height:986" coordorigin="6892,872" coordsize="489,986" path="m7381,872r-489,84l6897,1749r482,109e" filled="f" strokecolor="#221714" strokeweight=".23pt">
              <v:path arrowok="t"/>
            </v:shape>
            <v:shape id="_x0000_s1269" style="position:absolute;left:6912;top:877;width:436;height:803" coordorigin="6913,878" coordsize="436,803" path="m6917,952r-4,-3l6913,957r1,106l6916,1288r2,224l6918,1613r426,68l7348,882r-2,-4l7342,878e" filled="f" strokecolor="#221714" strokeweight=".23pt">
              <v:path arrowok="t"/>
            </v:shape>
            <v:shape id="_x0000_s1268" style="position:absolute;left:6922;top:901;width:419;height:772" coordorigin="6923,901" coordsize="419,772" path="m6923,970r419,-69l7339,1672r-412,-62l6923,970xe" filled="f" strokecolor="#221714" strokeweight=".23pt">
              <v:path arrowok="t"/>
            </v:shape>
            <v:line id="_x0000_s1267" style="position:absolute" from="6922,1049" to="7341,997" strokecolor="#221714" strokeweight=".23pt"/>
            <v:line id="_x0000_s1266" style="position:absolute" from="6923,1052" to="7340,1002" strokecolor="#221714" strokeweight=".23pt"/>
            <v:line id="_x0000_s1265" style="position:absolute" from="6923,1129" to="7341,1094" strokecolor="#221714" strokeweight=".23pt"/>
            <v:line id="_x0000_s1264" style="position:absolute" from="6923,1133" to="7340,1098" strokecolor="#221714" strokeweight=".23pt"/>
            <v:line id="_x0000_s1263" style="position:absolute" from="6923,1211" to="7340,1192" strokecolor="#221714" strokeweight=".23pt"/>
            <v:line id="_x0000_s1262" style="position:absolute" from="6924,1215" to="7341,1196" strokecolor="#221714" strokeweight=".23pt"/>
            <v:line id="_x0000_s1261" style="position:absolute" from="6925,1292" to="7340,1287" strokecolor="#221714" strokeweight=".23pt"/>
            <v:line id="_x0000_s1260" style="position:absolute" from="6925,1294" to="7340,1290" strokecolor="#221714" strokeweight=".23pt"/>
            <v:line id="_x0000_s1259" style="position:absolute" from="6926,1371" to="7340,1385" strokecolor="#221714" strokeweight=".23pt"/>
            <v:line id="_x0000_s1258" style="position:absolute" from="6925,1375" to="7338,1390" strokecolor="#221714" strokeweight=".23pt"/>
            <v:line id="_x0000_s1257" style="position:absolute" from="6925,1451" to="7339,1482" strokecolor="#221714" strokeweight=".23pt"/>
            <v:line id="_x0000_s1256" style="position:absolute" from="6926,1454" to="7338,1486" strokecolor="#221714" strokeweight=".23pt"/>
            <v:line id="_x0000_s1255" style="position:absolute" from="6926,1530" to="7339,1577" strokecolor="#221714" strokeweight=".23pt"/>
            <v:line id="_x0000_s1254" style="position:absolute" from="6927,1534" to="7339,1581" strokecolor="#221714" strokeweight=".23pt"/>
            <v:line id="_x0000_s1253" style="position:absolute" from="6892,950" to="6901,954" strokecolor="#221714" strokeweight=".23pt"/>
            <v:shape id="_x0000_s1252" style="position:absolute;left:7110;top:990;width:111;height:35" coordorigin="7110,991" coordsize="111,35" path="m7221,1011r-1,-20l7110,1008r1,17e" filled="f" strokecolor="#221714" strokeweight=".23pt">
              <v:path arrowok="t"/>
            </v:shape>
            <v:shape id="_x0000_s1251" style="position:absolute;left:7110;top:1082;width:111;height:30" coordorigin="7111,1083" coordsize="111,30" path="m7221,1103r,-20l7111,1095r,17e" filled="f" strokecolor="#221714" strokeweight=".23pt">
              <v:path arrowok="t"/>
            </v:shape>
            <v:shape id="_x0000_s1250" style="position:absolute;left:7111;top:1175;width:111;height:25" coordorigin="7111,1176" coordsize="111,25" path="m7222,1196r-1,-20l7111,1183r1,17e" filled="f" strokecolor="#221714" strokeweight=".23pt">
              <v:path arrowok="t"/>
            </v:shape>
            <v:shape id="_x0000_s1249" style="position:absolute;left:7112;top:1267;width:111;height:22" coordorigin="7113,1267" coordsize="111,22" path="m7223,1287r,-20l7113,1272r,17e" filled="f" strokecolor="#221714" strokeweight=".23pt">
              <v:path arrowok="t"/>
            </v:shape>
            <v:shape id="_x0000_s1248" style="position:absolute;left:7113;top:1358;width:111;height:21" coordorigin="7113,1359" coordsize="111,21" path="m7224,1379r-1,-19l7113,1359r1,17e" filled="f" strokecolor="#221714" strokeweight=".23pt">
              <v:path arrowok="t"/>
            </v:shape>
            <v:shape id="_x0000_s1247" style="position:absolute;left:7113;top:1446;width:111;height:25" coordorigin="7113,1447" coordsize="111,25" path="m7224,1472r-1,-20l7113,1447r1,17e" filled="f" strokecolor="#221714" strokeweight=".23pt">
              <v:path arrowok="t"/>
            </v:shape>
            <v:shape id="_x0000_s1246" style="position:absolute;left:7113;top:1532;width:111;height:31" coordorigin="7113,1533" coordsize="111,31" path="m7224,1563r-1,-20l7113,1533r1,17e" filled="f" strokecolor="#221714" strokeweight=".23pt">
              <v:path arrowok="t"/>
            </v:shape>
            <v:shape id="_x0000_s1245" style="position:absolute;left:7113;top:1619;width:111;height:35" coordorigin="7113,1620" coordsize="111,35" path="m7224,1654r-1,-20l7113,1620r1,17e" filled="f" strokecolor="#221714" strokeweight=".23pt">
              <v:path arrowok="t"/>
            </v:shape>
            <v:shape id="_x0000_s1244" style="position:absolute;left:6945;top:1543;width:104;height:78" coordorigin="6945,1543" coordsize="104,78" path="m6945,1543r,64l7046,1621r3,-65l6945,1543xe" filled="f" strokecolor="#221714" strokeweight=".23pt">
              <v:path arrowok="t"/>
            </v:shape>
            <v:shape id="_x0000_s1243" style="position:absolute;left:6945;top:1462;width:104;height:73" coordorigin="6946,1462" coordsize="104,73" path="m6946,1462r,64l7046,1535r3,-65l6946,1462xe" filled="f" strokecolor="#221714" strokeweight=".23pt">
              <v:path arrowok="t"/>
            </v:shape>
            <v:shape id="_x0000_s1242" style="position:absolute;left:6945;top:1383;width:104;height:66" coordorigin="6946,1383" coordsize="104,66" path="m6946,1383r,64l7046,1449r3,-61l6946,1383xe" filled="f" strokecolor="#221714" strokeweight=".23pt">
              <v:path arrowok="t"/>
            </v:shape>
            <v:shape id="_x0000_s1241" style="position:absolute;left:6945;top:1300;width:104;height:66" coordorigin="6946,1300" coordsize="104,66" path="m6946,1302r,64l7046,1365r3,-65l6946,1302xe" filled="f" strokecolor="#221714" strokeweight=".23pt">
              <v:path arrowok="t"/>
            </v:shape>
            <v:shape id="_x0000_s1240" style="position:absolute;left:6945;top:1217;width:104;height:67" coordorigin="6946,1217" coordsize="104,67" path="m6946,1220r,64l7046,1282r3,-65l6946,1220xe" filled="f" strokecolor="#221714" strokeweight=".23pt">
              <v:path arrowok="t"/>
            </v:shape>
            <v:shape id="_x0000_s1239" style="position:absolute;left:6945;top:1129;width:104;height:72" coordorigin="6946,1129" coordsize="104,72" path="m6946,1137r,64l7046,1194r3,-65l6946,1137xe" filled="f" strokecolor="#221714" strokeweight=".23pt">
              <v:path arrowok="t"/>
            </v:shape>
            <v:shape id="_x0000_s1238" style="position:absolute;left:6945;top:1042;width:104;height:78" coordorigin="6946,1042" coordsize="104,78" path="m6946,1056r,64l7046,1107r3,-65l6946,1056xe" filled="f" strokecolor="#221714" strokeweight=".23pt">
              <v:path arrowok="t"/>
            </v:shape>
            <v:shape id="_x0000_s1237" style="position:absolute;left:6945;top:957;width:106;height:80" coordorigin="6946,957" coordsize="106,80" path="m6946,973r,64l7048,1022r3,-65l6946,973xe" filled="f" strokecolor="#221714" strokeweight=".23pt">
              <v:path arrowok="t"/>
            </v:shape>
            <v:shape id="_x0000_s1236" style="position:absolute;left:7396;top:1609;width:132;height:182" coordorigin="7397,1610" coordsize="132,182" path="m7398,1681r,103l7397,1791r71,-46l7525,1706r3,-4l7528,1698r,-82l7529,1610r-6,3l7502,1624r-42,21l7420,1665r-18,9l7399,1674r-1,7xe" filled="f" strokecolor="#221714" strokeweight=".23pt">
              <v:path arrowok="t"/>
            </v:shape>
            <v:shape id="_x0000_s1235" style="position:absolute;left:7397;top:1618;width:131;height:69" coordorigin="7397,1619" coordsize="131,69" path="m7399,1688r-2,-3l7404,1681r21,-11l7466,1649r38,-20l7522,1620r5,-1l7527,1624e" filled="f" strokecolor="#221714" strokeweight=".23pt">
              <v:path arrowok="t"/>
            </v:shape>
            <v:shape id="_x0000_s1234" style="position:absolute;left:7303;top:1601;width:14;height:14" coordorigin="7303,1601" coordsize="14,14" path="m7317,1608r,4l7314,1615r-4,l7307,1615r-4,-3l7303,1608r,-4l7307,1601r3,l7314,1601r3,3l7317,1608xe" filled="f" strokecolor="#221714" strokeweight=".23pt">
              <v:path arrowok="t"/>
            </v:shape>
            <v:shape id="_x0000_s1233" style="position:absolute;left:7303;top:1507;width:14;height:14" coordorigin="7303,1507" coordsize="14,14" path="m7317,1514r,4l7314,1521r-4,l7307,1521r-4,-3l7303,1514r,-4l7307,1507r3,l7314,1507r3,3l7317,1514xe" filled="f" strokecolor="#221714" strokeweight=".23pt">
              <v:path arrowok="t"/>
            </v:shape>
            <v:shape id="_x0000_s1232" style="position:absolute;left:7303;top:1410;width:14;height:14" coordorigin="7303,1411" coordsize="14,14" path="m7317,1417r,4l7314,1424r-4,l7307,1424r-4,-3l7303,1417r,-3l7307,1411r3,l7314,1411r3,3l7317,1417xe" filled="f" strokecolor="#221714" strokeweight=".23pt">
              <v:path arrowok="t"/>
            </v:shape>
            <v:shape id="_x0000_s1231" style="position:absolute;left:7303;top:1316;width:14;height:14" coordorigin="7303,1316" coordsize="14,14" path="m7317,1323r,4l7314,1330r-4,l7307,1330r-4,-3l7303,1323r,-4l7307,1316r3,l7314,1316r3,3l7317,1323xe" filled="f" strokecolor="#221714" strokeweight=".23pt">
              <v:path arrowok="t"/>
            </v:shape>
            <v:shape id="_x0000_s1230" style="position:absolute;left:7303;top:1219;width:14;height:14" coordorigin="7303,1219" coordsize="14,14" path="m7317,1226r,4l7314,1233r-4,l7307,1233r-4,-3l7303,1226r,-4l7307,1219r3,l7314,1219r3,3l7317,1226xe" filled="f" strokecolor="#221714" strokeweight=".23pt">
              <v:path arrowok="t"/>
            </v:shape>
            <v:shape id="_x0000_s1229" style="position:absolute;left:7303;top:1123;width:14;height:14" coordorigin="7303,1123" coordsize="14,14" path="m7317,1130r,4l7314,1137r-4,l7307,1137r-4,-3l7303,1130r,-4l7307,1123r3,l7314,1123r3,3l7317,1130xe" filled="f" strokecolor="#221714" strokeweight=".23pt">
              <v:path arrowok="t"/>
            </v:shape>
            <v:shape id="_x0000_s1228" style="position:absolute;left:7303;top:1026;width:14;height:14" coordorigin="7303,1026" coordsize="14,14" path="m7317,1033r,4l7314,1040r-4,l7307,1040r-4,-3l7303,1033r,-4l7307,1026r3,l7314,1026r3,3l7317,1033xe" filled="f" strokecolor="#221714" strokeweight=".23pt">
              <v:path arrowok="t"/>
            </v:shape>
            <v:shape id="_x0000_s1227" style="position:absolute;left:7303;top:929;width:14;height:14" coordorigin="7303,929" coordsize="14,14" path="m7317,936r,4l7314,943r-4,l7307,943r-4,-3l7303,936r,-4l7307,929r3,l7314,929r3,3l7317,936xe" filled="f" strokecolor="#221714" strokeweight=".23pt">
              <v:path arrowok="t"/>
            </v:shape>
            <v:shape id="_x0000_s1226" style="position:absolute;left:6926;top:1714;width:180;height:74" coordorigin="6927,1715" coordsize="180,74" path="m7106,1750r-1,38l7005,1772r-52,-12l6932,1748r-5,-19l6929,1717r19,-2l7002,1725r104,25xe" filled="f" strokecolor="#221714" strokeweight=".23pt">
              <v:path arrowok="t"/>
            </v:shape>
            <v:shape id="_x0000_s1225" style="position:absolute;left:7125;top:1752;width:206;height:85" coordorigin="7126,1752" coordsize="206,85" path="m7127,1752r-1,39l7242,1823r60,13l7326,1834r5,-16l7301,1796r-70,-21l7160,1759r-33,-7xe" filled="f" strokecolor="#221714" strokeweight=".23pt">
              <v:path arrowok="t"/>
            </v:shape>
            <v:line id="_x0000_s1224" style="position:absolute" from="7134,1753" to="7134,1793" strokecolor="#221714" strokeweight=".23pt"/>
            <v:line id="_x0000_s1223" style="position:absolute" from="7099,1748" to="7099,1787" strokecolor="#221714" strokeweight=".23pt"/>
            <v:line id="_x0000_s1222" style="position:absolute" from="7091,1746" to="7091,1786" strokecolor="#221714" strokeweight=".23pt"/>
            <v:line id="_x0000_s1221" style="position:absolute" from="7085,1744" to="7085,1784" strokecolor="#221714" strokeweight=".23pt"/>
            <v:line id="_x0000_s1220" style="position:absolute" from="7078,1743" to="7078,1783" strokecolor="#221714" strokeweight=".23pt"/>
            <v:line id="_x0000_s1219" style="position:absolute" from="7071,1742" to="7071,1782" strokecolor="#221714" strokeweight=".23pt"/>
            <v:line id="_x0000_s1218" style="position:absolute" from="7065,1740" to="7065,1782" strokecolor="#221714" strokeweight=".23pt"/>
            <v:line id="_x0000_s1217" style="position:absolute" from="7058,1738" to="7058,1778" strokecolor="#221714" strokeweight=".23pt"/>
            <v:line id="_x0000_s1216" style="position:absolute" from="7051,1738" to="7051,1778" strokecolor="#221714" strokeweight=".23pt"/>
            <v:line id="_x0000_s1215" style="position:absolute" from="7045,1736" to="7045,1776" strokecolor="#221714" strokeweight=".23pt"/>
            <v:line id="_x0000_s1214" style="position:absolute" from="7037,1734" to="7037,1775" strokecolor="#221714" strokeweight=".23pt"/>
            <v:line id="_x0000_s1213" style="position:absolute" from="7031,1733" to="7031,1773" strokecolor="#221714" strokeweight=".23pt"/>
            <v:line id="_x0000_s1212" style="position:absolute" from="7025,1732" to="7025,1772" strokecolor="#221714" strokeweight=".23pt"/>
            <v:line id="_x0000_s1211" style="position:absolute" from="7019,1731" to="7019,1771" strokecolor="#221714" strokeweight=".23pt"/>
            <v:line id="_x0000_s1210" style="position:absolute" from="7012,1729" to="7012,1769" strokecolor="#221714" strokeweight=".23pt"/>
            <v:line id="_x0000_s1209" style="position:absolute" from="7007,1728" to="7007,1768" strokecolor="#221714" strokeweight=".23pt"/>
            <v:line id="_x0000_s1208" style="position:absolute" from="7001,1728" to="7001,1766" strokecolor="#221714" strokeweight=".23pt"/>
            <v:line id="_x0000_s1207" style="position:absolute" from="6995,1727" to="6995,1765" strokecolor="#221714" strokeweight=".23pt"/>
            <v:line id="_x0000_s1206" style="position:absolute" from="6990,1726" to="6990,1763" strokecolor="#221714" strokeweight=".23pt"/>
            <v:line id="_x0000_s1205" style="position:absolute" from="6984,1725" to="6984,1762" strokecolor="#221714" strokeweight=".23pt"/>
            <v:line id="_x0000_s1204" style="position:absolute" from="6979,1724" to="6979,1759" strokecolor="#221714" strokeweight=".23pt"/>
            <v:line id="_x0000_s1203" style="position:absolute" from="6974,1724" to="6974,1758" strokecolor="#221714" strokeweight=".23pt"/>
            <v:line id="_x0000_s1202" style="position:absolute" from="6968,1724" to="6968,1756" strokecolor="#221714" strokeweight=".23pt"/>
            <v:line id="_x0000_s1201" style="position:absolute" from="6962,1724" to="6962,1754" strokecolor="#221714" strokeweight=".23pt"/>
            <v:line id="_x0000_s1200" style="position:absolute" from="6956,1723" to="6956,1751" strokecolor="#221714" strokeweight=".23pt"/>
            <v:line id="_x0000_s1199" style="position:absolute" from="6950,1723" to="6950,1748" strokecolor="#221714" strokeweight=".23pt"/>
            <v:line id="_x0000_s1198" style="position:absolute" from="6945,1723" to="6945,1746" strokecolor="#221714" strokeweight=".23pt"/>
            <v:line id="_x0000_s1197" style="position:absolute" from="6939,1723" to="6939,1743" strokecolor="#221714" strokeweight=".23pt"/>
            <v:line id="_x0000_s1196" style="position:absolute" from="6934,1725" to="6934,1739" strokecolor="#221714" strokeweight=".23pt"/>
            <v:line id="_x0000_s1195" style="position:absolute" from="7142,1755" to="7142,1796" strokecolor="#221714" strokeweight=".23pt"/>
            <v:line id="_x0000_s1194" style="position:absolute" from="7150,1758" to="7150,1799" strokecolor="#221714" strokeweight=".23pt"/>
            <v:line id="_x0000_s1193" style="position:absolute" from="7158,1759" to="7158,1800" strokecolor="#221714" strokeweight=".23pt"/>
            <v:line id="_x0000_s1192" style="position:absolute" from="7167,1761" to="7167,1802" strokecolor="#221714" strokeweight=".23pt"/>
            <v:line id="_x0000_s1191" style="position:absolute" from="7174,1763" to="7174,1804" strokecolor="#221714" strokeweight=".23pt"/>
            <v:line id="_x0000_s1190" style="position:absolute" from="7182,1764" to="7182,1805" strokecolor="#221714" strokeweight=".23pt"/>
            <v:line id="_x0000_s1189" style="position:absolute" from="7190,1764" to="7190,1806" strokecolor="#221714" strokeweight=".23pt"/>
            <v:line id="_x0000_s1188" style="position:absolute" from="7199,1768" to="7199,1810" strokecolor="#221714" strokeweight=".23pt"/>
            <v:line id="_x0000_s1187" style="position:absolute" from="7205,1770" to="7205,1812" strokecolor="#221714" strokeweight=".23pt"/>
            <v:line id="_x0000_s1186" style="position:absolute" from="7212,1771" to="7212,1813" strokecolor="#221714" strokeweight=".23pt"/>
            <v:line id="_x0000_s1185" style="position:absolute" from="7219,1772" to="7219,1813" strokecolor="#221714" strokeweight=".23pt"/>
            <v:line id="_x0000_s1184" style="position:absolute" from="7227,1775" to="7227,1816" strokecolor="#221714" strokeweight=".23pt"/>
            <v:line id="_x0000_s1183" style="position:absolute" from="7234,1776" to="7234,1817" strokecolor="#221714" strokeweight=".23pt"/>
            <v:line id="_x0000_s1182" style="position:absolute" from="7241,1777" to="7241,1819" strokecolor="#221714" strokeweight=".23pt"/>
            <v:line id="_x0000_s1181" style="position:absolute" from="7248,1779" to="7248,1820" strokecolor="#221714" strokeweight=".23pt"/>
            <v:line id="_x0000_s1180" style="position:absolute" from="7256,1781" to="7256,1822" strokecolor="#221714" strokeweight=".23pt"/>
            <v:line id="_x0000_s1179" style="position:absolute" from="7264,1784" to="7264,1822" strokecolor="#221714" strokeweight=".23pt"/>
            <v:line id="_x0000_s1178" style="position:absolute" from="7271,1786" to="7271,1824" strokecolor="#221714" strokeweight=".23pt"/>
            <v:line id="_x0000_s1177" style="position:absolute" from="7278,1788" to="7278,1824" strokecolor="#221714" strokeweight=".23pt"/>
            <v:line id="_x0000_s1176" style="position:absolute" from="7284,1789" to="7284,1824" strokecolor="#221714" strokeweight=".23pt"/>
            <v:line id="_x0000_s1175" style="position:absolute" from="7291,1792" to="7291,1825" strokecolor="#221714" strokeweight=".23pt"/>
            <v:line id="_x0000_s1174" style="position:absolute" from="7297,1795" to="7297,1826" strokecolor="#221714" strokeweight=".23pt"/>
            <v:line id="_x0000_s1173" style="position:absolute" from="7304,1797" to="7304,1826" strokecolor="#221714" strokeweight=".23pt"/>
            <v:line id="_x0000_s1172" style="position:absolute" from="7311,1800" to="7311,1826" strokecolor="#221714" strokeweight=".23pt"/>
            <v:line id="_x0000_s1171" style="position:absolute" from="7320,1805" to="7320,1825" strokecolor="#221714" strokeweight=".23pt"/>
            <v:line id="_x0000_s1170" style="position:absolute" from="6946,1544" to="7002,1615" strokecolor="#221714" strokeweight=".23pt"/>
            <v:line id="_x0000_s1169" style="position:absolute" from="6945,1556" to="6991,1612" strokecolor="#221714" strokeweight=".23pt"/>
            <v:line id="_x0000_s1168" style="position:absolute" from="6944,1567" to="6982,1611" strokecolor="#221714" strokeweight=".23pt"/>
            <v:line id="_x0000_s1167" style="position:absolute" from="6946,1583" to="6968,1610" strokecolor="#221714" strokeweight=".23pt"/>
            <v:line id="_x0000_s1166" style="position:absolute" from="6945,1593" to="6958,1608" strokecolor="#221714" strokeweight=".23pt"/>
            <v:line id="_x0000_s1165" style="position:absolute" from="6957,1545" to="7016,1615" strokecolor="#221714" strokeweight=".23pt"/>
            <v:line id="_x0000_s1164" style="position:absolute" from="6974,1547" to="7034,1618" strokecolor="#221714" strokeweight=".23pt"/>
            <v:line id="_x0000_s1163" style="position:absolute" from="6988,1548" to="7045,1615" strokecolor="#221714" strokeweight=".23pt"/>
            <v:line id="_x0000_s1162" style="position:absolute" from="7008,1551" to="7046,1600" strokecolor="#221714" strokeweight=".23pt"/>
            <v:line id="_x0000_s1161" style="position:absolute" from="7022,1553" to="7047,1584" strokecolor="#221714" strokeweight=".23pt"/>
            <v:line id="_x0000_s1160" style="position:absolute" from="7038,1555" to="7048,1569" strokecolor="#221714" strokeweight=".23pt"/>
            <v:line id="_x0000_s1159" style="position:absolute" from="6945,1462" to="7002,1530" strokecolor="#221714" strokeweight=".23pt"/>
            <v:line id="_x0000_s1158" style="position:absolute" from="6944,1474" to="6990,1527" strokecolor="#221714" strokeweight=".23pt"/>
            <v:line id="_x0000_s1157" style="position:absolute" from="6944,1484" to="6982,1527" strokecolor="#221714" strokeweight=".23pt"/>
            <v:line id="_x0000_s1156" style="position:absolute" from="6945,1500" to="6968,1526" strokecolor="#221714" strokeweight=".23pt"/>
            <v:line id="_x0000_s1155" style="position:absolute" from="6945,1511" to="6957,1525" strokecolor="#221714" strokeweight=".23pt"/>
            <v:line id="_x0000_s1154" style="position:absolute" from="6956,1462" to="7016,1530" strokecolor="#221714" strokeweight=".23pt"/>
            <v:line id="_x0000_s1153" style="position:absolute" from="6974,1463" to="7034,1531" strokecolor="#221714" strokeweight=".23pt"/>
            <v:line id="_x0000_s1152" style="position:absolute" from="6988,1464" to="7045,1528" strokecolor="#221714" strokeweight=".23pt"/>
            <v:line id="_x0000_s1151" style="position:absolute" from="7008,1466" to="7046,1513" strokecolor="#221714" strokeweight=".23pt"/>
            <v:line id="_x0000_s1150" style="position:absolute" from="7022,1467" to="7047,1497" strokecolor="#221714" strokeweight=".23pt"/>
            <v:line id="_x0000_s1149" style="position:absolute" from="7037,1468" to="7048,1482" strokecolor="#221714" strokeweight=".23pt"/>
            <v:line id="_x0000_s1148" style="position:absolute" from="6946,1384" to="7002,1450" strokecolor="#221714" strokeweight=".23pt"/>
            <v:line id="_x0000_s1147" style="position:absolute" from="6945,1396" to="6991,1447" strokecolor="#221714" strokeweight=".23pt"/>
            <v:line id="_x0000_s1146" style="position:absolute" from="6944,1406" to="6982,1448" strokecolor="#221714" strokeweight=".23pt"/>
            <v:line id="_x0000_s1145" style="position:absolute" from="6946,1422" to="6968,1447" strokecolor="#221714" strokeweight=".23pt"/>
            <v:line id="_x0000_s1144" style="position:absolute" from="6945,1433" to="6958,1446" strokecolor="#221714" strokeweight=".23pt"/>
            <v:line id="_x0000_s1143" style="position:absolute" from="6957,1383" to="7017,1449" strokecolor="#221714" strokeweight=".23pt"/>
            <v:line id="_x0000_s1142" style="position:absolute" from="6974,1384" to="7034,1450" strokecolor="#221714" strokeweight=".23pt"/>
            <v:line id="_x0000_s1141" style="position:absolute" from="6988,1384" to="7045,1447" strokecolor="#221714" strokeweight=".23pt"/>
            <v:line id="_x0000_s1140" style="position:absolute" from="7008,1385" to="7046,1431" strokecolor="#221714" strokeweight=".23pt"/>
            <v:line id="_x0000_s1139" style="position:absolute" from="7023,1386" to="7048,1415" strokecolor="#221714" strokeweight=".23pt"/>
            <v:line id="_x0000_s1138" style="position:absolute" from="7038,1387" to="7048,1400" strokecolor="#221714" strokeweight=".23pt"/>
            <v:line id="_x0000_s1137" style="position:absolute" from="6946,1301" to="7003,1365" strokecolor="#221714" strokeweight=".23pt"/>
            <v:line id="_x0000_s1136" style="position:absolute" from="6946,1313" to="6991,1363" strokecolor="#221714" strokeweight=".23pt"/>
            <v:line id="_x0000_s1135" style="position:absolute" from="6945,1324" to="6983,1364" strokecolor="#221714" strokeweight=".23pt"/>
            <v:line id="_x0000_s1134" style="position:absolute" from="6946,1340" to="6969,1364" strokecolor="#221714" strokeweight=".23pt"/>
            <v:line id="_x0000_s1133" style="position:absolute" from="6946,1350" to="6958,1364" strokecolor="#221714" strokeweight=".23pt"/>
            <v:line id="_x0000_s1132" style="position:absolute" from="6957,1300" to="7017,1363" strokecolor="#221714" strokeweight=".23pt"/>
            <v:line id="_x0000_s1131" style="position:absolute" from="6975,1301" to="7034,1364" strokecolor="#221714" strokeweight=".23pt"/>
            <v:line id="_x0000_s1130" style="position:absolute" from="6988,1300" to="7045,1360" strokecolor="#221714" strokeweight=".23pt"/>
            <v:line id="_x0000_s1129" style="position:absolute" from="7009,1300" to="7046,1345" strokecolor="#221714" strokeweight=".23pt"/>
            <v:line id="_x0000_s1128" style="position:absolute" from="7023,1300" to="7048,1328" strokecolor="#221714" strokeweight=".23pt"/>
            <v:line id="_x0000_s1127" style="position:absolute" from="7038,1301" to="7048,1313" strokecolor="#221714" strokeweight=".23pt"/>
            <v:line id="_x0000_s1126" style="position:absolute" from="6946,1220" to="7002,1283" strokecolor="#221714" strokeweight=".23pt"/>
            <v:line id="_x0000_s1125" style="position:absolute" from="6946,1232" to="6991,1281" strokecolor="#221714" strokeweight=".23pt"/>
            <v:line id="_x0000_s1124" style="position:absolute" from="6945,1243" to="6982,1282" strokecolor="#221714" strokeweight=".23pt"/>
            <v:line id="_x0000_s1123" style="position:absolute" from="6946,1259" to="6969,1282" strokecolor="#221714" strokeweight=".23pt"/>
            <v:line id="_x0000_s1122" style="position:absolute" from="6946,1269" to="6958,1283" strokecolor="#221714" strokeweight=".23pt"/>
            <v:line id="_x0000_s1121" style="position:absolute" from="6957,1219" to="7016,1281" strokecolor="#221714" strokeweight=".23pt"/>
            <v:line id="_x0000_s1120" style="position:absolute" from="6975,1219" to="7034,1281" strokecolor="#221714" strokeweight=".23pt"/>
            <v:line id="_x0000_s1119" style="position:absolute" from="6988,1218" to="7045,1277" strokecolor="#221714" strokeweight=".23pt"/>
            <v:line id="_x0000_s1118" style="position:absolute" from="7008,1218" to="7046,1262" strokecolor="#221714" strokeweight=".23pt"/>
            <v:line id="_x0000_s1117" style="position:absolute" from="7022,1218" to="7047,1245" strokecolor="#221714" strokeweight=".23pt"/>
            <v:line id="_x0000_s1116" style="position:absolute" from="7037,1218" to="7047,1230" strokecolor="#221714" strokeweight=".23pt"/>
            <v:line id="_x0000_s1115" style="position:absolute" from="6947,1139" to="7003,1198" strokecolor="#221714" strokeweight=".23pt"/>
            <v:line id="_x0000_s1114" style="position:absolute" from="6946,1151" to="6992,1197" strokecolor="#221714" strokeweight=".23pt"/>
            <v:line id="_x0000_s1113" style="position:absolute" from="6946,1161" to="6983,1198" strokecolor="#221714" strokeweight=".23pt"/>
            <v:line id="_x0000_s1112" style="position:absolute" from="6947,1177" to="6969,1200" strokecolor="#221714" strokeweight=".23pt"/>
            <v:line id="_x0000_s1111" style="position:absolute" from="6947,1188" to="6959,1200" strokecolor="#221714" strokeweight=".23pt"/>
            <v:line id="_x0000_s1110" style="position:absolute" from="6958,1137" to="7017,1195" strokecolor="#221714" strokeweight=".23pt"/>
            <v:line id="_x0000_s1109" style="position:absolute" from="6975,1136" to="7035,1194" strokecolor="#221714" strokeweight=".23pt"/>
            <v:line id="_x0000_s1108" style="position:absolute" from="6989,1134" to="7046,1189" strokecolor="#221714" strokeweight=".23pt"/>
            <v:line id="_x0000_s1107" style="position:absolute" from="7009,1133" to="7047,1174" strokecolor="#221714" strokeweight=".23pt"/>
            <v:line id="_x0000_s1106" style="position:absolute" from="7023,1132" to="7048,1157" strokecolor="#221714" strokeweight=".23pt"/>
            <v:line id="_x0000_s1105" style="position:absolute" from="7038,1131" to="7048,1142" strokecolor="#221714" strokeweight=".23pt"/>
            <v:line id="_x0000_s1104" style="position:absolute" from="6945,1059" to="7002,1114" strokecolor="#221714" strokeweight=".23pt"/>
            <v:line id="_x0000_s1103" style="position:absolute" from="6945,1071" to="6990,1114" strokecolor="#221714" strokeweight=".23pt"/>
            <v:line id="_x0000_s1102" style="position:absolute" from="6944,1082" to="6982,1116" strokecolor="#221714" strokeweight=".23pt"/>
            <v:line id="_x0000_s1101" style="position:absolute" from="6945,1098" to="6968,1118" strokecolor="#221714" strokeweight=".23pt"/>
            <v:line id="_x0000_s1100" style="position:absolute" from="6945,1108" to="6958,1120" strokecolor="#221714" strokeweight=".23pt"/>
            <v:line id="_x0000_s1099" style="position:absolute" from="6957,1056" to="7016,1110" strokecolor="#221714" strokeweight=".23pt"/>
            <v:line id="_x0000_s1098" style="position:absolute" from="6974,1054" to="7034,1108" strokecolor="#221714" strokeweight=".23pt"/>
            <v:line id="_x0000_s1097" style="position:absolute" from="6988,1051" to="7045,1103" strokecolor="#221714" strokeweight=".23pt"/>
            <v:line id="_x0000_s1096" style="position:absolute" from="7008,1049" to="7046,1087" strokecolor="#221714" strokeweight=".23pt"/>
            <v:line id="_x0000_s1095" style="position:absolute" from="7022,1046" to="7047,1070" strokecolor="#221714" strokeweight=".23pt"/>
            <v:line id="_x0000_s1094" style="position:absolute" from="7038,1044" to="7048,1055" strokecolor="#221714" strokeweight=".23pt"/>
            <v:line id="_x0000_s1093" style="position:absolute" from="6946,972" to="7003,1029" strokecolor="#221714" strokeweight=".23pt"/>
            <v:line id="_x0000_s1092" style="position:absolute" from="6945,984" to="6991,1029" strokecolor="#221714" strokeweight=".23pt"/>
            <v:line id="_x0000_s1091" style="position:absolute" from="6944,995" to="6983,1030" strokecolor="#221714" strokeweight=".23pt"/>
            <v:line id="_x0000_s1090" style="position:absolute" from="6946,1011" to="6969,1032" strokecolor="#221714" strokeweight=".23pt"/>
            <v:line id="_x0000_s1089" style="position:absolute" from="6945,1021" to="6958,1033" strokecolor="#221714" strokeweight=".23pt"/>
            <v:line id="_x0000_s1088" style="position:absolute" from="6961,972" to="7018,1026" strokecolor="#221714" strokeweight=".23pt"/>
            <v:line id="_x0000_s1087" style="position:absolute" from="6975,968" to="7036,1024" strokecolor="#221714" strokeweight=".23pt"/>
            <v:line id="_x0000_s1086" style="position:absolute" from="6989,966" to="7047,1020" strokecolor="#221714" strokeweight=".23pt"/>
            <v:line id="_x0000_s1085" style="position:absolute" from="7009,964" to="7048,1004" strokecolor="#221714" strokeweight=".23pt"/>
            <v:line id="_x0000_s1084" style="position:absolute" from="7024,962" to="7049,987" strokecolor="#221714" strokeweight=".23pt"/>
            <v:line id="_x0000_s1083" style="position:absolute" from="7039,961" to="7050,972" strokecolor="#221714" strokeweight=".23pt"/>
            <v:shape id="_x0000_s1082" style="position:absolute;left:7057;top:1563;width:8;height:57" coordorigin="7058,1564" coordsize="8,57" path="m7065,1620r-7,-1l7058,1564r7,1l7065,1620xe" filled="f" strokecolor="#221714" strokeweight=".23pt">
              <v:path arrowok="t"/>
            </v:shape>
            <v:shape id="_x0000_s1081" style="position:absolute;left:7057;top:1476;width:8;height:57" coordorigin="7057,1476" coordsize="8,57" path="m7065,1533r-8,-2l7057,1476r8,2l7065,1533xe" filled="f" strokecolor="#221714" strokeweight=".23pt">
              <v:path arrowok="t"/>
            </v:shape>
            <v:shape id="_x0000_s1080" style="position:absolute;left:7058;top:1391;width:8;height:57" coordorigin="7058,1391" coordsize="8,57" path="m7066,1448r-8,-2l7058,1391r8,2l7066,1448xe" filled="f" strokecolor="#221714" strokeweight=".23pt">
              <v:path arrowok="t"/>
            </v:shape>
            <v:shape id="_x0000_s1079" style="position:absolute;left:7057;top:1304;width:8;height:57" coordorigin="7058,1305" coordsize="8,57" path="m7065,1361r-7,-1l7058,1305r7,1l7065,1361xe" filled="f" strokecolor="#221714" strokeweight=".23pt">
              <v:path arrowok="t"/>
            </v:shape>
            <v:shape id="_x0000_s1078" style="position:absolute;left:7058;top:1221;width:8;height:57" coordorigin="7058,1221" coordsize="8,57" path="m7066,1278r-8,-2l7058,1221r8,2l7066,1278xe" filled="f" strokecolor="#221714" strokeweight=".23pt">
              <v:path arrowok="t"/>
            </v:shape>
            <v:shape id="_x0000_s1077" style="position:absolute;left:7056;top:1132;width:8;height:57" coordorigin="7057,1132" coordsize="8,57" path="m7064,1189r-7,-2l7057,1132r7,2l7064,1189xe" filled="f" strokecolor="#221714" strokeweight=".23pt">
              <v:path arrowok="t"/>
            </v:shape>
            <v:shape id="_x0000_s1076" style="position:absolute;left:7056;top:1047;width:8;height:57" coordorigin="7056,1048" coordsize="8,57" path="m7064,1105r-8,-2l7056,1048r8,2l7064,1105xe" filled="f" strokecolor="#221714" strokeweight=".23pt">
              <v:path arrowok="t"/>
            </v:shape>
            <v:shape id="_x0000_s1075" style="position:absolute;left:7056;top:960;width:8;height:57" coordorigin="7057,961" coordsize="8,57" path="m7064,1018r-7,-2l7057,961r7,1l7064,1018xe" filled="f" strokecolor="#221714" strokeweight=".23pt">
              <v:path arrowok="t"/>
            </v:shape>
            <v:line id="_x0000_s1074" style="position:absolute" from="7403,1683" to="7403,1788" strokecolor="#221714" strokeweight=".23pt"/>
            <v:line id="_x0000_s1073" style="position:absolute" from="7407,1681" to="7408,1785" strokecolor="#221714" strokeweight=".23pt"/>
            <v:line id="_x0000_s1072" style="position:absolute" from="7412,1679" to="7412,1782" strokecolor="#221714" strokeweight=".23pt"/>
            <v:line id="_x0000_s1071" style="position:absolute" from="7416,1676" to="7417,1779" strokecolor="#221714" strokeweight=".23pt"/>
            <v:line id="_x0000_s1070" style="position:absolute" from="7421,1674" to="7421,1776" strokecolor="#221714" strokeweight=".23pt"/>
            <v:line id="_x0000_s1069" style="position:absolute" from="7425,1672" to="7426,1773" strokecolor="#221714" strokeweight=".23pt"/>
            <v:line id="_x0000_s1068" style="position:absolute" from="7429,1669" to="7430,1770" strokecolor="#221714" strokeweight=".23pt"/>
            <v:line id="_x0000_s1067" style="position:absolute" from="7434,1667" to="7434,1767" strokecolor="#221714" strokeweight=".23pt"/>
            <v:line id="_x0000_s1066" style="position:absolute" from="7438,1665" to="7438,1765" strokecolor="#221714" strokeweight=".23pt"/>
            <v:line id="_x0000_s1065" style="position:absolute" from="7442,1663" to="7442,1762" strokecolor="#221714" strokeweight=".23pt"/>
            <v:line id="_x0000_s1064" style="position:absolute" from="7446,1661" to="7447,1759" strokecolor="#221714" strokeweight=".23pt"/>
            <v:line id="_x0000_s1063" style="position:absolute" from="7450,1658" to="7451,1757" strokecolor="#221714" strokeweight=".23pt"/>
            <v:line id="_x0000_s1062" style="position:absolute" from="7454,1656" to="7455,1754" strokecolor="#221714" strokeweight=".23pt"/>
            <v:line id="_x0000_s1061" style="position:absolute" from="7458,1654" to="7459,1751" strokecolor="#221714" strokeweight=".23pt"/>
            <v:line id="_x0000_s1060" style="position:absolute" from="7462,1652" to="7463,1749" strokecolor="#221714" strokeweight=".23pt"/>
            <v:line id="_x0000_s1059" style="position:absolute" from="7466,1650" to="7467,1746" strokecolor="#221714" strokeweight=".23pt"/>
            <v:line id="_x0000_s1058" style="position:absolute" from="7470,1648" to="7470,1743" strokecolor="#221714" strokeweight=".23pt"/>
            <v:line id="_x0000_s1057" style="position:absolute" from="7474,1646" to="7474,1741" strokecolor="#221714" strokeweight=".23pt"/>
            <v:line id="_x0000_s1056" style="position:absolute" from="7477,1644" to="7478,1738" strokecolor="#221714" strokeweight=".23pt"/>
            <v:line id="_x0000_s1055" style="position:absolute" from="7481,1642" to="7482,1736" strokecolor="#221714" strokeweight=".23pt"/>
            <v:line id="_x0000_s1054" style="position:absolute" from="7485,1640" to="7485,1734" strokecolor="#221714" strokeweight=".23pt"/>
            <v:line id="_x0000_s1053" style="position:absolute" from="7489,1638" to="7489,1731" strokecolor="#221714" strokeweight=".23pt"/>
            <v:line id="_x0000_s1052" style="position:absolute" from="7492,1636" to="7493,1729" strokecolor="#221714" strokeweight=".23pt"/>
            <v:line id="_x0000_s1051" style="position:absolute" from="7496,1634" to="7496,1726" strokecolor="#221714" strokeweight=".23pt"/>
            <v:line id="_x0000_s1050" style="position:absolute" from="7499,1632" to="7500,1724" strokecolor="#221714" strokeweight=".23pt"/>
            <v:line id="_x0000_s1049" style="position:absolute" from="7503,1631" to="7503,1722" strokecolor="#221714" strokeweight=".23pt"/>
            <v:line id="_x0000_s1048" style="position:absolute" from="7506,1629" to="7507,1719" strokecolor="#221714" strokeweight=".23pt"/>
            <v:line id="_x0000_s1047" style="position:absolute" from="7510,1627" to="7510,1717" strokecolor="#221714" strokeweight=".23pt"/>
            <v:line id="_x0000_s1046" style="position:absolute" from="7513,1625" to="7514,1715" strokecolor="#221714" strokeweight=".23pt"/>
            <v:line id="_x0000_s1045" style="position:absolute" from="7517,1623" to="7517,1713" strokecolor="#221714" strokeweight=".23pt"/>
            <v:line id="_x0000_s1044" style="position:absolute" from="7520,1622" to="7520,1710" strokecolor="#221714" strokeweight=".23pt"/>
            <v:line id="_x0000_s1043" style="position:absolute" from="7523,1620" to="7524,1708" strokecolor="#221714" strokeweight=".23pt"/>
            <v:line id="_x0000_s1042" style="position:absolute" from="7526,1618" to="7527,1706" strokecolor="#221714" strokeweight=".23pt"/>
            <v:shape id="_x0000_s1041" style="position:absolute;left:7523;top:1742;width:14;height:12" coordorigin="7523,1743" coordsize="14,12" path="m7535,1743r2,7l7532,1752r-5,2l7523,1752e" filled="f" strokecolor="#221714" strokeweight=".23pt">
              <v:path arrowok="t"/>
            </v:shape>
            <v:shape id="_x0000_s1040" style="position:absolute;left:7357;top:1850;width:34;height:16" coordorigin="7358,1850" coordsize="34,16" path="m7358,1854r5,12l7377,1863r14,-4l7389,1850e" filled="f" strokecolor="#221714" strokeweight=".23pt">
              <v:path arrowok="t"/>
            </v:shape>
            <v:shape id="_x0000_s1039" style="position:absolute;left:6911;top:1752;width:26;height:12" coordorigin="6911,1752" coordsize="26,12" path="m6911,1752r7,12l6936,1758e" filled="f" strokecolor="#221714" strokeweight=".23pt">
              <v:path arrowok="t"/>
            </v:shape>
            <w10:wrap type="topAndBottom" anchorx="page"/>
          </v:group>
        </w:pict>
      </w:r>
    </w:p>
    <w:p w14:paraId="5E9449C3" w14:textId="77777777" w:rsidR="004E5559" w:rsidRDefault="009D2012">
      <w:pPr>
        <w:spacing w:line="187" w:lineRule="exact"/>
        <w:ind w:left="247" w:right="188"/>
        <w:jc w:val="center"/>
        <w:rPr>
          <w:sz w:val="16"/>
        </w:rPr>
      </w:pPr>
      <w:r>
        <w:rPr>
          <w:color w:val="231F20"/>
          <w:sz w:val="16"/>
        </w:rPr>
        <w:t>(Штепсельна система аварійного живлення)</w:t>
      </w:r>
    </w:p>
    <w:p w14:paraId="79DEB187" w14:textId="77777777" w:rsidR="004E5559" w:rsidRDefault="004E5559">
      <w:pPr>
        <w:pStyle w:val="a3"/>
        <w:spacing w:before="10"/>
        <w:rPr>
          <w:sz w:val="24"/>
        </w:rPr>
      </w:pPr>
    </w:p>
    <w:p w14:paraId="6F4D7343" w14:textId="77777777" w:rsidR="004E5559" w:rsidRDefault="009D2012">
      <w:pPr>
        <w:pStyle w:val="a5"/>
        <w:numPr>
          <w:ilvl w:val="2"/>
          <w:numId w:val="3"/>
        </w:numPr>
        <w:tabs>
          <w:tab w:val="left" w:pos="669"/>
        </w:tabs>
        <w:ind w:left="668" w:hanging="489"/>
        <w:rPr>
          <w:sz w:val="18"/>
        </w:rPr>
      </w:pPr>
      <w:r>
        <w:rPr>
          <w:color w:val="231F20"/>
          <w:sz w:val="18"/>
        </w:rPr>
        <w:t>Увімкніть функцію ДБЖ</w:t>
      </w:r>
    </w:p>
    <w:p w14:paraId="094BCED9" w14:textId="77777777" w:rsidR="004E5559" w:rsidRPr="0081212F" w:rsidRDefault="009D2012" w:rsidP="0081212F">
      <w:pPr>
        <w:pStyle w:val="a5"/>
        <w:numPr>
          <w:ilvl w:val="0"/>
          <w:numId w:val="16"/>
        </w:numPr>
        <w:tabs>
          <w:tab w:val="left" w:pos="277"/>
        </w:tabs>
        <w:spacing w:before="42" w:line="285" w:lineRule="auto"/>
        <w:ind w:right="110" w:hanging="114"/>
        <w:jc w:val="both"/>
        <w:rPr>
          <w:sz w:val="16"/>
          <w:szCs w:val="16"/>
        </w:rPr>
      </w:pPr>
      <w:r w:rsidRPr="0081212F">
        <w:rPr>
          <w:color w:val="231F20"/>
          <w:sz w:val="16"/>
          <w:szCs w:val="16"/>
        </w:rPr>
        <w:t>Виберіть «Налаштування» на головному інтерфейсі сенсорного екрану. Виберіть «Далі» та виберіть «Робочий режим», щоб вибрати режим ДБЖ.</w:t>
      </w:r>
    </w:p>
    <w:p w14:paraId="3C4B17E6" w14:textId="77777777" w:rsidR="004E5559" w:rsidRPr="0081212F" w:rsidRDefault="009D2012" w:rsidP="0081212F">
      <w:pPr>
        <w:pStyle w:val="a5"/>
        <w:numPr>
          <w:ilvl w:val="0"/>
          <w:numId w:val="16"/>
        </w:numPr>
        <w:tabs>
          <w:tab w:val="left" w:pos="277"/>
        </w:tabs>
        <w:spacing w:line="218" w:lineRule="exact"/>
        <w:ind w:left="276" w:right="110" w:hanging="97"/>
        <w:jc w:val="both"/>
        <w:rPr>
          <w:sz w:val="16"/>
          <w:szCs w:val="16"/>
        </w:rPr>
      </w:pPr>
      <w:r w:rsidRPr="0081212F">
        <w:rPr>
          <w:color w:val="231F20"/>
          <w:sz w:val="16"/>
          <w:szCs w:val="16"/>
        </w:rPr>
        <w:t>Режим роботи за замовчуванням - це «стандартний режим ДБЖ».</w:t>
      </w:r>
    </w:p>
    <w:p w14:paraId="27E0ADD2" w14:textId="77777777" w:rsidR="004E5559" w:rsidRDefault="004E5559">
      <w:pPr>
        <w:spacing w:line="218" w:lineRule="exact"/>
        <w:rPr>
          <w:sz w:val="18"/>
        </w:rPr>
        <w:sectPr w:rsidR="004E5559">
          <w:pgSz w:w="8400" w:h="11910"/>
          <w:pgMar w:top="300" w:right="560" w:bottom="540" w:left="500" w:header="0" w:footer="345" w:gutter="0"/>
          <w:cols w:space="720"/>
        </w:sectPr>
      </w:pPr>
    </w:p>
    <w:p w14:paraId="71790DE7" w14:textId="77777777" w:rsidR="004E5559" w:rsidRDefault="009D2012">
      <w:pPr>
        <w:spacing w:before="97"/>
        <w:ind w:right="161"/>
        <w:jc w:val="right"/>
        <w:rPr>
          <w:i/>
          <w:sz w:val="18"/>
        </w:rPr>
      </w:pPr>
      <w:r>
        <w:rPr>
          <w:i/>
          <w:color w:val="231F20"/>
          <w:sz w:val="18"/>
        </w:rPr>
        <w:lastRenderedPageBreak/>
        <w:t>BLUETTI</w:t>
      </w:r>
    </w:p>
    <w:p w14:paraId="4C175519" w14:textId="77777777" w:rsidR="004E5559" w:rsidRDefault="009D2012">
      <w:pPr>
        <w:pStyle w:val="a3"/>
        <w:spacing w:before="12"/>
        <w:rPr>
          <w:i/>
          <w:sz w:val="13"/>
        </w:rPr>
      </w:pPr>
      <w:r>
        <w:rPr>
          <w:noProof/>
          <w:lang w:val="ru-RU" w:eastAsia="ru-RU"/>
        </w:rPr>
        <w:drawing>
          <wp:anchor distT="0" distB="0" distL="0" distR="0" simplePos="0" relativeHeight="97" behindDoc="0" locked="0" layoutInCell="1" allowOverlap="1" wp14:anchorId="752B1BC0" wp14:editId="11D49BEC">
            <wp:simplePos x="0" y="0"/>
            <wp:positionH relativeFrom="page">
              <wp:posOffset>634347</wp:posOffset>
            </wp:positionH>
            <wp:positionV relativeFrom="paragraph">
              <wp:posOffset>132804</wp:posOffset>
            </wp:positionV>
            <wp:extent cx="1965980" cy="1114044"/>
            <wp:effectExtent l="0" t="0" r="0" b="0"/>
            <wp:wrapTopAndBottom/>
            <wp:docPr id="15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4.jpeg"/>
                    <pic:cNvPicPr/>
                  </pic:nvPicPr>
                  <pic:blipFill>
                    <a:blip r:embed="rId68" cstate="print"/>
                    <a:stretch>
                      <a:fillRect/>
                    </a:stretch>
                  </pic:blipFill>
                  <pic:spPr>
                    <a:xfrm>
                      <a:off x="0" y="0"/>
                      <a:ext cx="1965980" cy="1114044"/>
                    </a:xfrm>
                    <a:prstGeom prst="rect">
                      <a:avLst/>
                    </a:prstGeom>
                  </pic:spPr>
                </pic:pic>
              </a:graphicData>
            </a:graphic>
          </wp:anchor>
        </w:drawing>
      </w:r>
      <w:r>
        <w:rPr>
          <w:noProof/>
          <w:lang w:val="ru-RU" w:eastAsia="ru-RU"/>
        </w:rPr>
        <w:drawing>
          <wp:anchor distT="0" distB="0" distL="0" distR="0" simplePos="0" relativeHeight="98" behindDoc="0" locked="0" layoutInCell="1" allowOverlap="1" wp14:anchorId="246E7A4A" wp14:editId="3D561C49">
            <wp:simplePos x="0" y="0"/>
            <wp:positionH relativeFrom="page">
              <wp:posOffset>2707944</wp:posOffset>
            </wp:positionH>
            <wp:positionV relativeFrom="paragraph">
              <wp:posOffset>132804</wp:posOffset>
            </wp:positionV>
            <wp:extent cx="1965970" cy="1114044"/>
            <wp:effectExtent l="0" t="0" r="0" b="0"/>
            <wp:wrapTopAndBottom/>
            <wp:docPr id="161"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48.png"/>
                    <pic:cNvPicPr/>
                  </pic:nvPicPr>
                  <pic:blipFill>
                    <a:blip r:embed="rId122" cstate="print"/>
                    <a:stretch>
                      <a:fillRect/>
                    </a:stretch>
                  </pic:blipFill>
                  <pic:spPr>
                    <a:xfrm>
                      <a:off x="0" y="0"/>
                      <a:ext cx="1965970" cy="1114044"/>
                    </a:xfrm>
                    <a:prstGeom prst="rect">
                      <a:avLst/>
                    </a:prstGeom>
                  </pic:spPr>
                </pic:pic>
              </a:graphicData>
            </a:graphic>
          </wp:anchor>
        </w:drawing>
      </w:r>
    </w:p>
    <w:p w14:paraId="3628756D" w14:textId="77777777" w:rsidR="004E5559" w:rsidRDefault="004E5559">
      <w:pPr>
        <w:pStyle w:val="a3"/>
        <w:spacing w:before="5"/>
        <w:rPr>
          <w:i/>
          <w:sz w:val="19"/>
        </w:rPr>
      </w:pPr>
    </w:p>
    <w:p w14:paraId="492DAC2A" w14:textId="77777777" w:rsidR="004E5559" w:rsidRPr="0081212F" w:rsidRDefault="009D2012">
      <w:pPr>
        <w:pStyle w:val="2"/>
        <w:numPr>
          <w:ilvl w:val="1"/>
          <w:numId w:val="3"/>
        </w:numPr>
        <w:tabs>
          <w:tab w:val="left" w:pos="743"/>
        </w:tabs>
        <w:ind w:left="742" w:hanging="563"/>
        <w:rPr>
          <w:sz w:val="18"/>
          <w:szCs w:val="18"/>
        </w:rPr>
      </w:pPr>
      <w:r w:rsidRPr="0081212F">
        <w:rPr>
          <w:color w:val="231F20"/>
          <w:sz w:val="18"/>
          <w:szCs w:val="18"/>
        </w:rPr>
        <w:t>Увімкніть режим роботи ДБЖ</w:t>
      </w:r>
    </w:p>
    <w:p w14:paraId="7832B1BA" w14:textId="77777777" w:rsidR="004E5559" w:rsidRPr="0081212F" w:rsidRDefault="009D2012" w:rsidP="0081212F">
      <w:pPr>
        <w:pStyle w:val="a3"/>
        <w:spacing w:before="78"/>
        <w:ind w:left="180" w:right="110"/>
        <w:jc w:val="both"/>
        <w:rPr>
          <w:sz w:val="16"/>
          <w:szCs w:val="16"/>
        </w:rPr>
      </w:pPr>
      <w:r w:rsidRPr="0081212F">
        <w:rPr>
          <w:color w:val="231F20"/>
          <w:sz w:val="16"/>
          <w:szCs w:val="16"/>
        </w:rPr>
        <w:t>10.2.1 Стандартний режим ДБЖ</w:t>
      </w:r>
    </w:p>
    <w:p w14:paraId="4BD9310B" w14:textId="77777777" w:rsidR="004E5559" w:rsidRPr="0081212F" w:rsidRDefault="009D2012" w:rsidP="0081212F">
      <w:pPr>
        <w:pStyle w:val="a5"/>
        <w:numPr>
          <w:ilvl w:val="0"/>
          <w:numId w:val="16"/>
        </w:numPr>
        <w:tabs>
          <w:tab w:val="left" w:pos="277"/>
        </w:tabs>
        <w:spacing w:before="41"/>
        <w:ind w:left="276" w:right="110" w:hanging="97"/>
        <w:jc w:val="both"/>
        <w:rPr>
          <w:sz w:val="16"/>
          <w:szCs w:val="16"/>
        </w:rPr>
      </w:pPr>
      <w:r w:rsidRPr="0081212F">
        <w:rPr>
          <w:color w:val="231F20"/>
          <w:sz w:val="16"/>
          <w:szCs w:val="16"/>
        </w:rPr>
        <w:t>Офлайн ДБЖ: Базовий режим роботи ДБЖ</w:t>
      </w:r>
    </w:p>
    <w:p w14:paraId="663B523A" w14:textId="77777777" w:rsidR="004E5559" w:rsidRPr="0081212F" w:rsidRDefault="0081212F" w:rsidP="0081212F">
      <w:pPr>
        <w:pStyle w:val="a3"/>
        <w:spacing w:before="41" w:line="285" w:lineRule="auto"/>
        <w:ind w:left="293" w:right="110"/>
        <w:jc w:val="both"/>
        <w:rPr>
          <w:sz w:val="16"/>
          <w:szCs w:val="16"/>
        </w:rPr>
      </w:pPr>
      <w:r w:rsidRPr="0081212F">
        <w:rPr>
          <w:noProof/>
          <w:sz w:val="16"/>
          <w:szCs w:val="16"/>
          <w:lang w:val="ru-RU" w:eastAsia="ru-RU"/>
        </w:rPr>
        <w:drawing>
          <wp:anchor distT="0" distB="0" distL="0" distR="0" simplePos="0" relativeHeight="100" behindDoc="0" locked="0" layoutInCell="1" allowOverlap="1" wp14:anchorId="2B87E73A" wp14:editId="17BE5338">
            <wp:simplePos x="0" y="0"/>
            <wp:positionH relativeFrom="page">
              <wp:posOffset>2709545</wp:posOffset>
            </wp:positionH>
            <wp:positionV relativeFrom="paragraph">
              <wp:posOffset>475615</wp:posOffset>
            </wp:positionV>
            <wp:extent cx="1965960" cy="1113790"/>
            <wp:effectExtent l="0" t="0" r="0" b="0"/>
            <wp:wrapTopAndBottom/>
            <wp:docPr id="165"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50.jpeg"/>
                    <pic:cNvPicPr/>
                  </pic:nvPicPr>
                  <pic:blipFill>
                    <a:blip r:embed="rId123" cstate="print"/>
                    <a:stretch>
                      <a:fillRect/>
                    </a:stretch>
                  </pic:blipFill>
                  <pic:spPr>
                    <a:xfrm>
                      <a:off x="0" y="0"/>
                      <a:ext cx="1965960" cy="1113790"/>
                    </a:xfrm>
                    <a:prstGeom prst="rect">
                      <a:avLst/>
                    </a:prstGeom>
                  </pic:spPr>
                </pic:pic>
              </a:graphicData>
            </a:graphic>
          </wp:anchor>
        </w:drawing>
      </w:r>
      <w:r w:rsidR="009D2012" w:rsidRPr="0081212F">
        <w:rPr>
          <w:noProof/>
          <w:sz w:val="16"/>
          <w:szCs w:val="16"/>
          <w:lang w:val="ru-RU" w:eastAsia="ru-RU"/>
        </w:rPr>
        <w:drawing>
          <wp:anchor distT="0" distB="0" distL="0" distR="0" simplePos="0" relativeHeight="99" behindDoc="0" locked="0" layoutInCell="1" allowOverlap="1" wp14:anchorId="7B8B5931" wp14:editId="2BE9A271">
            <wp:simplePos x="0" y="0"/>
            <wp:positionH relativeFrom="page">
              <wp:posOffset>633730</wp:posOffset>
            </wp:positionH>
            <wp:positionV relativeFrom="paragraph">
              <wp:posOffset>475615</wp:posOffset>
            </wp:positionV>
            <wp:extent cx="1965960" cy="1113790"/>
            <wp:effectExtent l="0" t="0" r="0" b="0"/>
            <wp:wrapTopAndBottom/>
            <wp:docPr id="163"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49.png"/>
                    <pic:cNvPicPr/>
                  </pic:nvPicPr>
                  <pic:blipFill>
                    <a:blip r:embed="rId124" cstate="print"/>
                    <a:stretch>
                      <a:fillRect/>
                    </a:stretch>
                  </pic:blipFill>
                  <pic:spPr>
                    <a:xfrm>
                      <a:off x="0" y="0"/>
                      <a:ext cx="1965960" cy="1113790"/>
                    </a:xfrm>
                    <a:prstGeom prst="rect">
                      <a:avLst/>
                    </a:prstGeom>
                  </pic:spPr>
                </pic:pic>
              </a:graphicData>
            </a:graphic>
          </wp:anchor>
        </w:drawing>
      </w:r>
      <w:r w:rsidR="009D2012" w:rsidRPr="0081212F">
        <w:rPr>
          <w:sz w:val="16"/>
          <w:szCs w:val="16"/>
        </w:rPr>
        <w:t>EP500Pro живитиме ваше навантаження безпосередньо від мережі та підтримуватиме 100% заряд.</w:t>
      </w:r>
      <w:r w:rsidR="009D2012" w:rsidRPr="0081212F">
        <w:rPr>
          <w:color w:val="231F20"/>
          <w:sz w:val="16"/>
          <w:szCs w:val="16"/>
        </w:rPr>
        <w:t xml:space="preserve"> У разі збою в електромережі EP500Pro перемикається на внутрішні батареї.</w:t>
      </w:r>
    </w:p>
    <w:p w14:paraId="0CCE761B" w14:textId="77777777" w:rsidR="004E5559" w:rsidRDefault="009D2012" w:rsidP="0081212F">
      <w:pPr>
        <w:pStyle w:val="a5"/>
        <w:numPr>
          <w:ilvl w:val="2"/>
          <w:numId w:val="2"/>
        </w:numPr>
        <w:tabs>
          <w:tab w:val="left" w:pos="714"/>
          <w:tab w:val="left" w:pos="993"/>
        </w:tabs>
        <w:spacing w:before="188"/>
        <w:rPr>
          <w:sz w:val="18"/>
        </w:rPr>
      </w:pPr>
      <w:r>
        <w:rPr>
          <w:color w:val="231F20"/>
          <w:sz w:val="18"/>
        </w:rPr>
        <w:t xml:space="preserve"> Режим контролю часу ДБЖ</w:t>
      </w:r>
    </w:p>
    <w:p w14:paraId="6795A706" w14:textId="77777777" w:rsidR="004E5559" w:rsidRPr="0081212F" w:rsidRDefault="009D2012" w:rsidP="0081212F">
      <w:pPr>
        <w:pStyle w:val="a5"/>
        <w:numPr>
          <w:ilvl w:val="0"/>
          <w:numId w:val="16"/>
        </w:numPr>
        <w:tabs>
          <w:tab w:val="left" w:pos="277"/>
        </w:tabs>
        <w:spacing w:before="42" w:line="285" w:lineRule="auto"/>
        <w:ind w:right="110" w:hanging="114"/>
        <w:jc w:val="both"/>
        <w:rPr>
          <w:sz w:val="16"/>
          <w:szCs w:val="16"/>
        </w:rPr>
      </w:pPr>
      <w:r w:rsidRPr="0081212F">
        <w:rPr>
          <w:color w:val="231F20"/>
          <w:sz w:val="16"/>
          <w:szCs w:val="16"/>
        </w:rPr>
        <w:t>Це дозволяє встановити час, протягом якого EP500Pro заряджатиметься від електромережі, і час, протягом якого EP500Pro заряджатиметься від батареї.</w:t>
      </w:r>
    </w:p>
    <w:p w14:paraId="73357A60" w14:textId="77777777" w:rsidR="004E5559" w:rsidRPr="0081212F" w:rsidRDefault="009D2012" w:rsidP="0081212F">
      <w:pPr>
        <w:pStyle w:val="a3"/>
        <w:spacing w:line="285" w:lineRule="auto"/>
        <w:ind w:left="293" w:right="110"/>
        <w:jc w:val="both"/>
        <w:rPr>
          <w:sz w:val="16"/>
          <w:szCs w:val="16"/>
        </w:rPr>
      </w:pPr>
      <w:r w:rsidRPr="0081212F">
        <w:rPr>
          <w:color w:val="231F20"/>
          <w:sz w:val="16"/>
          <w:szCs w:val="16"/>
        </w:rPr>
        <w:t>Час зарядки: Встановіть час зарядки EP500Pro від мережі, щоб уникнути вищих тарифів на електроенергію за час споживання (пікові часи), які зазвичай встановлюються в період непікового навантаження.</w:t>
      </w:r>
    </w:p>
    <w:p w14:paraId="65A4B5F9" w14:textId="77777777" w:rsidR="004E5559" w:rsidRPr="0081212F" w:rsidRDefault="009D2012" w:rsidP="0081212F">
      <w:pPr>
        <w:pStyle w:val="a3"/>
        <w:spacing w:line="285" w:lineRule="auto"/>
        <w:ind w:left="293" w:right="110"/>
        <w:jc w:val="both"/>
        <w:rPr>
          <w:sz w:val="16"/>
          <w:szCs w:val="16"/>
        </w:rPr>
      </w:pPr>
      <w:r w:rsidRPr="0081212F">
        <w:rPr>
          <w:color w:val="231F20"/>
          <w:sz w:val="16"/>
          <w:szCs w:val="16"/>
        </w:rPr>
        <w:t>Час розрядки: Встановіть час використання батарей EP500Pro для живлення навантажень, підключених до вихідного порту змінного струму EP500Pro або допоміжної панелі (можна придбати додатково). Зазвичай встановлюється в пікові години.</w:t>
      </w:r>
    </w:p>
    <w:p w14:paraId="7AE61075" w14:textId="77777777" w:rsidR="004E5559" w:rsidRPr="0081212F" w:rsidRDefault="009D2012" w:rsidP="0081212F">
      <w:pPr>
        <w:pStyle w:val="a5"/>
        <w:numPr>
          <w:ilvl w:val="0"/>
          <w:numId w:val="16"/>
        </w:numPr>
        <w:tabs>
          <w:tab w:val="left" w:pos="277"/>
        </w:tabs>
        <w:spacing w:line="218" w:lineRule="exact"/>
        <w:ind w:left="276" w:right="110" w:hanging="97"/>
        <w:jc w:val="both"/>
        <w:rPr>
          <w:sz w:val="16"/>
          <w:szCs w:val="16"/>
        </w:rPr>
      </w:pPr>
      <w:r w:rsidRPr="0081212F">
        <w:rPr>
          <w:color w:val="231F20"/>
          <w:sz w:val="16"/>
          <w:szCs w:val="16"/>
        </w:rPr>
        <w:t>Налаштування параметрів:</w:t>
      </w:r>
    </w:p>
    <w:p w14:paraId="67125422" w14:textId="77777777" w:rsidR="004E5559" w:rsidRPr="0081212F" w:rsidRDefault="009D2012" w:rsidP="0081212F">
      <w:pPr>
        <w:pStyle w:val="a3"/>
        <w:spacing w:before="40" w:line="285" w:lineRule="auto"/>
        <w:ind w:left="293" w:right="110"/>
        <w:jc w:val="both"/>
        <w:rPr>
          <w:sz w:val="16"/>
          <w:szCs w:val="16"/>
        </w:rPr>
      </w:pPr>
      <w:r w:rsidRPr="0081212F">
        <w:rPr>
          <w:color w:val="231F20"/>
          <w:sz w:val="16"/>
          <w:szCs w:val="16"/>
        </w:rPr>
        <w:t>Низький СЗ батареї: Коли залишок ємності EP500Pro буде нижче попередньо встановленого стану низького СЗ батареї, EP500Pro припинить живлення навантажень, підключених до вихідних портів змінного струму EP500Pro або допоміжної панелі (можна придбати додатково).</w:t>
      </w:r>
    </w:p>
    <w:p w14:paraId="45329177" w14:textId="77777777" w:rsidR="004E5559" w:rsidRPr="0081212F" w:rsidRDefault="009D2012" w:rsidP="0081212F">
      <w:pPr>
        <w:pStyle w:val="a3"/>
        <w:spacing w:line="285" w:lineRule="auto"/>
        <w:ind w:left="293" w:right="110"/>
        <w:jc w:val="both"/>
        <w:rPr>
          <w:sz w:val="16"/>
          <w:szCs w:val="16"/>
        </w:rPr>
      </w:pPr>
      <w:r w:rsidRPr="0081212F">
        <w:rPr>
          <w:color w:val="231F20"/>
          <w:sz w:val="16"/>
          <w:szCs w:val="16"/>
        </w:rPr>
        <w:t>Високий СЗ батареї: Максимальну ємність EP500Pro можна заряджати через мережу. Відсоток, що залишився, буде заряджатися від сонячної енергії (ФЕ) або другого перехідника.</w:t>
      </w:r>
    </w:p>
    <w:p w14:paraId="40035866" w14:textId="77777777" w:rsidR="004E5559" w:rsidRDefault="004E5559">
      <w:pPr>
        <w:spacing w:line="285" w:lineRule="auto"/>
        <w:jc w:val="both"/>
        <w:sectPr w:rsidR="004E5559">
          <w:pgSz w:w="8400" w:h="11910"/>
          <w:pgMar w:top="320" w:right="560" w:bottom="540" w:left="500" w:header="0" w:footer="345" w:gutter="0"/>
          <w:cols w:space="720"/>
        </w:sectPr>
      </w:pPr>
    </w:p>
    <w:p w14:paraId="5B63168C" w14:textId="77777777" w:rsidR="004E5559" w:rsidRDefault="009D2012">
      <w:pPr>
        <w:spacing w:before="86"/>
        <w:ind w:left="170"/>
        <w:rPr>
          <w:i/>
          <w:sz w:val="18"/>
        </w:rPr>
      </w:pPr>
      <w:r>
        <w:rPr>
          <w:i/>
          <w:color w:val="231F20"/>
          <w:sz w:val="18"/>
        </w:rPr>
        <w:lastRenderedPageBreak/>
        <w:t>Просто увімкніть</w:t>
      </w:r>
    </w:p>
    <w:p w14:paraId="0364DC5E" w14:textId="77777777" w:rsidR="004E5559" w:rsidRDefault="009D2012">
      <w:pPr>
        <w:pStyle w:val="a3"/>
        <w:spacing w:before="6"/>
        <w:rPr>
          <w:i/>
          <w:sz w:val="16"/>
        </w:rPr>
      </w:pPr>
      <w:r>
        <w:rPr>
          <w:noProof/>
          <w:lang w:val="ru-RU" w:eastAsia="ru-RU"/>
        </w:rPr>
        <w:drawing>
          <wp:anchor distT="0" distB="0" distL="0" distR="0" simplePos="0" relativeHeight="101" behindDoc="0" locked="0" layoutInCell="1" allowOverlap="1" wp14:anchorId="3D09836C" wp14:editId="31038CD1">
            <wp:simplePos x="0" y="0"/>
            <wp:positionH relativeFrom="page">
              <wp:posOffset>818743</wp:posOffset>
            </wp:positionH>
            <wp:positionV relativeFrom="paragraph">
              <wp:posOffset>152478</wp:posOffset>
            </wp:positionV>
            <wp:extent cx="1783080" cy="1010412"/>
            <wp:effectExtent l="0" t="0" r="0" b="0"/>
            <wp:wrapTopAndBottom/>
            <wp:docPr id="16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51.png"/>
                    <pic:cNvPicPr/>
                  </pic:nvPicPr>
                  <pic:blipFill>
                    <a:blip r:embed="rId125" cstate="print"/>
                    <a:stretch>
                      <a:fillRect/>
                    </a:stretch>
                  </pic:blipFill>
                  <pic:spPr>
                    <a:xfrm>
                      <a:off x="0" y="0"/>
                      <a:ext cx="1783080" cy="1010412"/>
                    </a:xfrm>
                    <a:prstGeom prst="rect">
                      <a:avLst/>
                    </a:prstGeom>
                  </pic:spPr>
                </pic:pic>
              </a:graphicData>
            </a:graphic>
          </wp:anchor>
        </w:drawing>
      </w:r>
      <w:r>
        <w:rPr>
          <w:noProof/>
          <w:lang w:val="ru-RU" w:eastAsia="ru-RU"/>
        </w:rPr>
        <w:drawing>
          <wp:anchor distT="0" distB="0" distL="0" distR="0" simplePos="0" relativeHeight="102" behindDoc="0" locked="0" layoutInCell="1" allowOverlap="1" wp14:anchorId="703E0BCF" wp14:editId="1757F4E5">
            <wp:simplePos x="0" y="0"/>
            <wp:positionH relativeFrom="page">
              <wp:posOffset>2705633</wp:posOffset>
            </wp:positionH>
            <wp:positionV relativeFrom="paragraph">
              <wp:posOffset>152478</wp:posOffset>
            </wp:positionV>
            <wp:extent cx="1783080" cy="1010412"/>
            <wp:effectExtent l="0" t="0" r="0" b="0"/>
            <wp:wrapTopAndBottom/>
            <wp:docPr id="169"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52.jpeg"/>
                    <pic:cNvPicPr/>
                  </pic:nvPicPr>
                  <pic:blipFill>
                    <a:blip r:embed="rId126" cstate="print"/>
                    <a:stretch>
                      <a:fillRect/>
                    </a:stretch>
                  </pic:blipFill>
                  <pic:spPr>
                    <a:xfrm>
                      <a:off x="0" y="0"/>
                      <a:ext cx="1783080" cy="1010412"/>
                    </a:xfrm>
                    <a:prstGeom prst="rect">
                      <a:avLst/>
                    </a:prstGeom>
                  </pic:spPr>
                </pic:pic>
              </a:graphicData>
            </a:graphic>
          </wp:anchor>
        </w:drawing>
      </w:r>
      <w:r>
        <w:rPr>
          <w:noProof/>
          <w:lang w:val="ru-RU" w:eastAsia="ru-RU"/>
        </w:rPr>
        <w:drawing>
          <wp:anchor distT="0" distB="0" distL="0" distR="0" simplePos="0" relativeHeight="103" behindDoc="0" locked="0" layoutInCell="1" allowOverlap="1" wp14:anchorId="245AAFDD" wp14:editId="46196D61">
            <wp:simplePos x="0" y="0"/>
            <wp:positionH relativeFrom="page">
              <wp:posOffset>818743</wp:posOffset>
            </wp:positionH>
            <wp:positionV relativeFrom="paragraph">
              <wp:posOffset>1362418</wp:posOffset>
            </wp:positionV>
            <wp:extent cx="1783077" cy="1010412"/>
            <wp:effectExtent l="0" t="0" r="0" b="0"/>
            <wp:wrapTopAndBottom/>
            <wp:docPr id="171"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53.jpeg"/>
                    <pic:cNvPicPr/>
                  </pic:nvPicPr>
                  <pic:blipFill>
                    <a:blip r:embed="rId127" cstate="print"/>
                    <a:stretch>
                      <a:fillRect/>
                    </a:stretch>
                  </pic:blipFill>
                  <pic:spPr>
                    <a:xfrm>
                      <a:off x="0" y="0"/>
                      <a:ext cx="1783077" cy="1010412"/>
                    </a:xfrm>
                    <a:prstGeom prst="rect">
                      <a:avLst/>
                    </a:prstGeom>
                  </pic:spPr>
                </pic:pic>
              </a:graphicData>
            </a:graphic>
          </wp:anchor>
        </w:drawing>
      </w:r>
      <w:r>
        <w:rPr>
          <w:noProof/>
          <w:lang w:val="ru-RU" w:eastAsia="ru-RU"/>
        </w:rPr>
        <w:drawing>
          <wp:anchor distT="0" distB="0" distL="0" distR="0" simplePos="0" relativeHeight="104" behindDoc="0" locked="0" layoutInCell="1" allowOverlap="1" wp14:anchorId="5885EFA3" wp14:editId="25473268">
            <wp:simplePos x="0" y="0"/>
            <wp:positionH relativeFrom="page">
              <wp:posOffset>2705633</wp:posOffset>
            </wp:positionH>
            <wp:positionV relativeFrom="paragraph">
              <wp:posOffset>1362418</wp:posOffset>
            </wp:positionV>
            <wp:extent cx="1783077" cy="1010412"/>
            <wp:effectExtent l="0" t="0" r="0" b="0"/>
            <wp:wrapTopAndBottom/>
            <wp:docPr id="173"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54.jpeg"/>
                    <pic:cNvPicPr/>
                  </pic:nvPicPr>
                  <pic:blipFill>
                    <a:blip r:embed="rId128" cstate="print"/>
                    <a:stretch>
                      <a:fillRect/>
                    </a:stretch>
                  </pic:blipFill>
                  <pic:spPr>
                    <a:xfrm>
                      <a:off x="0" y="0"/>
                      <a:ext cx="1783077" cy="1010412"/>
                    </a:xfrm>
                    <a:prstGeom prst="rect">
                      <a:avLst/>
                    </a:prstGeom>
                  </pic:spPr>
                </pic:pic>
              </a:graphicData>
            </a:graphic>
          </wp:anchor>
        </w:drawing>
      </w:r>
    </w:p>
    <w:p w14:paraId="4F66BE04" w14:textId="77777777" w:rsidR="004E5559" w:rsidRDefault="004E5559">
      <w:pPr>
        <w:pStyle w:val="a3"/>
        <w:spacing w:before="3"/>
        <w:rPr>
          <w:i/>
          <w:sz w:val="20"/>
        </w:rPr>
      </w:pPr>
    </w:p>
    <w:p w14:paraId="33947E50" w14:textId="77777777" w:rsidR="004E5559" w:rsidRDefault="009D2012" w:rsidP="0081212F">
      <w:pPr>
        <w:pStyle w:val="a5"/>
        <w:numPr>
          <w:ilvl w:val="2"/>
          <w:numId w:val="2"/>
        </w:numPr>
        <w:tabs>
          <w:tab w:val="left" w:pos="712"/>
          <w:tab w:val="left" w:pos="993"/>
        </w:tabs>
        <w:spacing w:before="206"/>
        <w:ind w:left="711" w:hanging="532"/>
        <w:rPr>
          <w:sz w:val="18"/>
        </w:rPr>
      </w:pPr>
      <w:r>
        <w:rPr>
          <w:color w:val="231F20"/>
          <w:sz w:val="18"/>
        </w:rPr>
        <w:t>Режим пріоритету ФЕ ДБЖ</w:t>
      </w:r>
    </w:p>
    <w:p w14:paraId="62BE9B40" w14:textId="77777777" w:rsidR="004E5559" w:rsidRPr="0081212F" w:rsidRDefault="009D2012" w:rsidP="0081212F">
      <w:pPr>
        <w:pStyle w:val="a5"/>
        <w:numPr>
          <w:ilvl w:val="0"/>
          <w:numId w:val="16"/>
        </w:numPr>
        <w:tabs>
          <w:tab w:val="left" w:pos="277"/>
        </w:tabs>
        <w:spacing w:before="41" w:line="285" w:lineRule="auto"/>
        <w:ind w:right="110" w:hanging="114"/>
        <w:jc w:val="both"/>
        <w:rPr>
          <w:sz w:val="16"/>
          <w:szCs w:val="16"/>
        </w:rPr>
      </w:pPr>
      <w:r w:rsidRPr="0081212F">
        <w:rPr>
          <w:color w:val="231F20"/>
          <w:sz w:val="16"/>
          <w:szCs w:val="16"/>
        </w:rPr>
        <w:t>Режим пріоритету ФЕ: Цей режим рекомендований для регіонів зі стабільним електропостачанням. Батарея буде заряджатися в основному ФЕ для економії енергії.</w:t>
      </w:r>
    </w:p>
    <w:p w14:paraId="4556DE6F" w14:textId="77777777" w:rsidR="004E5559" w:rsidRPr="0081212F" w:rsidRDefault="0081212F" w:rsidP="0081212F">
      <w:pPr>
        <w:pStyle w:val="a5"/>
        <w:numPr>
          <w:ilvl w:val="0"/>
          <w:numId w:val="16"/>
        </w:numPr>
        <w:tabs>
          <w:tab w:val="left" w:pos="277"/>
        </w:tabs>
        <w:spacing w:line="285" w:lineRule="auto"/>
        <w:ind w:right="110" w:hanging="114"/>
        <w:jc w:val="both"/>
        <w:rPr>
          <w:sz w:val="16"/>
          <w:szCs w:val="16"/>
        </w:rPr>
      </w:pPr>
      <w:r w:rsidRPr="0081212F">
        <w:rPr>
          <w:noProof/>
          <w:sz w:val="16"/>
          <w:szCs w:val="16"/>
          <w:lang w:val="ru-RU" w:eastAsia="ru-RU"/>
        </w:rPr>
        <w:drawing>
          <wp:anchor distT="0" distB="0" distL="0" distR="0" simplePos="0" relativeHeight="106" behindDoc="0" locked="0" layoutInCell="1" allowOverlap="1" wp14:anchorId="376592BA" wp14:editId="4EBAC655">
            <wp:simplePos x="0" y="0"/>
            <wp:positionH relativeFrom="page">
              <wp:posOffset>2703830</wp:posOffset>
            </wp:positionH>
            <wp:positionV relativeFrom="paragraph">
              <wp:posOffset>958215</wp:posOffset>
            </wp:positionV>
            <wp:extent cx="1828800" cy="1035685"/>
            <wp:effectExtent l="0" t="0" r="0" b="0"/>
            <wp:wrapTopAndBottom/>
            <wp:docPr id="177"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56.jpeg"/>
                    <pic:cNvPicPr/>
                  </pic:nvPicPr>
                  <pic:blipFill>
                    <a:blip r:embed="rId129" cstate="print"/>
                    <a:stretch>
                      <a:fillRect/>
                    </a:stretch>
                  </pic:blipFill>
                  <pic:spPr>
                    <a:xfrm>
                      <a:off x="0" y="0"/>
                      <a:ext cx="1828800" cy="1035685"/>
                    </a:xfrm>
                    <a:prstGeom prst="rect">
                      <a:avLst/>
                    </a:prstGeom>
                  </pic:spPr>
                </pic:pic>
              </a:graphicData>
            </a:graphic>
          </wp:anchor>
        </w:drawing>
      </w:r>
      <w:r w:rsidRPr="0081212F">
        <w:rPr>
          <w:noProof/>
          <w:sz w:val="16"/>
          <w:szCs w:val="16"/>
          <w:lang w:val="ru-RU" w:eastAsia="ru-RU"/>
        </w:rPr>
        <w:drawing>
          <wp:anchor distT="0" distB="0" distL="0" distR="0" simplePos="0" relativeHeight="105" behindDoc="0" locked="0" layoutInCell="1" allowOverlap="1" wp14:anchorId="6E577FC5" wp14:editId="2DCDA10D">
            <wp:simplePos x="0" y="0"/>
            <wp:positionH relativeFrom="page">
              <wp:posOffset>798830</wp:posOffset>
            </wp:positionH>
            <wp:positionV relativeFrom="paragraph">
              <wp:posOffset>958215</wp:posOffset>
            </wp:positionV>
            <wp:extent cx="1828800" cy="1035685"/>
            <wp:effectExtent l="0" t="0" r="0" b="0"/>
            <wp:wrapTopAndBottom/>
            <wp:docPr id="17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55.png"/>
                    <pic:cNvPicPr/>
                  </pic:nvPicPr>
                  <pic:blipFill>
                    <a:blip r:embed="rId130" cstate="print"/>
                    <a:stretch>
                      <a:fillRect/>
                    </a:stretch>
                  </pic:blipFill>
                  <pic:spPr>
                    <a:xfrm>
                      <a:off x="0" y="0"/>
                      <a:ext cx="1828800" cy="1035685"/>
                    </a:xfrm>
                    <a:prstGeom prst="rect">
                      <a:avLst/>
                    </a:prstGeom>
                  </pic:spPr>
                </pic:pic>
              </a:graphicData>
            </a:graphic>
          </wp:anchor>
        </w:drawing>
      </w:r>
      <w:r w:rsidRPr="0081212F">
        <w:rPr>
          <w:noProof/>
          <w:sz w:val="16"/>
          <w:szCs w:val="16"/>
          <w:lang w:val="ru-RU" w:eastAsia="ru-RU"/>
        </w:rPr>
        <w:drawing>
          <wp:anchor distT="0" distB="0" distL="0" distR="0" simplePos="0" relativeHeight="107" behindDoc="0" locked="0" layoutInCell="1" allowOverlap="1" wp14:anchorId="44A84C8F" wp14:editId="078DE5D1">
            <wp:simplePos x="0" y="0"/>
            <wp:positionH relativeFrom="page">
              <wp:posOffset>798830</wp:posOffset>
            </wp:positionH>
            <wp:positionV relativeFrom="paragraph">
              <wp:posOffset>2119630</wp:posOffset>
            </wp:positionV>
            <wp:extent cx="1783080" cy="1010285"/>
            <wp:effectExtent l="0" t="0" r="7620" b="0"/>
            <wp:wrapTopAndBottom/>
            <wp:docPr id="17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57.png"/>
                    <pic:cNvPicPr/>
                  </pic:nvPicPr>
                  <pic:blipFill>
                    <a:blip r:embed="rId131" cstate="print"/>
                    <a:stretch>
                      <a:fillRect/>
                    </a:stretch>
                  </pic:blipFill>
                  <pic:spPr>
                    <a:xfrm>
                      <a:off x="0" y="0"/>
                      <a:ext cx="1783080" cy="1010285"/>
                    </a:xfrm>
                    <a:prstGeom prst="rect">
                      <a:avLst/>
                    </a:prstGeom>
                  </pic:spPr>
                </pic:pic>
              </a:graphicData>
            </a:graphic>
          </wp:anchor>
        </w:drawing>
      </w:r>
      <w:r w:rsidRPr="0081212F">
        <w:rPr>
          <w:noProof/>
          <w:sz w:val="16"/>
          <w:szCs w:val="16"/>
          <w:lang w:val="ru-RU" w:eastAsia="ru-RU"/>
        </w:rPr>
        <w:drawing>
          <wp:anchor distT="0" distB="0" distL="0" distR="0" simplePos="0" relativeHeight="108" behindDoc="0" locked="0" layoutInCell="1" allowOverlap="1" wp14:anchorId="69B62A90" wp14:editId="0C8BB387">
            <wp:simplePos x="0" y="0"/>
            <wp:positionH relativeFrom="page">
              <wp:posOffset>2703830</wp:posOffset>
            </wp:positionH>
            <wp:positionV relativeFrom="paragraph">
              <wp:posOffset>2120900</wp:posOffset>
            </wp:positionV>
            <wp:extent cx="1783080" cy="1010285"/>
            <wp:effectExtent l="0" t="0" r="7620" b="0"/>
            <wp:wrapTopAndBottom/>
            <wp:docPr id="181"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8.jpeg"/>
                    <pic:cNvPicPr/>
                  </pic:nvPicPr>
                  <pic:blipFill>
                    <a:blip r:embed="rId132" cstate="print"/>
                    <a:stretch>
                      <a:fillRect/>
                    </a:stretch>
                  </pic:blipFill>
                  <pic:spPr>
                    <a:xfrm>
                      <a:off x="0" y="0"/>
                      <a:ext cx="1783080" cy="1010285"/>
                    </a:xfrm>
                    <a:prstGeom prst="rect">
                      <a:avLst/>
                    </a:prstGeom>
                  </pic:spPr>
                </pic:pic>
              </a:graphicData>
            </a:graphic>
          </wp:anchor>
        </w:drawing>
      </w:r>
      <w:r w:rsidR="009D2012" w:rsidRPr="0081212F">
        <w:rPr>
          <w:sz w:val="16"/>
          <w:szCs w:val="16"/>
        </w:rPr>
        <w:t>Примітка:</w:t>
      </w:r>
      <w:r w:rsidR="009D2012" w:rsidRPr="0081212F">
        <w:rPr>
          <w:color w:val="231F20"/>
          <w:sz w:val="16"/>
          <w:szCs w:val="16"/>
        </w:rPr>
        <w:t xml:space="preserve"> У режимі пріоритету ФЕ ДБЖ EP500Pro можна заряджати лише через мережу до 30% ємності, а також розряджати до 30% ємності (ви можете налаштувати її до 100% для повної зарядки вручну на сенсорному екрані або в додатку), як «Зарезервована ємність для фотоелектричної зарядки». А решта ємності буде повністю заряджатися або від сонячної енергії, або від 2 перехідників.</w:t>
      </w:r>
    </w:p>
    <w:p w14:paraId="30A02FA7" w14:textId="77777777" w:rsidR="004E5559" w:rsidRDefault="004E5559">
      <w:pPr>
        <w:pStyle w:val="a3"/>
        <w:spacing w:before="4"/>
        <w:rPr>
          <w:sz w:val="5"/>
        </w:rPr>
      </w:pPr>
    </w:p>
    <w:p w14:paraId="0C50DFA8" w14:textId="77777777" w:rsidR="004E5559" w:rsidRDefault="004E5559">
      <w:pPr>
        <w:rPr>
          <w:sz w:val="5"/>
        </w:rPr>
        <w:sectPr w:rsidR="004E5559">
          <w:pgSz w:w="8400" w:h="11910"/>
          <w:pgMar w:top="300" w:right="560" w:bottom="540" w:left="500" w:header="0" w:footer="345" w:gutter="0"/>
          <w:cols w:space="720"/>
        </w:sectPr>
      </w:pPr>
    </w:p>
    <w:p w14:paraId="15A0D62C" w14:textId="77777777" w:rsidR="004E5559" w:rsidRDefault="009D2012">
      <w:pPr>
        <w:spacing w:before="97"/>
        <w:ind w:right="161"/>
        <w:jc w:val="right"/>
        <w:rPr>
          <w:i/>
          <w:sz w:val="18"/>
        </w:rPr>
      </w:pPr>
      <w:r>
        <w:rPr>
          <w:i/>
          <w:color w:val="231F20"/>
          <w:sz w:val="18"/>
        </w:rPr>
        <w:lastRenderedPageBreak/>
        <w:t>BLUETTI</w:t>
      </w:r>
    </w:p>
    <w:p w14:paraId="56451AEB" w14:textId="77777777" w:rsidR="004E5559" w:rsidRDefault="009D2012" w:rsidP="0081212F">
      <w:pPr>
        <w:pStyle w:val="a5"/>
        <w:numPr>
          <w:ilvl w:val="2"/>
          <w:numId w:val="2"/>
        </w:numPr>
        <w:tabs>
          <w:tab w:val="left" w:pos="730"/>
          <w:tab w:val="left" w:pos="993"/>
        </w:tabs>
        <w:spacing w:before="181"/>
        <w:ind w:left="729" w:hanging="550"/>
        <w:rPr>
          <w:sz w:val="18"/>
        </w:rPr>
      </w:pPr>
      <w:r>
        <w:rPr>
          <w:color w:val="231F20"/>
          <w:sz w:val="18"/>
        </w:rPr>
        <w:t>Індивідуальний режим ДБЖ</w:t>
      </w:r>
    </w:p>
    <w:p w14:paraId="34268768" w14:textId="77777777" w:rsidR="004E5559" w:rsidRPr="0081212F" w:rsidRDefault="009D2012" w:rsidP="0081212F">
      <w:pPr>
        <w:pStyle w:val="a5"/>
        <w:numPr>
          <w:ilvl w:val="0"/>
          <w:numId w:val="16"/>
        </w:numPr>
        <w:tabs>
          <w:tab w:val="left" w:pos="277"/>
        </w:tabs>
        <w:spacing w:before="41"/>
        <w:ind w:left="276" w:right="110" w:hanging="97"/>
        <w:jc w:val="both"/>
        <w:rPr>
          <w:sz w:val="16"/>
          <w:szCs w:val="16"/>
        </w:rPr>
      </w:pPr>
      <w:r w:rsidRPr="0081212F">
        <w:rPr>
          <w:color w:val="231F20"/>
          <w:sz w:val="16"/>
          <w:szCs w:val="16"/>
        </w:rPr>
        <w:t>У цьому режимі ДБЖ можна налаштувати час зарядки/ розрядки та високого/ низького СЗ батареї.</w:t>
      </w:r>
    </w:p>
    <w:p w14:paraId="4525790C" w14:textId="77777777" w:rsidR="004E5559" w:rsidRPr="0081212F" w:rsidRDefault="009D2012" w:rsidP="0081212F">
      <w:pPr>
        <w:pStyle w:val="a5"/>
        <w:numPr>
          <w:ilvl w:val="0"/>
          <w:numId w:val="16"/>
        </w:numPr>
        <w:tabs>
          <w:tab w:val="left" w:pos="277"/>
        </w:tabs>
        <w:spacing w:before="41"/>
        <w:ind w:left="276" w:right="110" w:hanging="97"/>
        <w:jc w:val="both"/>
        <w:rPr>
          <w:sz w:val="16"/>
          <w:szCs w:val="16"/>
        </w:rPr>
      </w:pPr>
      <w:r w:rsidRPr="0081212F">
        <w:rPr>
          <w:color w:val="231F20"/>
          <w:sz w:val="16"/>
          <w:szCs w:val="16"/>
        </w:rPr>
        <w:t>Можливість відключення зарядки від мережі. Пристрій не заряджатиме батареї від мережі.</w:t>
      </w:r>
    </w:p>
    <w:p w14:paraId="49A19A26" w14:textId="77777777" w:rsidR="004E5559" w:rsidRPr="0081212F" w:rsidRDefault="0081212F" w:rsidP="0081212F">
      <w:pPr>
        <w:pStyle w:val="a5"/>
        <w:numPr>
          <w:ilvl w:val="0"/>
          <w:numId w:val="16"/>
        </w:numPr>
        <w:tabs>
          <w:tab w:val="left" w:pos="277"/>
        </w:tabs>
        <w:spacing w:before="42" w:line="285" w:lineRule="auto"/>
        <w:ind w:right="110" w:hanging="114"/>
        <w:jc w:val="both"/>
        <w:rPr>
          <w:sz w:val="16"/>
          <w:szCs w:val="16"/>
        </w:rPr>
      </w:pPr>
      <w:r w:rsidRPr="0081212F">
        <w:rPr>
          <w:noProof/>
          <w:sz w:val="16"/>
          <w:szCs w:val="16"/>
          <w:lang w:val="ru-RU" w:eastAsia="ru-RU"/>
        </w:rPr>
        <w:drawing>
          <wp:anchor distT="0" distB="0" distL="0" distR="0" simplePos="0" relativeHeight="110" behindDoc="0" locked="0" layoutInCell="1" allowOverlap="1" wp14:anchorId="6672F405" wp14:editId="63084393">
            <wp:simplePos x="0" y="0"/>
            <wp:positionH relativeFrom="page">
              <wp:posOffset>2703830</wp:posOffset>
            </wp:positionH>
            <wp:positionV relativeFrom="paragraph">
              <wp:posOffset>635000</wp:posOffset>
            </wp:positionV>
            <wp:extent cx="1828800" cy="1035685"/>
            <wp:effectExtent l="0" t="0" r="0" b="0"/>
            <wp:wrapTopAndBottom/>
            <wp:docPr id="185"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60.jpeg"/>
                    <pic:cNvPicPr/>
                  </pic:nvPicPr>
                  <pic:blipFill>
                    <a:blip r:embed="rId133" cstate="print"/>
                    <a:stretch>
                      <a:fillRect/>
                    </a:stretch>
                  </pic:blipFill>
                  <pic:spPr>
                    <a:xfrm>
                      <a:off x="0" y="0"/>
                      <a:ext cx="1828800" cy="1035685"/>
                    </a:xfrm>
                    <a:prstGeom prst="rect">
                      <a:avLst/>
                    </a:prstGeom>
                  </pic:spPr>
                </pic:pic>
              </a:graphicData>
            </a:graphic>
          </wp:anchor>
        </w:drawing>
      </w:r>
      <w:r w:rsidR="009D2012" w:rsidRPr="0081212F">
        <w:rPr>
          <w:noProof/>
          <w:sz w:val="16"/>
          <w:szCs w:val="16"/>
          <w:lang w:val="ru-RU" w:eastAsia="ru-RU"/>
        </w:rPr>
        <w:drawing>
          <wp:anchor distT="0" distB="0" distL="0" distR="0" simplePos="0" relativeHeight="109" behindDoc="0" locked="0" layoutInCell="1" allowOverlap="1" wp14:anchorId="4F153D7C" wp14:editId="7CE4AB24">
            <wp:simplePos x="0" y="0"/>
            <wp:positionH relativeFrom="page">
              <wp:posOffset>789305</wp:posOffset>
            </wp:positionH>
            <wp:positionV relativeFrom="paragraph">
              <wp:posOffset>635000</wp:posOffset>
            </wp:positionV>
            <wp:extent cx="1828800" cy="1035685"/>
            <wp:effectExtent l="0" t="0" r="0" b="0"/>
            <wp:wrapTopAndBottom/>
            <wp:docPr id="18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9.png"/>
                    <pic:cNvPicPr/>
                  </pic:nvPicPr>
                  <pic:blipFill>
                    <a:blip r:embed="rId134" cstate="print"/>
                    <a:stretch>
                      <a:fillRect/>
                    </a:stretch>
                  </pic:blipFill>
                  <pic:spPr>
                    <a:xfrm>
                      <a:off x="0" y="0"/>
                      <a:ext cx="1828800" cy="1035685"/>
                    </a:xfrm>
                    <a:prstGeom prst="rect">
                      <a:avLst/>
                    </a:prstGeom>
                  </pic:spPr>
                </pic:pic>
              </a:graphicData>
            </a:graphic>
          </wp:anchor>
        </w:drawing>
      </w:r>
      <w:r w:rsidR="009D2012" w:rsidRPr="0081212F">
        <w:rPr>
          <w:sz w:val="16"/>
          <w:szCs w:val="16"/>
        </w:rPr>
        <w:t>Окрім контролю часу ДБЖ, задіяний головний перемикач зарядки від мережі та налаштування часового режиму.</w:t>
      </w:r>
      <w:r w:rsidR="009D2012" w:rsidRPr="0081212F">
        <w:rPr>
          <w:color w:val="231F20"/>
          <w:sz w:val="16"/>
          <w:szCs w:val="16"/>
        </w:rPr>
        <w:t xml:space="preserve"> Параметри «Налаштування часу» та «Налаштування СЗ» діятимуть як у режимі пріоритету ФЕ, так і в режимі контролю часу.</w:t>
      </w:r>
    </w:p>
    <w:p w14:paraId="57A38702" w14:textId="77777777" w:rsidR="004E5559" w:rsidRDefault="004E5559">
      <w:pPr>
        <w:pStyle w:val="a3"/>
        <w:spacing w:before="10"/>
        <w:rPr>
          <w:sz w:val="7"/>
        </w:rPr>
      </w:pPr>
    </w:p>
    <w:p w14:paraId="377F4473" w14:textId="77777777" w:rsidR="004E5559" w:rsidRDefault="009D2012">
      <w:pPr>
        <w:pStyle w:val="3"/>
        <w:ind w:left="743"/>
        <w:rPr>
          <w:rFonts w:ascii="Verdana"/>
        </w:rPr>
      </w:pPr>
      <w:r>
        <w:rPr>
          <w:rFonts w:ascii="Verdana"/>
          <w:noProof/>
          <w:lang w:val="ru-RU" w:eastAsia="ru-RU"/>
        </w:rPr>
        <w:drawing>
          <wp:inline distT="0" distB="0" distL="0" distR="0" wp14:anchorId="6B866FE6" wp14:editId="1F7FB315">
            <wp:extent cx="1828813" cy="1036320"/>
            <wp:effectExtent l="0" t="0" r="0" b="0"/>
            <wp:docPr id="187"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61.jpeg"/>
                    <pic:cNvPicPr/>
                  </pic:nvPicPr>
                  <pic:blipFill>
                    <a:blip r:embed="rId135" cstate="print"/>
                    <a:stretch>
                      <a:fillRect/>
                    </a:stretch>
                  </pic:blipFill>
                  <pic:spPr>
                    <a:xfrm>
                      <a:off x="0" y="0"/>
                      <a:ext cx="1828813" cy="1036320"/>
                    </a:xfrm>
                    <a:prstGeom prst="rect">
                      <a:avLst/>
                    </a:prstGeom>
                  </pic:spPr>
                </pic:pic>
              </a:graphicData>
            </a:graphic>
          </wp:inline>
        </w:drawing>
      </w:r>
      <w:r>
        <w:t xml:space="preserve"> </w:t>
      </w:r>
      <w:r>
        <w:rPr>
          <w:rFonts w:ascii="Verdana"/>
          <w:noProof/>
          <w:lang w:val="ru-RU" w:eastAsia="ru-RU"/>
        </w:rPr>
        <w:drawing>
          <wp:inline distT="0" distB="0" distL="0" distR="0" wp14:anchorId="0105EF18" wp14:editId="5BB2239D">
            <wp:extent cx="1828813" cy="1036320"/>
            <wp:effectExtent l="0" t="0" r="0" b="0"/>
            <wp:docPr id="189"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2.jpeg"/>
                    <pic:cNvPicPr/>
                  </pic:nvPicPr>
                  <pic:blipFill>
                    <a:blip r:embed="rId136" cstate="print"/>
                    <a:stretch>
                      <a:fillRect/>
                    </a:stretch>
                  </pic:blipFill>
                  <pic:spPr>
                    <a:xfrm>
                      <a:off x="0" y="0"/>
                      <a:ext cx="1828813" cy="1036320"/>
                    </a:xfrm>
                    <a:prstGeom prst="rect">
                      <a:avLst/>
                    </a:prstGeom>
                  </pic:spPr>
                </pic:pic>
              </a:graphicData>
            </a:graphic>
          </wp:inline>
        </w:drawing>
      </w:r>
    </w:p>
    <w:p w14:paraId="2871B8C2" w14:textId="77777777" w:rsidR="004E5559" w:rsidRDefault="004E5559">
      <w:pPr>
        <w:sectPr w:rsidR="004E5559">
          <w:pgSz w:w="8400" w:h="11910"/>
          <w:pgMar w:top="320" w:right="560" w:bottom="540" w:left="500" w:header="0" w:footer="345" w:gutter="0"/>
          <w:cols w:space="720"/>
        </w:sectPr>
      </w:pPr>
    </w:p>
    <w:p w14:paraId="2DC9C12C" w14:textId="77777777" w:rsidR="004E5559" w:rsidRDefault="009D2012">
      <w:pPr>
        <w:spacing w:before="86"/>
        <w:ind w:left="170"/>
        <w:rPr>
          <w:i/>
          <w:sz w:val="18"/>
        </w:rPr>
      </w:pPr>
      <w:r>
        <w:rPr>
          <w:i/>
          <w:color w:val="231F20"/>
          <w:sz w:val="18"/>
        </w:rPr>
        <w:lastRenderedPageBreak/>
        <w:t>Просто увімкніть</w:t>
      </w:r>
    </w:p>
    <w:p w14:paraId="30046E88" w14:textId="77777777" w:rsidR="004E5559" w:rsidRDefault="009D2012">
      <w:pPr>
        <w:pStyle w:val="1"/>
        <w:numPr>
          <w:ilvl w:val="0"/>
          <w:numId w:val="3"/>
        </w:numPr>
        <w:tabs>
          <w:tab w:val="left" w:pos="565"/>
        </w:tabs>
        <w:spacing w:before="195"/>
        <w:ind w:left="564" w:hanging="385"/>
      </w:pPr>
      <w:bookmarkStart w:id="10" w:name="_Toc108787066"/>
      <w:r>
        <w:t>Функція розщепленої фази</w:t>
      </w:r>
      <w:bookmarkEnd w:id="10"/>
    </w:p>
    <w:p w14:paraId="35111E11" w14:textId="77777777" w:rsidR="004E5559" w:rsidRDefault="004E5559">
      <w:pPr>
        <w:pStyle w:val="a3"/>
        <w:rPr>
          <w:rFonts w:ascii="Tahoma"/>
          <w:b/>
          <w:sz w:val="20"/>
        </w:rPr>
      </w:pPr>
    </w:p>
    <w:p w14:paraId="6CBB30AA" w14:textId="77777777" w:rsidR="004E5559" w:rsidRDefault="009D2012">
      <w:pPr>
        <w:pStyle w:val="a3"/>
        <w:spacing w:before="4"/>
        <w:rPr>
          <w:rFonts w:ascii="Tahoma"/>
          <w:b/>
          <w:sz w:val="15"/>
        </w:rPr>
      </w:pPr>
      <w:r>
        <w:rPr>
          <w:noProof/>
          <w:lang w:val="ru-RU" w:eastAsia="ru-RU"/>
        </w:rPr>
        <w:drawing>
          <wp:anchor distT="0" distB="0" distL="0" distR="0" simplePos="0" relativeHeight="111" behindDoc="0" locked="0" layoutInCell="1" allowOverlap="1" wp14:anchorId="5C0D2B35" wp14:editId="003F6826">
            <wp:simplePos x="0" y="0"/>
            <wp:positionH relativeFrom="page">
              <wp:posOffset>1109062</wp:posOffset>
            </wp:positionH>
            <wp:positionV relativeFrom="paragraph">
              <wp:posOffset>142877</wp:posOffset>
            </wp:positionV>
            <wp:extent cx="3111721" cy="2200275"/>
            <wp:effectExtent l="0" t="0" r="0" b="0"/>
            <wp:wrapTopAndBottom/>
            <wp:docPr id="191"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63.png"/>
                    <pic:cNvPicPr/>
                  </pic:nvPicPr>
                  <pic:blipFill>
                    <a:blip r:embed="rId137" cstate="print"/>
                    <a:stretch>
                      <a:fillRect/>
                    </a:stretch>
                  </pic:blipFill>
                  <pic:spPr>
                    <a:xfrm>
                      <a:off x="0" y="0"/>
                      <a:ext cx="3111721" cy="2200275"/>
                    </a:xfrm>
                    <a:prstGeom prst="rect">
                      <a:avLst/>
                    </a:prstGeom>
                  </pic:spPr>
                </pic:pic>
              </a:graphicData>
            </a:graphic>
          </wp:anchor>
        </w:drawing>
      </w:r>
    </w:p>
    <w:p w14:paraId="6446D654" w14:textId="77777777" w:rsidR="004E5559" w:rsidRPr="0081212F" w:rsidRDefault="009D2012" w:rsidP="0081212F">
      <w:pPr>
        <w:pStyle w:val="a3"/>
        <w:spacing w:before="54"/>
        <w:ind w:left="180" w:right="110"/>
        <w:jc w:val="both"/>
        <w:rPr>
          <w:sz w:val="16"/>
          <w:szCs w:val="16"/>
        </w:rPr>
      </w:pPr>
      <w:r w:rsidRPr="0081212F">
        <w:rPr>
          <w:color w:val="231F20"/>
          <w:sz w:val="16"/>
          <w:szCs w:val="16"/>
        </w:rPr>
        <w:t>Примітка:</w:t>
      </w:r>
    </w:p>
    <w:p w14:paraId="0C993600" w14:textId="77777777" w:rsidR="004E5559" w:rsidRPr="0081212F" w:rsidRDefault="009D2012" w:rsidP="0081212F">
      <w:pPr>
        <w:pStyle w:val="a5"/>
        <w:numPr>
          <w:ilvl w:val="0"/>
          <w:numId w:val="1"/>
        </w:numPr>
        <w:tabs>
          <w:tab w:val="left" w:pos="509"/>
        </w:tabs>
        <w:spacing w:before="42" w:line="285" w:lineRule="auto"/>
        <w:ind w:right="110" w:firstLine="0"/>
        <w:jc w:val="both"/>
        <w:rPr>
          <w:sz w:val="16"/>
          <w:szCs w:val="16"/>
        </w:rPr>
      </w:pPr>
      <w:r w:rsidRPr="0081212F">
        <w:rPr>
          <w:color w:val="231F20"/>
          <w:sz w:val="16"/>
          <w:szCs w:val="16"/>
        </w:rPr>
        <w:t>Будь ласка, від'єднайте зарядний кабель змінного струму для обох пристроїв EP500Pro під час з’єднання до розщепленої фази.</w:t>
      </w:r>
    </w:p>
    <w:p w14:paraId="6CB95D89" w14:textId="77777777" w:rsidR="004E5559" w:rsidRPr="0081212F" w:rsidRDefault="009D2012" w:rsidP="0081212F">
      <w:pPr>
        <w:pStyle w:val="a5"/>
        <w:numPr>
          <w:ilvl w:val="0"/>
          <w:numId w:val="1"/>
        </w:numPr>
        <w:tabs>
          <w:tab w:val="left" w:pos="544"/>
        </w:tabs>
        <w:spacing w:line="285" w:lineRule="auto"/>
        <w:ind w:right="110" w:firstLine="0"/>
        <w:jc w:val="both"/>
        <w:rPr>
          <w:sz w:val="16"/>
          <w:szCs w:val="16"/>
        </w:rPr>
      </w:pPr>
      <w:r w:rsidRPr="0081212F">
        <w:rPr>
          <w:color w:val="231F20"/>
          <w:sz w:val="16"/>
          <w:szCs w:val="16"/>
        </w:rPr>
        <w:t>Для створення системи з розщепленою фазою для живлення силової шафи або допоміжної панелі необхідно залучити сертифікованого техніка.</w:t>
      </w:r>
    </w:p>
    <w:p w14:paraId="1E46522C" w14:textId="77777777" w:rsidR="004E5559" w:rsidRPr="0081212F" w:rsidRDefault="009D2012" w:rsidP="0081212F">
      <w:pPr>
        <w:pStyle w:val="a3"/>
        <w:spacing w:line="218" w:lineRule="exact"/>
        <w:ind w:left="293" w:right="110"/>
        <w:jc w:val="both"/>
        <w:rPr>
          <w:sz w:val="16"/>
          <w:szCs w:val="16"/>
        </w:rPr>
      </w:pPr>
      <w:r w:rsidRPr="0081212F">
        <w:rPr>
          <w:color w:val="231F20"/>
          <w:sz w:val="16"/>
          <w:szCs w:val="16"/>
        </w:rPr>
        <w:t xml:space="preserve">Попередження: Якщо ви наполягаєте на тому, щоб заряджати EP500Pro, який уже під’єднано до коробки з розщепленою фазою, </w:t>
      </w:r>
    </w:p>
    <w:p w14:paraId="0ACB3023" w14:textId="77777777" w:rsidR="004E5559" w:rsidRPr="0081212F" w:rsidRDefault="009D2012" w:rsidP="0081212F">
      <w:pPr>
        <w:pStyle w:val="a3"/>
        <w:spacing w:before="40" w:line="285" w:lineRule="auto"/>
        <w:ind w:left="293" w:right="110"/>
        <w:jc w:val="both"/>
        <w:rPr>
          <w:sz w:val="16"/>
          <w:szCs w:val="16"/>
        </w:rPr>
      </w:pPr>
      <w:r w:rsidRPr="0081212F">
        <w:rPr>
          <w:color w:val="231F20"/>
          <w:sz w:val="16"/>
          <w:szCs w:val="16"/>
        </w:rPr>
        <w:t>переконайтеся, що провід L1/L2/N встановлено у правильному місці, інакше EP500Pro буде пошкоджено.</w:t>
      </w:r>
    </w:p>
    <w:p w14:paraId="30027380" w14:textId="77777777" w:rsidR="004E5559" w:rsidRPr="0081212F" w:rsidRDefault="009D2012" w:rsidP="0081212F">
      <w:pPr>
        <w:pStyle w:val="a3"/>
        <w:spacing w:line="218" w:lineRule="exact"/>
        <w:ind w:left="293" w:right="110"/>
        <w:jc w:val="both"/>
        <w:rPr>
          <w:sz w:val="16"/>
          <w:szCs w:val="16"/>
        </w:rPr>
      </w:pPr>
      <w:r w:rsidRPr="0081212F">
        <w:rPr>
          <w:color w:val="231F20"/>
          <w:sz w:val="16"/>
          <w:szCs w:val="16"/>
        </w:rPr>
        <w:t>L: Провід під напругою N: Нейтральний провід</w:t>
      </w:r>
    </w:p>
    <w:p w14:paraId="6915C599" w14:textId="77777777" w:rsidR="004E5559" w:rsidRPr="0081212F" w:rsidRDefault="009D2012" w:rsidP="0081212F">
      <w:pPr>
        <w:pStyle w:val="a5"/>
        <w:numPr>
          <w:ilvl w:val="0"/>
          <w:numId w:val="16"/>
        </w:numPr>
        <w:tabs>
          <w:tab w:val="left" w:pos="277"/>
        </w:tabs>
        <w:spacing w:before="41" w:line="285" w:lineRule="auto"/>
        <w:ind w:right="110" w:hanging="114"/>
        <w:jc w:val="both"/>
        <w:rPr>
          <w:sz w:val="16"/>
          <w:szCs w:val="16"/>
        </w:rPr>
      </w:pPr>
      <w:r w:rsidRPr="0081212F">
        <w:rPr>
          <w:color w:val="231F20"/>
          <w:sz w:val="16"/>
          <w:szCs w:val="16"/>
        </w:rPr>
        <w:t>Налаштування «Тип машини» на екрані використовується для увімкнення або вимкнення виходу з розщепленою фазою. Виход з розщепленою фазою досягається шляхом з’єднання двох EP500Pro в одну систему живлення для подвоєння доступної вихідної потужності, напруги та ємності.</w:t>
      </w:r>
    </w:p>
    <w:p w14:paraId="034A5F18" w14:textId="77777777" w:rsidR="004E5559" w:rsidRPr="0081212F" w:rsidRDefault="009D2012" w:rsidP="0081212F">
      <w:pPr>
        <w:pStyle w:val="a5"/>
        <w:numPr>
          <w:ilvl w:val="0"/>
          <w:numId w:val="16"/>
        </w:numPr>
        <w:tabs>
          <w:tab w:val="left" w:pos="277"/>
        </w:tabs>
        <w:spacing w:line="285" w:lineRule="auto"/>
        <w:ind w:right="110" w:hanging="114"/>
        <w:jc w:val="both"/>
        <w:rPr>
          <w:sz w:val="16"/>
          <w:szCs w:val="16"/>
        </w:rPr>
      </w:pPr>
      <w:r w:rsidRPr="0081212F">
        <w:rPr>
          <w:color w:val="231F20"/>
          <w:sz w:val="16"/>
          <w:szCs w:val="16"/>
        </w:rPr>
        <w:t>«Розщеплена фаза» використовується лише для з’єднання обох *2 EP500Pro (виключно для версії 100-120 В EP500Pro). Потрібен Fusion Box (P30A) (продається окремо).</w:t>
      </w:r>
    </w:p>
    <w:p w14:paraId="572ECD65" w14:textId="77777777" w:rsidR="004E5559" w:rsidRPr="0081212F" w:rsidRDefault="009D2012" w:rsidP="0081212F">
      <w:pPr>
        <w:pStyle w:val="a5"/>
        <w:numPr>
          <w:ilvl w:val="0"/>
          <w:numId w:val="16"/>
        </w:numPr>
        <w:tabs>
          <w:tab w:val="left" w:pos="277"/>
        </w:tabs>
        <w:spacing w:line="218" w:lineRule="exact"/>
        <w:ind w:left="276" w:right="110" w:hanging="97"/>
        <w:jc w:val="both"/>
        <w:rPr>
          <w:sz w:val="16"/>
          <w:szCs w:val="16"/>
        </w:rPr>
      </w:pPr>
      <w:r w:rsidRPr="0081212F">
        <w:rPr>
          <w:color w:val="231F20"/>
          <w:sz w:val="16"/>
          <w:szCs w:val="16"/>
        </w:rPr>
        <w:t>Запуск функції розщепленої фази:</w:t>
      </w:r>
    </w:p>
    <w:p w14:paraId="398A85F1" w14:textId="77777777" w:rsidR="004E5559" w:rsidRPr="0081212F" w:rsidRDefault="009D2012" w:rsidP="0081212F">
      <w:pPr>
        <w:pStyle w:val="a3"/>
        <w:spacing w:before="41" w:line="285" w:lineRule="auto"/>
        <w:ind w:left="293" w:right="110"/>
        <w:jc w:val="both"/>
        <w:rPr>
          <w:sz w:val="16"/>
          <w:szCs w:val="16"/>
        </w:rPr>
      </w:pPr>
      <w:r w:rsidRPr="0081212F">
        <w:rPr>
          <w:color w:val="231F20"/>
          <w:sz w:val="16"/>
          <w:szCs w:val="16"/>
        </w:rPr>
        <w:t>Примітка: Буде активним тільки один сенсорний екран, якщо підключено два пристрої EP500Pro.</w:t>
      </w:r>
    </w:p>
    <w:p w14:paraId="12414EC3" w14:textId="77777777" w:rsidR="004E5559" w:rsidRPr="0081212F" w:rsidRDefault="009D2012" w:rsidP="0081212F">
      <w:pPr>
        <w:pStyle w:val="a3"/>
        <w:spacing w:line="285" w:lineRule="auto"/>
        <w:ind w:left="293" w:right="110"/>
        <w:jc w:val="both"/>
        <w:rPr>
          <w:sz w:val="16"/>
          <w:szCs w:val="16"/>
        </w:rPr>
      </w:pPr>
      <w:r w:rsidRPr="0081212F">
        <w:rPr>
          <w:color w:val="231F20"/>
          <w:sz w:val="16"/>
          <w:szCs w:val="16"/>
        </w:rPr>
        <w:t>Якщо один із EP500Pro вимкнеться, то функція з’єднання з розщепленою фазою автоматично вимкнеться.</w:t>
      </w:r>
    </w:p>
    <w:p w14:paraId="6E774B01" w14:textId="77777777" w:rsidR="004E5559" w:rsidRPr="0081212F" w:rsidRDefault="009D2012" w:rsidP="0081212F">
      <w:pPr>
        <w:pStyle w:val="a3"/>
        <w:spacing w:line="285" w:lineRule="auto"/>
        <w:ind w:left="293" w:right="110"/>
        <w:jc w:val="both"/>
        <w:rPr>
          <w:sz w:val="16"/>
          <w:szCs w:val="16"/>
        </w:rPr>
      </w:pPr>
      <w:r w:rsidRPr="0081212F">
        <w:rPr>
          <w:color w:val="231F20"/>
          <w:sz w:val="16"/>
          <w:szCs w:val="16"/>
        </w:rPr>
        <w:t>Крок 1: Підключіть вихідні кабелі від кожного з двох EP500Pro до Split Fusion Box Pro.</w:t>
      </w:r>
    </w:p>
    <w:p w14:paraId="71856018" w14:textId="77777777" w:rsidR="004E5559" w:rsidRDefault="004E5559">
      <w:pPr>
        <w:spacing w:line="285" w:lineRule="auto"/>
        <w:sectPr w:rsidR="004E5559">
          <w:pgSz w:w="8400" w:h="11910"/>
          <w:pgMar w:top="300" w:right="560" w:bottom="540" w:left="500" w:header="0" w:footer="345" w:gutter="0"/>
          <w:cols w:space="720"/>
        </w:sectPr>
      </w:pPr>
    </w:p>
    <w:p w14:paraId="24C466F1" w14:textId="77777777" w:rsidR="004E5559" w:rsidRDefault="009D2012">
      <w:pPr>
        <w:spacing w:before="97"/>
        <w:ind w:right="161"/>
        <w:jc w:val="right"/>
        <w:rPr>
          <w:i/>
          <w:sz w:val="18"/>
        </w:rPr>
      </w:pPr>
      <w:r>
        <w:rPr>
          <w:i/>
          <w:color w:val="231F20"/>
          <w:sz w:val="18"/>
        </w:rPr>
        <w:lastRenderedPageBreak/>
        <w:t>BLUETTI</w:t>
      </w:r>
    </w:p>
    <w:p w14:paraId="1DADE686" w14:textId="77777777" w:rsidR="004E5559" w:rsidRPr="0081212F" w:rsidRDefault="009D2012" w:rsidP="0081212F">
      <w:pPr>
        <w:pStyle w:val="a3"/>
        <w:spacing w:before="181" w:line="285" w:lineRule="auto"/>
        <w:ind w:left="293" w:right="110"/>
        <w:jc w:val="both"/>
        <w:rPr>
          <w:sz w:val="16"/>
          <w:szCs w:val="16"/>
        </w:rPr>
      </w:pPr>
      <w:r w:rsidRPr="0081212F">
        <w:rPr>
          <w:color w:val="231F20"/>
          <w:sz w:val="16"/>
          <w:szCs w:val="16"/>
        </w:rPr>
        <w:t>Крок 2: Підключіть кабелю зв'язку від кожного з двох EP500Pro до Split Fusion Box Pro.</w:t>
      </w:r>
    </w:p>
    <w:p w14:paraId="33715449" w14:textId="77777777" w:rsidR="004E5559" w:rsidRPr="0081212F" w:rsidRDefault="009D2012" w:rsidP="0081212F">
      <w:pPr>
        <w:pStyle w:val="a3"/>
        <w:spacing w:line="218" w:lineRule="exact"/>
        <w:ind w:left="293" w:right="110"/>
        <w:jc w:val="both"/>
        <w:rPr>
          <w:sz w:val="16"/>
          <w:szCs w:val="16"/>
        </w:rPr>
      </w:pPr>
      <w:r w:rsidRPr="0081212F">
        <w:rPr>
          <w:color w:val="231F20"/>
          <w:sz w:val="16"/>
          <w:szCs w:val="16"/>
        </w:rPr>
        <w:t>Крок 3: Встановіть тип машини на «Розщеплена фаза» на EP500Pro.</w:t>
      </w:r>
    </w:p>
    <w:p w14:paraId="1DBB3170" w14:textId="77777777" w:rsidR="004E5559" w:rsidRPr="0081212F" w:rsidRDefault="009D2012" w:rsidP="0081212F">
      <w:pPr>
        <w:pStyle w:val="a3"/>
        <w:spacing w:before="41" w:line="285" w:lineRule="auto"/>
        <w:ind w:left="293" w:right="110"/>
        <w:jc w:val="both"/>
        <w:rPr>
          <w:sz w:val="16"/>
          <w:szCs w:val="16"/>
        </w:rPr>
      </w:pPr>
      <w:r w:rsidRPr="0081212F">
        <w:rPr>
          <w:noProof/>
          <w:sz w:val="16"/>
          <w:szCs w:val="16"/>
          <w:lang w:val="ru-RU" w:eastAsia="ru-RU"/>
        </w:rPr>
        <w:drawing>
          <wp:anchor distT="0" distB="0" distL="0" distR="0" simplePos="0" relativeHeight="112" behindDoc="0" locked="0" layoutInCell="1" allowOverlap="1" wp14:anchorId="1B8B2FC1" wp14:editId="45B3D090">
            <wp:simplePos x="0" y="0"/>
            <wp:positionH relativeFrom="page">
              <wp:posOffset>652391</wp:posOffset>
            </wp:positionH>
            <wp:positionV relativeFrom="paragraph">
              <wp:posOffset>765319</wp:posOffset>
            </wp:positionV>
            <wp:extent cx="1965971" cy="1114044"/>
            <wp:effectExtent l="0" t="0" r="0" b="0"/>
            <wp:wrapTopAndBottom/>
            <wp:docPr id="193"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64.png"/>
                    <pic:cNvPicPr/>
                  </pic:nvPicPr>
                  <pic:blipFill>
                    <a:blip r:embed="rId138" cstate="print"/>
                    <a:stretch>
                      <a:fillRect/>
                    </a:stretch>
                  </pic:blipFill>
                  <pic:spPr>
                    <a:xfrm>
                      <a:off x="0" y="0"/>
                      <a:ext cx="1965971" cy="1114044"/>
                    </a:xfrm>
                    <a:prstGeom prst="rect">
                      <a:avLst/>
                    </a:prstGeom>
                  </pic:spPr>
                </pic:pic>
              </a:graphicData>
            </a:graphic>
          </wp:anchor>
        </w:drawing>
      </w:r>
      <w:r w:rsidRPr="0081212F">
        <w:rPr>
          <w:noProof/>
          <w:sz w:val="16"/>
          <w:szCs w:val="16"/>
          <w:lang w:val="ru-RU" w:eastAsia="ru-RU"/>
        </w:rPr>
        <w:drawing>
          <wp:anchor distT="0" distB="0" distL="0" distR="0" simplePos="0" relativeHeight="113" behindDoc="0" locked="0" layoutInCell="1" allowOverlap="1" wp14:anchorId="1E54F730" wp14:editId="3C9B9BDE">
            <wp:simplePos x="0" y="0"/>
            <wp:positionH relativeFrom="page">
              <wp:posOffset>2703767</wp:posOffset>
            </wp:positionH>
            <wp:positionV relativeFrom="paragraph">
              <wp:posOffset>763921</wp:posOffset>
            </wp:positionV>
            <wp:extent cx="1964795" cy="1114044"/>
            <wp:effectExtent l="0" t="0" r="0" b="0"/>
            <wp:wrapTopAndBottom/>
            <wp:docPr id="195"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5.jpeg"/>
                    <pic:cNvPicPr/>
                  </pic:nvPicPr>
                  <pic:blipFill>
                    <a:blip r:embed="rId139" cstate="print"/>
                    <a:stretch>
                      <a:fillRect/>
                    </a:stretch>
                  </pic:blipFill>
                  <pic:spPr>
                    <a:xfrm>
                      <a:off x="0" y="0"/>
                      <a:ext cx="1964795" cy="1114044"/>
                    </a:xfrm>
                    <a:prstGeom prst="rect">
                      <a:avLst/>
                    </a:prstGeom>
                  </pic:spPr>
                </pic:pic>
              </a:graphicData>
            </a:graphic>
          </wp:anchor>
        </w:drawing>
      </w:r>
      <w:r w:rsidRPr="0081212F">
        <w:rPr>
          <w:sz w:val="16"/>
          <w:szCs w:val="16"/>
        </w:rPr>
        <w:t>Крок 4:</w:t>
      </w:r>
      <w:r w:rsidRPr="0081212F">
        <w:rPr>
          <w:color w:val="231F20"/>
          <w:sz w:val="16"/>
          <w:szCs w:val="16"/>
        </w:rPr>
        <w:t xml:space="preserve"> Виберіть «Master» (головний) або «Slave» (підпорядкований) на робочому EP500Pro. Якщо вибрати «Master» (головний), робочий EP500Pro буде керувати двома EP500Pro. Якщо вибрати «Slave» (підпорядкований), робочий EP500Pro буде встановлений як інший EP500Pro «Master» (головний).</w:t>
      </w:r>
    </w:p>
    <w:p w14:paraId="31646304" w14:textId="77777777" w:rsidR="004E5559" w:rsidRDefault="004E5559">
      <w:pPr>
        <w:pStyle w:val="a3"/>
        <w:rPr>
          <w:sz w:val="22"/>
        </w:rPr>
      </w:pPr>
    </w:p>
    <w:p w14:paraId="7337554F" w14:textId="77777777" w:rsidR="004E5559" w:rsidRPr="0081212F" w:rsidRDefault="009D2012" w:rsidP="0081212F">
      <w:pPr>
        <w:spacing w:before="157"/>
        <w:ind w:left="180" w:right="110"/>
        <w:jc w:val="both"/>
        <w:rPr>
          <w:i/>
          <w:sz w:val="16"/>
          <w:szCs w:val="16"/>
        </w:rPr>
      </w:pPr>
      <w:r w:rsidRPr="0081212F">
        <w:rPr>
          <w:i/>
          <w:color w:val="231F20"/>
          <w:sz w:val="16"/>
          <w:szCs w:val="16"/>
        </w:rPr>
        <w:t>ПІДКЛЮЧЕННЯ 1 (стандартний режим)</w:t>
      </w:r>
    </w:p>
    <w:p w14:paraId="2CD0B521" w14:textId="77777777" w:rsidR="004E5559" w:rsidRPr="0081212F" w:rsidRDefault="009D2012" w:rsidP="0081212F">
      <w:pPr>
        <w:pStyle w:val="a3"/>
        <w:spacing w:before="41" w:line="285" w:lineRule="auto"/>
        <w:ind w:left="180" w:right="110"/>
        <w:jc w:val="both"/>
        <w:rPr>
          <w:sz w:val="16"/>
          <w:szCs w:val="16"/>
        </w:rPr>
      </w:pPr>
      <w:r w:rsidRPr="0081212F">
        <w:rPr>
          <w:color w:val="231F20"/>
          <w:sz w:val="16"/>
          <w:szCs w:val="16"/>
        </w:rPr>
        <w:t>«Однофазний» встановлено як тип машини за замовчуванням, якщо працює один EP500Pro. Це єдине та правильне налаштування, якщо використовується один EP500Pro.</w:t>
      </w:r>
    </w:p>
    <w:p w14:paraId="5DC18F86" w14:textId="77777777" w:rsidR="004E5559" w:rsidRPr="0081212F" w:rsidRDefault="009D2012" w:rsidP="0081212F">
      <w:pPr>
        <w:pStyle w:val="a3"/>
        <w:spacing w:line="285" w:lineRule="auto"/>
        <w:ind w:left="180" w:right="110"/>
        <w:jc w:val="both"/>
        <w:rPr>
          <w:sz w:val="16"/>
          <w:szCs w:val="16"/>
        </w:rPr>
      </w:pPr>
      <w:r w:rsidRPr="0081212F">
        <w:rPr>
          <w:color w:val="231F20"/>
          <w:sz w:val="16"/>
          <w:szCs w:val="16"/>
        </w:rPr>
        <w:t>Тип машини використовується лише для налаштування розщепленої фази, «Розщеплена фаза» використовується лише для підключення обох *2 EP500Pro (ексклюзивно для версії 100-120 В), з’єднаних 2 пари EP500Pro до однієї системи живлення, щоб подвоїти вихідну потужність, напругу, ємність. Для отримання детальної інформації зверніться до налаштування розщепленої фази.</w:t>
      </w:r>
    </w:p>
    <w:p w14:paraId="65ABEE08" w14:textId="77777777" w:rsidR="004E5559" w:rsidRPr="0081212F" w:rsidRDefault="004E5559" w:rsidP="0081212F">
      <w:pPr>
        <w:pStyle w:val="a3"/>
        <w:spacing w:before="2"/>
        <w:ind w:right="110"/>
        <w:jc w:val="both"/>
        <w:rPr>
          <w:sz w:val="16"/>
          <w:szCs w:val="16"/>
        </w:rPr>
      </w:pPr>
    </w:p>
    <w:p w14:paraId="0FD78765" w14:textId="77777777" w:rsidR="004E5559" w:rsidRPr="0081212F" w:rsidRDefault="009D2012" w:rsidP="0081212F">
      <w:pPr>
        <w:spacing w:before="1"/>
        <w:ind w:left="180" w:right="110"/>
        <w:jc w:val="both"/>
        <w:rPr>
          <w:i/>
          <w:sz w:val="16"/>
          <w:szCs w:val="16"/>
        </w:rPr>
      </w:pPr>
      <w:r w:rsidRPr="0081212F">
        <w:rPr>
          <w:i/>
          <w:color w:val="231F20"/>
          <w:sz w:val="16"/>
          <w:szCs w:val="16"/>
        </w:rPr>
        <w:t>ПІДКЛЮЧЕННЯ 2 (режим живлення)</w:t>
      </w:r>
    </w:p>
    <w:p w14:paraId="5A71E30A" w14:textId="77777777" w:rsidR="004E5559" w:rsidRPr="0081212F" w:rsidRDefault="009D2012" w:rsidP="0081212F">
      <w:pPr>
        <w:pStyle w:val="a3"/>
        <w:spacing w:before="40" w:line="285" w:lineRule="auto"/>
        <w:ind w:left="180" w:right="110"/>
        <w:jc w:val="both"/>
        <w:rPr>
          <w:sz w:val="16"/>
          <w:szCs w:val="16"/>
        </w:rPr>
      </w:pPr>
      <w:r w:rsidRPr="0081212F">
        <w:rPr>
          <w:color w:val="231F20"/>
          <w:sz w:val="16"/>
          <w:szCs w:val="16"/>
        </w:rPr>
        <w:t>У системі живлення з розщепленою фазою рекомендовано вибрати наш відповідний вхідний кабель змінного струму. Вхідні порти змінного струму двох машин під’єднані до L1, N, PE та L2, N, PE. Переконайтеся, що фаза двох пристроїв правильна.</w:t>
      </w:r>
    </w:p>
    <w:p w14:paraId="5E1FDD0F" w14:textId="77777777" w:rsidR="004E5559" w:rsidRPr="0081212F" w:rsidRDefault="009D2012" w:rsidP="0081212F">
      <w:pPr>
        <w:pStyle w:val="a3"/>
        <w:spacing w:line="285" w:lineRule="auto"/>
        <w:ind w:left="180" w:right="110"/>
        <w:jc w:val="both"/>
        <w:rPr>
          <w:sz w:val="16"/>
          <w:szCs w:val="16"/>
        </w:rPr>
      </w:pPr>
      <w:r w:rsidRPr="0081212F">
        <w:rPr>
          <w:color w:val="231F20"/>
          <w:sz w:val="16"/>
          <w:szCs w:val="16"/>
        </w:rPr>
        <w:t>Цей вхідний кабель змінного струму (можна придбати додатково) розроблено для системи з розщепленою фазою. Один кінець кабелю підключається до розетки NEMA L14-30, а інший кінець під’єднується до інтерфейсу входу змінного струму обох двох пристроїв через авіаційний штекер. Потрібно переконатися, що фаза двох пристроїв правильна.</w:t>
      </w:r>
    </w:p>
    <w:p w14:paraId="07706DE8" w14:textId="77777777" w:rsidR="004E5559" w:rsidRPr="0081212F" w:rsidRDefault="009D2012" w:rsidP="0081212F">
      <w:pPr>
        <w:pStyle w:val="a3"/>
        <w:spacing w:line="217" w:lineRule="exact"/>
        <w:ind w:left="180" w:right="110"/>
        <w:jc w:val="both"/>
        <w:rPr>
          <w:sz w:val="16"/>
          <w:szCs w:val="16"/>
        </w:rPr>
      </w:pPr>
      <w:r w:rsidRPr="0081212F">
        <w:rPr>
          <w:color w:val="231F20"/>
          <w:sz w:val="16"/>
          <w:szCs w:val="16"/>
        </w:rPr>
        <w:t>Потужність струму штекера входу змінного струму має становити ≥30 А.</w:t>
      </w:r>
    </w:p>
    <w:p w14:paraId="7F350E81" w14:textId="77777777" w:rsidR="004E5559" w:rsidRDefault="004E5559">
      <w:pPr>
        <w:spacing w:line="217" w:lineRule="exact"/>
        <w:sectPr w:rsidR="004E5559">
          <w:pgSz w:w="8400" w:h="11910"/>
          <w:pgMar w:top="320" w:right="560" w:bottom="540" w:left="500" w:header="0" w:footer="345" w:gutter="0"/>
          <w:cols w:space="720"/>
        </w:sectPr>
      </w:pPr>
    </w:p>
    <w:p w14:paraId="317A7808" w14:textId="77777777" w:rsidR="004E5559" w:rsidRDefault="009D2012">
      <w:pPr>
        <w:spacing w:before="86"/>
        <w:ind w:left="170"/>
        <w:rPr>
          <w:i/>
          <w:sz w:val="18"/>
        </w:rPr>
      </w:pPr>
      <w:r>
        <w:rPr>
          <w:i/>
          <w:color w:val="231F20"/>
          <w:sz w:val="18"/>
        </w:rPr>
        <w:lastRenderedPageBreak/>
        <w:t>Просто увімкніть</w:t>
      </w:r>
    </w:p>
    <w:p w14:paraId="425B8679" w14:textId="77777777" w:rsidR="004E5559" w:rsidRDefault="004E5559">
      <w:pPr>
        <w:pStyle w:val="a3"/>
        <w:spacing w:before="3"/>
        <w:rPr>
          <w:i/>
          <w:sz w:val="14"/>
        </w:rPr>
      </w:pPr>
    </w:p>
    <w:p w14:paraId="4C42B94E" w14:textId="77777777" w:rsidR="004E5559" w:rsidRDefault="00A76F02">
      <w:pPr>
        <w:spacing w:before="97" w:line="254" w:lineRule="auto"/>
        <w:ind w:left="1147" w:right="6070"/>
        <w:jc w:val="both"/>
        <w:rPr>
          <w:rFonts w:ascii="Arial MT"/>
          <w:sz w:val="11"/>
        </w:rPr>
      </w:pPr>
      <w:r>
        <w:pict w14:anchorId="38B76CAA">
          <v:group id="_x0000_s1031" style="position:absolute;left:0;text-align:left;margin-left:87.55pt;margin-top:5pt;width:254.5pt;height:194.6pt;z-index:15787008;mso-position-horizontal-relative:page" coordorigin="1751,100" coordsize="5090,3892">
            <v:shape id="_x0000_s1037" type="#_x0000_t75" style="position:absolute;left:2007;top:131;width:4834;height:3861">
              <v:imagedata r:id="rId140" o:title=""/>
            </v:shape>
            <v:shape id="_x0000_s1036" type="#_x0000_t202" style="position:absolute;left:1751;top:100;width:205;height:526" filled="f" stroked="f">
              <v:textbox inset="0,0,0,0">
                <w:txbxContent>
                  <w:p w14:paraId="779D20D0" w14:textId="77777777" w:rsidR="009D2012" w:rsidRDefault="009D2012">
                    <w:pPr>
                      <w:spacing w:line="254" w:lineRule="auto"/>
                      <w:ind w:left="6" w:right="36"/>
                      <w:jc w:val="both"/>
                      <w:rPr>
                        <w:rFonts w:ascii="Arial MT"/>
                        <w:sz w:val="11"/>
                      </w:rPr>
                    </w:pPr>
                    <w:r>
                      <w:rPr>
                        <w:rFonts w:ascii="Arial MT"/>
                        <w:color w:val="464646"/>
                        <w:sz w:val="11"/>
                      </w:rPr>
                      <w:t>L1) (N) L2)</w:t>
                    </w:r>
                  </w:p>
                  <w:p w14:paraId="6200B24A" w14:textId="77777777" w:rsidR="009D2012" w:rsidRDefault="009D2012">
                    <w:pPr>
                      <w:rPr>
                        <w:rFonts w:ascii="Arial MT"/>
                        <w:sz w:val="11"/>
                      </w:rPr>
                    </w:pPr>
                    <w:r>
                      <w:rPr>
                        <w:rFonts w:ascii="Arial MT"/>
                        <w:color w:val="464646"/>
                        <w:sz w:val="11"/>
                      </w:rPr>
                      <w:t>PE)</w:t>
                    </w:r>
                  </w:p>
                </w:txbxContent>
              </v:textbox>
            </v:shape>
            <v:shape id="_x0000_s1035" type="#_x0000_t202" style="position:absolute;left:2109;top:781;width:1253;height:124" filled="f" stroked="f">
              <v:textbox inset="0,0,0,0">
                <w:txbxContent>
                  <w:p w14:paraId="449E7ACF" w14:textId="77777777" w:rsidR="009D2012" w:rsidRDefault="009D2012">
                    <w:pPr>
                      <w:tabs>
                        <w:tab w:val="left" w:pos="324"/>
                        <w:tab w:val="left" w:pos="726"/>
                        <w:tab w:val="left" w:pos="1153"/>
                      </w:tabs>
                      <w:spacing w:line="123" w:lineRule="exact"/>
                      <w:rPr>
                        <w:rFonts w:ascii="Arial MT"/>
                        <w:sz w:val="11"/>
                      </w:rPr>
                    </w:pPr>
                    <w:r>
                      <w:rPr>
                        <w:rFonts w:ascii="Arial MT"/>
                        <w:color w:val="464646"/>
                        <w:sz w:val="11"/>
                      </w:rPr>
                      <w:t>L1</w:t>
                    </w:r>
                    <w:r>
                      <w:rPr>
                        <w:rFonts w:ascii="Arial MT"/>
                        <w:color w:val="464646"/>
                        <w:sz w:val="11"/>
                      </w:rPr>
                      <w:tab/>
                      <w:t>PE</w:t>
                    </w:r>
                    <w:r>
                      <w:rPr>
                        <w:rFonts w:ascii="Arial MT"/>
                        <w:color w:val="464646"/>
                        <w:sz w:val="11"/>
                      </w:rPr>
                      <w:tab/>
                      <w:t>L2</w:t>
                    </w:r>
                    <w:r>
                      <w:rPr>
                        <w:rFonts w:ascii="Arial MT"/>
                        <w:color w:val="464646"/>
                        <w:sz w:val="11"/>
                      </w:rPr>
                      <w:tab/>
                      <w:t>N</w:t>
                    </w:r>
                  </w:p>
                </w:txbxContent>
              </v:textbox>
            </v:shape>
            <v:shape id="_x0000_s1034" type="#_x0000_t202" style="position:absolute;left:1792;top:2688;width:844;height:516" filled="f" stroked="f">
              <v:textbox style="mso-fit-shape-to-text:t" inset="0,0,0,0">
                <w:txbxContent>
                  <w:p w14:paraId="6524CC75" w14:textId="77777777" w:rsidR="009D2012" w:rsidRDefault="009D2012" w:rsidP="0081212F">
                    <w:pPr>
                      <w:spacing w:line="266" w:lineRule="auto"/>
                      <w:ind w:right="18" w:firstLine="143"/>
                      <w:jc w:val="center"/>
                      <w:rPr>
                        <w:rFonts w:ascii="Arial MT"/>
                        <w:sz w:val="13"/>
                      </w:rPr>
                    </w:pPr>
                    <w:r>
                      <w:rPr>
                        <w:rFonts w:ascii="Arial MT"/>
                        <w:color w:val="221714"/>
                        <w:sz w:val="13"/>
                      </w:rPr>
                      <w:t>Кабель</w:t>
                    </w:r>
                    <w:r>
                      <w:rPr>
                        <w:rFonts w:ascii="Arial MT"/>
                        <w:color w:val="221714"/>
                        <w:sz w:val="13"/>
                      </w:rPr>
                      <w:t xml:space="preserve"> </w:t>
                    </w:r>
                    <w:r>
                      <w:rPr>
                        <w:rFonts w:ascii="Arial MT"/>
                        <w:color w:val="221714"/>
                        <w:sz w:val="13"/>
                      </w:rPr>
                      <w:t>входу</w:t>
                    </w:r>
                    <w:r>
                      <w:rPr>
                        <w:rFonts w:ascii="Arial MT"/>
                        <w:color w:val="221714"/>
                        <w:sz w:val="13"/>
                      </w:rPr>
                      <w:t xml:space="preserve"> </w:t>
                    </w:r>
                    <w:r>
                      <w:rPr>
                        <w:rFonts w:ascii="Arial MT"/>
                        <w:color w:val="221714"/>
                        <w:sz w:val="13"/>
                      </w:rPr>
                      <w:t>З</w:t>
                    </w:r>
                    <w:r>
                      <w:rPr>
                        <w:rFonts w:ascii="Arial MT"/>
                        <w:color w:val="221714"/>
                        <w:sz w:val="13"/>
                      </w:rPr>
                      <w:t>.</w:t>
                    </w:r>
                    <w:r>
                      <w:rPr>
                        <w:rFonts w:ascii="Arial MT"/>
                        <w:color w:val="221714"/>
                        <w:sz w:val="13"/>
                      </w:rPr>
                      <w:t>С</w:t>
                    </w:r>
                    <w:r>
                      <w:rPr>
                        <w:rFonts w:ascii="Arial MT"/>
                        <w:color w:val="221714"/>
                        <w:sz w:val="13"/>
                      </w:rPr>
                      <w:t>. (L14-30)</w:t>
                    </w:r>
                  </w:p>
                </w:txbxContent>
              </v:textbox>
            </v:shape>
            <v:shape id="_x0000_s1033" type="#_x0000_t202" style="position:absolute;left:3045;top:3606;width:635;height:145" filled="f" stroked="f">
              <v:textbox inset="0,0,0,0">
                <w:txbxContent>
                  <w:p w14:paraId="41213CC7" w14:textId="77777777" w:rsidR="009D2012" w:rsidRDefault="009D2012">
                    <w:pPr>
                      <w:spacing w:line="144" w:lineRule="exact"/>
                      <w:rPr>
                        <w:rFonts w:ascii="Arial MT"/>
                        <w:sz w:val="13"/>
                      </w:rPr>
                    </w:pPr>
                    <w:r>
                      <w:rPr>
                        <w:rFonts w:ascii="Arial MT"/>
                        <w:color w:val="464646"/>
                        <w:sz w:val="13"/>
                      </w:rPr>
                      <w:t xml:space="preserve">L1   N </w:t>
                    </w:r>
                    <w:r w:rsidR="0081212F">
                      <w:rPr>
                        <w:rFonts w:ascii="Arial MT"/>
                        <w:color w:val="464646"/>
                        <w:sz w:val="13"/>
                      </w:rPr>
                      <w:t xml:space="preserve"> </w:t>
                    </w:r>
                    <w:r>
                      <w:rPr>
                        <w:rFonts w:ascii="Arial MT"/>
                        <w:color w:val="464646"/>
                        <w:sz w:val="13"/>
                      </w:rPr>
                      <w:t>PE</w:t>
                    </w:r>
                  </w:p>
                </w:txbxContent>
              </v:textbox>
            </v:shape>
            <v:shape id="_x0000_s1032" type="#_x0000_t202" style="position:absolute;left:4320;top:3766;width:635;height:145" filled="f" stroked="f">
              <v:textbox inset="0,0,0,0">
                <w:txbxContent>
                  <w:p w14:paraId="3F4AC45A" w14:textId="77777777" w:rsidR="009D2012" w:rsidRDefault="009D2012">
                    <w:pPr>
                      <w:spacing w:line="144" w:lineRule="exact"/>
                      <w:rPr>
                        <w:rFonts w:ascii="Arial MT"/>
                        <w:sz w:val="13"/>
                      </w:rPr>
                    </w:pPr>
                    <w:r>
                      <w:rPr>
                        <w:rFonts w:ascii="Arial MT"/>
                        <w:color w:val="464646"/>
                        <w:sz w:val="13"/>
                      </w:rPr>
                      <w:t xml:space="preserve">L2   N </w:t>
                    </w:r>
                    <w:r w:rsidR="0081212F">
                      <w:rPr>
                        <w:rFonts w:ascii="Arial MT"/>
                        <w:color w:val="464646"/>
                        <w:sz w:val="13"/>
                      </w:rPr>
                      <w:t xml:space="preserve"> </w:t>
                    </w:r>
                    <w:r>
                      <w:rPr>
                        <w:rFonts w:ascii="Arial MT"/>
                        <w:color w:val="464646"/>
                        <w:sz w:val="13"/>
                      </w:rPr>
                      <w:t>PE</w:t>
                    </w:r>
                  </w:p>
                </w:txbxContent>
              </v:textbox>
            </v:shape>
            <w10:wrap anchorx="page"/>
          </v:group>
        </w:pict>
      </w:r>
      <w:r w:rsidR="009D2012">
        <w:rPr>
          <w:rFonts w:ascii="Arial MT"/>
          <w:color w:val="464646"/>
          <w:sz w:val="11"/>
        </w:rPr>
        <w:t>X( W Y(</w:t>
      </w:r>
    </w:p>
    <w:p w14:paraId="36CBCE03" w14:textId="77777777" w:rsidR="004E5559" w:rsidRDefault="009D2012">
      <w:pPr>
        <w:ind w:left="1128"/>
        <w:rPr>
          <w:rFonts w:ascii="Arial MT"/>
          <w:sz w:val="11"/>
        </w:rPr>
      </w:pPr>
      <w:r>
        <w:rPr>
          <w:rFonts w:ascii="Arial MT"/>
          <w:color w:val="464646"/>
          <w:sz w:val="11"/>
        </w:rPr>
        <w:t>G(</w:t>
      </w:r>
    </w:p>
    <w:p w14:paraId="43AB196A" w14:textId="77777777" w:rsidR="004E5559" w:rsidRDefault="004E5559">
      <w:pPr>
        <w:pStyle w:val="a3"/>
        <w:rPr>
          <w:rFonts w:ascii="Arial MT"/>
          <w:sz w:val="20"/>
        </w:rPr>
      </w:pPr>
    </w:p>
    <w:p w14:paraId="15FAC68F" w14:textId="77777777" w:rsidR="004E5559" w:rsidRDefault="004E5559">
      <w:pPr>
        <w:pStyle w:val="a3"/>
        <w:rPr>
          <w:rFonts w:ascii="Arial MT"/>
          <w:sz w:val="20"/>
        </w:rPr>
      </w:pPr>
    </w:p>
    <w:p w14:paraId="50A027A0" w14:textId="77777777" w:rsidR="004E5559" w:rsidRDefault="004E5559">
      <w:pPr>
        <w:pStyle w:val="a3"/>
        <w:rPr>
          <w:rFonts w:ascii="Arial MT"/>
          <w:sz w:val="20"/>
        </w:rPr>
      </w:pPr>
    </w:p>
    <w:p w14:paraId="2B1D1080" w14:textId="77777777" w:rsidR="004E5559" w:rsidRDefault="004E5559">
      <w:pPr>
        <w:pStyle w:val="a3"/>
        <w:rPr>
          <w:rFonts w:ascii="Arial MT"/>
          <w:sz w:val="20"/>
        </w:rPr>
      </w:pPr>
    </w:p>
    <w:p w14:paraId="150EBD25" w14:textId="77777777" w:rsidR="004E5559" w:rsidRDefault="004E5559">
      <w:pPr>
        <w:pStyle w:val="a3"/>
        <w:rPr>
          <w:rFonts w:ascii="Arial MT"/>
          <w:sz w:val="20"/>
        </w:rPr>
      </w:pPr>
    </w:p>
    <w:p w14:paraId="717AE238" w14:textId="77777777" w:rsidR="004E5559" w:rsidRDefault="004E5559">
      <w:pPr>
        <w:pStyle w:val="a3"/>
        <w:rPr>
          <w:rFonts w:ascii="Arial MT"/>
          <w:sz w:val="20"/>
        </w:rPr>
      </w:pPr>
    </w:p>
    <w:p w14:paraId="12457DE0" w14:textId="77777777" w:rsidR="004E5559" w:rsidRDefault="004E5559">
      <w:pPr>
        <w:pStyle w:val="a3"/>
        <w:rPr>
          <w:rFonts w:ascii="Arial MT"/>
          <w:sz w:val="20"/>
        </w:rPr>
      </w:pPr>
    </w:p>
    <w:p w14:paraId="0EFAB3D9" w14:textId="77777777" w:rsidR="004E5559" w:rsidRDefault="004E5559">
      <w:pPr>
        <w:pStyle w:val="a3"/>
        <w:rPr>
          <w:rFonts w:ascii="Arial MT"/>
          <w:sz w:val="20"/>
        </w:rPr>
      </w:pPr>
    </w:p>
    <w:p w14:paraId="42D24B85" w14:textId="77777777" w:rsidR="004E5559" w:rsidRDefault="004E5559">
      <w:pPr>
        <w:pStyle w:val="a3"/>
        <w:rPr>
          <w:rFonts w:ascii="Arial MT"/>
          <w:sz w:val="20"/>
        </w:rPr>
      </w:pPr>
    </w:p>
    <w:p w14:paraId="18A8164B" w14:textId="77777777" w:rsidR="004E5559" w:rsidRDefault="004E5559">
      <w:pPr>
        <w:pStyle w:val="a3"/>
        <w:rPr>
          <w:rFonts w:ascii="Arial MT"/>
          <w:sz w:val="20"/>
        </w:rPr>
      </w:pPr>
    </w:p>
    <w:p w14:paraId="036C0115" w14:textId="77777777" w:rsidR="004E5559" w:rsidRDefault="004E5559">
      <w:pPr>
        <w:pStyle w:val="a3"/>
        <w:rPr>
          <w:rFonts w:ascii="Arial MT"/>
          <w:sz w:val="20"/>
        </w:rPr>
      </w:pPr>
    </w:p>
    <w:p w14:paraId="61724131" w14:textId="77777777" w:rsidR="004E5559" w:rsidRDefault="004E5559">
      <w:pPr>
        <w:pStyle w:val="a3"/>
        <w:rPr>
          <w:rFonts w:ascii="Arial MT"/>
          <w:sz w:val="20"/>
        </w:rPr>
      </w:pPr>
    </w:p>
    <w:p w14:paraId="773BE856" w14:textId="77777777" w:rsidR="004E5559" w:rsidRDefault="004E5559">
      <w:pPr>
        <w:pStyle w:val="a3"/>
        <w:rPr>
          <w:rFonts w:ascii="Arial MT"/>
          <w:sz w:val="20"/>
        </w:rPr>
      </w:pPr>
    </w:p>
    <w:p w14:paraId="504D2EE4" w14:textId="77777777" w:rsidR="004E5559" w:rsidRDefault="004E5559">
      <w:pPr>
        <w:pStyle w:val="a3"/>
        <w:rPr>
          <w:rFonts w:ascii="Arial MT"/>
          <w:sz w:val="20"/>
        </w:rPr>
      </w:pPr>
    </w:p>
    <w:p w14:paraId="3C0CC036" w14:textId="77777777" w:rsidR="004E5559" w:rsidRDefault="004E5559">
      <w:pPr>
        <w:pStyle w:val="a3"/>
        <w:rPr>
          <w:rFonts w:ascii="Arial MT"/>
          <w:sz w:val="20"/>
        </w:rPr>
      </w:pPr>
    </w:p>
    <w:p w14:paraId="5036BA39" w14:textId="77777777" w:rsidR="004E5559" w:rsidRDefault="004E5559">
      <w:pPr>
        <w:pStyle w:val="a3"/>
        <w:spacing w:before="7"/>
        <w:rPr>
          <w:rFonts w:ascii="Arial MT"/>
          <w:sz w:val="24"/>
        </w:rPr>
      </w:pPr>
    </w:p>
    <w:p w14:paraId="5E92F80B" w14:textId="77777777" w:rsidR="004E5559" w:rsidRPr="0081212F" w:rsidRDefault="009D2012" w:rsidP="0081212F">
      <w:pPr>
        <w:pStyle w:val="a3"/>
        <w:ind w:left="180" w:right="110"/>
        <w:jc w:val="both"/>
        <w:rPr>
          <w:sz w:val="16"/>
          <w:szCs w:val="16"/>
        </w:rPr>
      </w:pPr>
      <w:r w:rsidRPr="0081212F">
        <w:rPr>
          <w:color w:val="231F20"/>
          <w:sz w:val="16"/>
          <w:szCs w:val="16"/>
        </w:rPr>
        <w:t>НЕПРАВИЛЬНЕ ПІДКЛЮЧЕННЯ</w:t>
      </w:r>
    </w:p>
    <w:p w14:paraId="4742A7F2" w14:textId="77777777" w:rsidR="004E5559" w:rsidRPr="0081212F" w:rsidRDefault="009D2012" w:rsidP="0081212F">
      <w:pPr>
        <w:pStyle w:val="a3"/>
        <w:spacing w:before="42" w:line="285" w:lineRule="auto"/>
        <w:ind w:left="180" w:right="110"/>
        <w:jc w:val="both"/>
        <w:rPr>
          <w:sz w:val="16"/>
          <w:szCs w:val="16"/>
        </w:rPr>
      </w:pPr>
      <w:r w:rsidRPr="0081212F">
        <w:rPr>
          <w:color w:val="231F20"/>
          <w:sz w:val="16"/>
          <w:szCs w:val="16"/>
        </w:rPr>
        <w:t>Заборонено підключати EP500Pro до системи з розщепленою фазою, коли увімкнена зарядка змінним струмом, будь ласка, використовуйте кабель входу змінного струму (можна придбати додатково), щоб зарядити обидві електростанції в системі з розщепленою фазою. Неправильне підключення призведе до пошкодження батареї всередині електростанції, і ваша гарантія анулюється.</w:t>
      </w:r>
    </w:p>
    <w:p w14:paraId="6331C29B" w14:textId="77777777" w:rsidR="004E5559" w:rsidRDefault="004E5559">
      <w:pPr>
        <w:pStyle w:val="a3"/>
        <w:spacing w:before="8"/>
        <w:rPr>
          <w:sz w:val="19"/>
        </w:rPr>
      </w:pPr>
    </w:p>
    <w:p w14:paraId="0703B065" w14:textId="77777777" w:rsidR="004E5559" w:rsidRDefault="00A76F02">
      <w:pPr>
        <w:spacing w:before="98"/>
        <w:ind w:left="459"/>
        <w:rPr>
          <w:rFonts w:ascii="Arial MT"/>
          <w:sz w:val="12"/>
        </w:rPr>
      </w:pPr>
      <w:r>
        <w:pict w14:anchorId="6FD08781">
          <v:group id="_x0000_s1026" style="position:absolute;left:0;text-align:left;margin-left:66.15pt;margin-top:5pt;width:310.65pt;height:161.15pt;z-index:15787520;mso-position-horizontal-relative:page" coordorigin="1323,100" coordsize="6213,3223">
            <v:shape id="_x0000_s1030" type="#_x0000_t75" style="position:absolute;left:1322;top:153;width:6213;height:3170">
              <v:imagedata r:id="rId141" o:title=""/>
            </v:shape>
            <v:shape id="_x0000_s1029" type="#_x0000_t202" style="position:absolute;left:5568;top:100;width:359;height:449" filled="f" stroked="f">
              <v:textbox inset="0,0,0,0">
                <w:txbxContent>
                  <w:p w14:paraId="7C6B809C" w14:textId="77777777" w:rsidR="009D2012" w:rsidRDefault="009D2012">
                    <w:pPr>
                      <w:spacing w:line="136" w:lineRule="exact"/>
                      <w:ind w:left="20"/>
                      <w:rPr>
                        <w:rFonts w:ascii="Arial MT"/>
                        <w:sz w:val="12"/>
                      </w:rPr>
                    </w:pPr>
                    <w:r>
                      <w:rPr>
                        <w:rFonts w:ascii="Arial MT"/>
                        <w:color w:val="464646"/>
                        <w:sz w:val="12"/>
                      </w:rPr>
                      <w:t>X(L1)</w:t>
                    </w:r>
                  </w:p>
                  <w:p w14:paraId="4331EBD0" w14:textId="77777777" w:rsidR="009D2012" w:rsidRDefault="009D2012">
                    <w:pPr>
                      <w:spacing w:before="18"/>
                      <w:ind w:left="27"/>
                      <w:rPr>
                        <w:rFonts w:ascii="Arial MT"/>
                        <w:sz w:val="12"/>
                      </w:rPr>
                    </w:pPr>
                    <w:r>
                      <w:rPr>
                        <w:rFonts w:ascii="Arial MT"/>
                        <w:color w:val="464646"/>
                        <w:sz w:val="12"/>
                      </w:rPr>
                      <w:t>W(N)</w:t>
                    </w:r>
                  </w:p>
                  <w:p w14:paraId="6D30703D" w14:textId="77777777" w:rsidR="009D2012" w:rsidRDefault="009D2012">
                    <w:pPr>
                      <w:spacing w:before="18"/>
                      <w:rPr>
                        <w:rFonts w:ascii="Arial MT"/>
                        <w:sz w:val="12"/>
                      </w:rPr>
                    </w:pPr>
                    <w:r>
                      <w:rPr>
                        <w:rFonts w:ascii="Arial MT"/>
                        <w:color w:val="464646"/>
                        <w:sz w:val="12"/>
                      </w:rPr>
                      <w:t>G(PE)</w:t>
                    </w:r>
                  </w:p>
                </w:txbxContent>
              </v:textbox>
            </v:shape>
            <v:shape id="_x0000_s1028" type="#_x0000_t202" style="position:absolute;left:1712;top:844;width:958;height:137" filled="f" stroked="f">
              <v:textbox inset="0,0,0,0">
                <w:txbxContent>
                  <w:p w14:paraId="4641C778" w14:textId="77777777" w:rsidR="009D2012" w:rsidRDefault="009D2012">
                    <w:pPr>
                      <w:tabs>
                        <w:tab w:val="left" w:pos="412"/>
                        <w:tab w:val="left" w:pos="849"/>
                      </w:tabs>
                      <w:spacing w:line="136" w:lineRule="exact"/>
                      <w:rPr>
                        <w:rFonts w:ascii="Arial MT"/>
                        <w:sz w:val="12"/>
                      </w:rPr>
                    </w:pPr>
                    <w:r>
                      <w:rPr>
                        <w:rFonts w:ascii="Arial MT"/>
                        <w:color w:val="464646"/>
                        <w:sz w:val="12"/>
                      </w:rPr>
                      <w:t>L1</w:t>
                    </w:r>
                    <w:r>
                      <w:rPr>
                        <w:rFonts w:ascii="Arial MT"/>
                        <w:color w:val="464646"/>
                        <w:sz w:val="12"/>
                      </w:rPr>
                      <w:tab/>
                      <w:t>PE</w:t>
                    </w:r>
                    <w:r>
                      <w:rPr>
                        <w:rFonts w:ascii="Arial MT"/>
                        <w:color w:val="464646"/>
                        <w:sz w:val="12"/>
                      </w:rPr>
                      <w:tab/>
                      <w:t>N</w:t>
                    </w:r>
                  </w:p>
                </w:txbxContent>
              </v:textbox>
            </v:shape>
            <v:shape id="_x0000_s1027" type="#_x0000_t202" style="position:absolute;left:6341;top:844;width:948;height:137" filled="f" stroked="f">
              <v:textbox inset="0,0,0,0">
                <w:txbxContent>
                  <w:p w14:paraId="3CE383F6" w14:textId="77777777" w:rsidR="009D2012" w:rsidRDefault="009D2012">
                    <w:pPr>
                      <w:tabs>
                        <w:tab w:val="left" w:pos="412"/>
                        <w:tab w:val="left" w:pos="839"/>
                      </w:tabs>
                      <w:spacing w:line="136" w:lineRule="exact"/>
                      <w:rPr>
                        <w:rFonts w:ascii="Arial MT"/>
                        <w:sz w:val="12"/>
                      </w:rPr>
                    </w:pPr>
                    <w:r>
                      <w:rPr>
                        <w:rFonts w:ascii="Arial MT"/>
                        <w:color w:val="464646"/>
                        <w:sz w:val="12"/>
                      </w:rPr>
                      <w:t>L1</w:t>
                    </w:r>
                    <w:r>
                      <w:rPr>
                        <w:rFonts w:ascii="Arial MT"/>
                        <w:color w:val="464646"/>
                        <w:sz w:val="12"/>
                      </w:rPr>
                      <w:tab/>
                      <w:t>PE</w:t>
                    </w:r>
                    <w:r>
                      <w:rPr>
                        <w:rFonts w:ascii="Arial MT"/>
                        <w:color w:val="464646"/>
                        <w:sz w:val="12"/>
                      </w:rPr>
                      <w:tab/>
                      <w:t>N</w:t>
                    </w:r>
                  </w:p>
                </w:txbxContent>
              </v:textbox>
            </v:shape>
            <w10:wrap anchorx="page"/>
          </v:group>
        </w:pict>
      </w:r>
      <w:r w:rsidR="009D2012">
        <w:rPr>
          <w:rFonts w:ascii="Arial MT"/>
          <w:color w:val="464646"/>
          <w:sz w:val="12"/>
        </w:rPr>
        <w:t>X(L1)</w:t>
      </w:r>
    </w:p>
    <w:p w14:paraId="3392BE60" w14:textId="77777777" w:rsidR="004E5559" w:rsidRDefault="009D2012">
      <w:pPr>
        <w:spacing w:before="18"/>
        <w:ind w:left="466"/>
        <w:rPr>
          <w:rFonts w:ascii="Arial MT"/>
          <w:sz w:val="12"/>
        </w:rPr>
      </w:pPr>
      <w:r>
        <w:rPr>
          <w:rFonts w:ascii="Arial MT"/>
          <w:color w:val="464646"/>
          <w:sz w:val="12"/>
        </w:rPr>
        <w:t>W(N)</w:t>
      </w:r>
    </w:p>
    <w:p w14:paraId="1F9E3EBF" w14:textId="77777777" w:rsidR="004E5559" w:rsidRDefault="009D2012">
      <w:pPr>
        <w:spacing w:before="18"/>
        <w:ind w:left="439"/>
        <w:rPr>
          <w:rFonts w:ascii="Arial MT"/>
          <w:sz w:val="12"/>
        </w:rPr>
      </w:pPr>
      <w:r>
        <w:rPr>
          <w:rFonts w:ascii="Arial MT"/>
          <w:color w:val="464646"/>
          <w:sz w:val="12"/>
        </w:rPr>
        <w:t>G(PE)</w:t>
      </w:r>
    </w:p>
    <w:p w14:paraId="14D9DF02" w14:textId="77777777" w:rsidR="004E5559" w:rsidRDefault="004E5559">
      <w:pPr>
        <w:rPr>
          <w:rFonts w:ascii="Arial MT"/>
          <w:sz w:val="12"/>
        </w:rPr>
        <w:sectPr w:rsidR="004E5559">
          <w:pgSz w:w="8400" w:h="11910"/>
          <w:pgMar w:top="300" w:right="560" w:bottom="540" w:left="500" w:header="0" w:footer="345" w:gutter="0"/>
          <w:cols w:space="720"/>
        </w:sectPr>
      </w:pPr>
    </w:p>
    <w:p w14:paraId="054D1D5B" w14:textId="77777777" w:rsidR="004E5559" w:rsidRDefault="004E5559">
      <w:pPr>
        <w:pStyle w:val="a3"/>
        <w:spacing w:before="8"/>
        <w:rPr>
          <w:rFonts w:ascii="Arial MT"/>
          <w:sz w:val="41"/>
        </w:rPr>
      </w:pPr>
    </w:p>
    <w:p w14:paraId="7A6BE66D" w14:textId="77777777" w:rsidR="004E5559" w:rsidRDefault="009D2012">
      <w:pPr>
        <w:pStyle w:val="1"/>
        <w:numPr>
          <w:ilvl w:val="0"/>
          <w:numId w:val="3"/>
        </w:numPr>
        <w:tabs>
          <w:tab w:val="left" w:pos="629"/>
        </w:tabs>
        <w:ind w:left="628" w:hanging="449"/>
      </w:pPr>
      <w:bookmarkStart w:id="11" w:name="_Toc108787067"/>
      <w:r>
        <w:t>Технічні характеристики</w:t>
      </w:r>
      <w:bookmarkEnd w:id="11"/>
    </w:p>
    <w:p w14:paraId="1873D08C" w14:textId="77777777" w:rsidR="004E5559" w:rsidRDefault="009D2012">
      <w:pPr>
        <w:spacing w:before="97"/>
        <w:ind w:left="180"/>
        <w:rPr>
          <w:i/>
          <w:sz w:val="18"/>
        </w:rPr>
      </w:pPr>
      <w:r>
        <w:br w:type="column"/>
      </w:r>
      <w:r>
        <w:rPr>
          <w:i/>
          <w:color w:val="231F20"/>
          <w:sz w:val="18"/>
        </w:rPr>
        <w:t>BLUETTI</w:t>
      </w:r>
    </w:p>
    <w:p w14:paraId="2E144288" w14:textId="77777777" w:rsidR="004E5559" w:rsidRDefault="004E5559">
      <w:pPr>
        <w:rPr>
          <w:sz w:val="18"/>
        </w:rPr>
        <w:sectPr w:rsidR="004E5559" w:rsidSect="0081212F">
          <w:pgSz w:w="8400" w:h="11910"/>
          <w:pgMar w:top="320" w:right="560" w:bottom="540" w:left="500" w:header="0" w:footer="345" w:gutter="0"/>
          <w:cols w:num="2" w:space="720" w:equalWidth="0">
            <w:col w:w="5170" w:space="1137"/>
            <w:col w:w="1033"/>
          </w:cols>
        </w:sectPr>
      </w:pPr>
    </w:p>
    <w:p w14:paraId="5A4933AC" w14:textId="77777777" w:rsidR="004E5559" w:rsidRDefault="004E5559">
      <w:pPr>
        <w:pStyle w:val="a3"/>
        <w:spacing w:before="3"/>
        <w:rPr>
          <w:i/>
          <w:sz w:val="3"/>
        </w:rPr>
      </w:pPr>
    </w:p>
    <w:tbl>
      <w:tblPr>
        <w:tblStyle w:val="TableNormal"/>
        <w:tblW w:w="0" w:type="auto"/>
        <w:tblInd w:w="1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50"/>
        <w:gridCol w:w="1520"/>
        <w:gridCol w:w="1090"/>
        <w:gridCol w:w="430"/>
        <w:gridCol w:w="1520"/>
      </w:tblGrid>
      <w:tr w:rsidR="004E5559" w14:paraId="75AB074A" w14:textId="77777777" w:rsidTr="0081212F">
        <w:trPr>
          <w:trHeight w:val="616"/>
        </w:trPr>
        <w:tc>
          <w:tcPr>
            <w:tcW w:w="2450" w:type="dxa"/>
            <w:shd w:val="clear" w:color="auto" w:fill="E6E7E8"/>
            <w:vAlign w:val="center"/>
          </w:tcPr>
          <w:p w14:paraId="45502646" w14:textId="77777777" w:rsidR="004E5559" w:rsidRDefault="009D2012" w:rsidP="0081212F">
            <w:pPr>
              <w:pStyle w:val="TableParagraph"/>
              <w:jc w:val="center"/>
              <w:rPr>
                <w:sz w:val="18"/>
              </w:rPr>
            </w:pPr>
            <w:r>
              <w:rPr>
                <w:color w:val="231F20"/>
                <w:sz w:val="18"/>
              </w:rPr>
              <w:t>Модель</w:t>
            </w:r>
          </w:p>
        </w:tc>
        <w:tc>
          <w:tcPr>
            <w:tcW w:w="1520" w:type="dxa"/>
            <w:shd w:val="clear" w:color="auto" w:fill="E6E7E8"/>
            <w:vAlign w:val="center"/>
          </w:tcPr>
          <w:p w14:paraId="2ED92EA3" w14:textId="77777777" w:rsidR="004E5559" w:rsidRDefault="009D2012" w:rsidP="0081212F">
            <w:pPr>
              <w:pStyle w:val="TableParagraph"/>
              <w:jc w:val="center"/>
              <w:rPr>
                <w:sz w:val="18"/>
              </w:rPr>
            </w:pPr>
            <w:r>
              <w:rPr>
                <w:color w:val="231F20"/>
                <w:sz w:val="18"/>
              </w:rPr>
              <w:t>EP500Pro Японія</w:t>
            </w:r>
          </w:p>
        </w:tc>
        <w:tc>
          <w:tcPr>
            <w:tcW w:w="1520" w:type="dxa"/>
            <w:gridSpan w:val="2"/>
            <w:shd w:val="clear" w:color="auto" w:fill="E6E7E8"/>
            <w:vAlign w:val="center"/>
          </w:tcPr>
          <w:p w14:paraId="5CDEE992" w14:textId="77777777" w:rsidR="004E5559" w:rsidRDefault="009D2012" w:rsidP="0081212F">
            <w:pPr>
              <w:pStyle w:val="TableParagraph"/>
              <w:jc w:val="center"/>
              <w:rPr>
                <w:sz w:val="18"/>
              </w:rPr>
            </w:pPr>
            <w:r>
              <w:rPr>
                <w:color w:val="231F20"/>
                <w:sz w:val="18"/>
              </w:rPr>
              <w:t>EP500Pro США</w:t>
            </w:r>
          </w:p>
        </w:tc>
        <w:tc>
          <w:tcPr>
            <w:tcW w:w="1520" w:type="dxa"/>
            <w:shd w:val="clear" w:color="auto" w:fill="E6E7E8"/>
            <w:vAlign w:val="center"/>
          </w:tcPr>
          <w:p w14:paraId="6EB37561" w14:textId="77777777" w:rsidR="004E5559" w:rsidRDefault="009D2012" w:rsidP="0081212F">
            <w:pPr>
              <w:pStyle w:val="TableParagraph"/>
              <w:jc w:val="center"/>
              <w:rPr>
                <w:sz w:val="16"/>
              </w:rPr>
            </w:pPr>
            <w:r>
              <w:rPr>
                <w:color w:val="231F20"/>
                <w:sz w:val="16"/>
              </w:rPr>
              <w:t>EP500Pro ЄС/ Великобританія/ Австралія</w:t>
            </w:r>
          </w:p>
        </w:tc>
      </w:tr>
      <w:tr w:rsidR="004E5559" w14:paraId="0D93D90E" w14:textId="77777777" w:rsidTr="0081212F">
        <w:trPr>
          <w:trHeight w:val="340"/>
        </w:trPr>
        <w:tc>
          <w:tcPr>
            <w:tcW w:w="2450" w:type="dxa"/>
          </w:tcPr>
          <w:p w14:paraId="3D43A83B" w14:textId="77777777" w:rsidR="004E5559" w:rsidRDefault="009D2012" w:rsidP="0081212F">
            <w:pPr>
              <w:pStyle w:val="TableParagraph"/>
              <w:spacing w:before="52"/>
              <w:ind w:left="27"/>
              <w:rPr>
                <w:sz w:val="18"/>
              </w:rPr>
            </w:pPr>
            <w:r>
              <w:rPr>
                <w:color w:val="231F20"/>
                <w:sz w:val="18"/>
              </w:rPr>
              <w:t>Вага нетто</w:t>
            </w:r>
          </w:p>
        </w:tc>
        <w:tc>
          <w:tcPr>
            <w:tcW w:w="4560" w:type="dxa"/>
            <w:gridSpan w:val="4"/>
            <w:vAlign w:val="center"/>
          </w:tcPr>
          <w:p w14:paraId="6799AD22" w14:textId="4193AF5B" w:rsidR="004E5559" w:rsidRDefault="009D2012" w:rsidP="0081212F">
            <w:pPr>
              <w:pStyle w:val="TableParagraph"/>
              <w:jc w:val="center"/>
              <w:rPr>
                <w:sz w:val="18"/>
              </w:rPr>
            </w:pPr>
            <w:r>
              <w:rPr>
                <w:color w:val="231F20"/>
                <w:sz w:val="18"/>
              </w:rPr>
              <w:t>83 кг</w:t>
            </w:r>
          </w:p>
        </w:tc>
      </w:tr>
      <w:tr w:rsidR="004E5559" w14:paraId="38577138" w14:textId="77777777" w:rsidTr="0081212F">
        <w:trPr>
          <w:trHeight w:val="340"/>
        </w:trPr>
        <w:tc>
          <w:tcPr>
            <w:tcW w:w="2450" w:type="dxa"/>
          </w:tcPr>
          <w:p w14:paraId="7BFAB08B" w14:textId="77777777" w:rsidR="004E5559" w:rsidRDefault="009D2012" w:rsidP="0081212F">
            <w:pPr>
              <w:pStyle w:val="TableParagraph"/>
              <w:spacing w:before="52"/>
              <w:ind w:left="27"/>
              <w:rPr>
                <w:sz w:val="18"/>
              </w:rPr>
            </w:pPr>
            <w:r>
              <w:rPr>
                <w:color w:val="231F20"/>
                <w:sz w:val="18"/>
              </w:rPr>
              <w:t>Розміри</w:t>
            </w:r>
          </w:p>
        </w:tc>
        <w:tc>
          <w:tcPr>
            <w:tcW w:w="4560" w:type="dxa"/>
            <w:gridSpan w:val="4"/>
            <w:vAlign w:val="center"/>
          </w:tcPr>
          <w:p w14:paraId="5B53C91E" w14:textId="7A6324F2" w:rsidR="004E5559" w:rsidRDefault="009D2012" w:rsidP="0081212F">
            <w:pPr>
              <w:pStyle w:val="TableParagraph"/>
              <w:jc w:val="center"/>
              <w:rPr>
                <w:sz w:val="18"/>
              </w:rPr>
            </w:pPr>
            <w:r>
              <w:rPr>
                <w:color w:val="231F20"/>
                <w:sz w:val="18"/>
              </w:rPr>
              <w:t>580*300*760 мм</w:t>
            </w:r>
          </w:p>
        </w:tc>
      </w:tr>
      <w:tr w:rsidR="004E5559" w14:paraId="29662D03" w14:textId="77777777" w:rsidTr="0081212F">
        <w:trPr>
          <w:trHeight w:val="340"/>
        </w:trPr>
        <w:tc>
          <w:tcPr>
            <w:tcW w:w="2450" w:type="dxa"/>
          </w:tcPr>
          <w:p w14:paraId="0D9F4BB6" w14:textId="77777777" w:rsidR="004E5559" w:rsidRDefault="009D2012" w:rsidP="0081212F">
            <w:pPr>
              <w:pStyle w:val="TableParagraph"/>
              <w:spacing w:before="52"/>
              <w:ind w:left="27"/>
              <w:rPr>
                <w:sz w:val="18"/>
              </w:rPr>
            </w:pPr>
            <w:r>
              <w:rPr>
                <w:color w:val="231F20"/>
                <w:sz w:val="18"/>
              </w:rPr>
              <w:t>Температура зарядки</w:t>
            </w:r>
          </w:p>
        </w:tc>
        <w:tc>
          <w:tcPr>
            <w:tcW w:w="4560" w:type="dxa"/>
            <w:gridSpan w:val="4"/>
            <w:vAlign w:val="center"/>
          </w:tcPr>
          <w:p w14:paraId="33283AD8" w14:textId="2AFE2F5B" w:rsidR="004E5559" w:rsidRPr="0081212F" w:rsidRDefault="009D2012" w:rsidP="0081212F">
            <w:pPr>
              <w:pStyle w:val="TableParagraph"/>
              <w:jc w:val="center"/>
              <w:rPr>
                <w:sz w:val="18"/>
              </w:rPr>
            </w:pPr>
            <w:r w:rsidRPr="0081212F">
              <w:rPr>
                <w:color w:val="231F20"/>
                <w:sz w:val="18"/>
              </w:rPr>
              <w:t xml:space="preserve">0-40 </w:t>
            </w:r>
            <w:r w:rsidRPr="0081212F">
              <w:rPr>
                <w:rFonts w:ascii="Cambria Math" w:hAnsi="Cambria Math" w:cs="Cambria Math"/>
                <w:color w:val="231F20"/>
                <w:sz w:val="18"/>
              </w:rPr>
              <w:t>℃</w:t>
            </w:r>
            <w:r w:rsidRPr="0081212F">
              <w:rPr>
                <w:color w:val="231F20"/>
                <w:sz w:val="18"/>
              </w:rPr>
              <w:t xml:space="preserve"> </w:t>
            </w:r>
          </w:p>
        </w:tc>
      </w:tr>
      <w:tr w:rsidR="004E5559" w14:paraId="78C8E7DC" w14:textId="77777777" w:rsidTr="0081212F">
        <w:trPr>
          <w:trHeight w:val="340"/>
        </w:trPr>
        <w:tc>
          <w:tcPr>
            <w:tcW w:w="2450" w:type="dxa"/>
          </w:tcPr>
          <w:p w14:paraId="4FD99CF0" w14:textId="77777777" w:rsidR="004E5559" w:rsidRDefault="009D2012" w:rsidP="0081212F">
            <w:pPr>
              <w:pStyle w:val="TableParagraph"/>
              <w:spacing w:before="52"/>
              <w:ind w:left="27"/>
              <w:rPr>
                <w:sz w:val="18"/>
              </w:rPr>
            </w:pPr>
            <w:r>
              <w:rPr>
                <w:color w:val="231F20"/>
                <w:sz w:val="18"/>
              </w:rPr>
              <w:t>Температура розрядки</w:t>
            </w:r>
          </w:p>
        </w:tc>
        <w:tc>
          <w:tcPr>
            <w:tcW w:w="4560" w:type="dxa"/>
            <w:gridSpan w:val="4"/>
            <w:vAlign w:val="center"/>
          </w:tcPr>
          <w:p w14:paraId="6A667CA6" w14:textId="746B77C5" w:rsidR="004E5559" w:rsidRPr="0081212F" w:rsidRDefault="009D2012" w:rsidP="0081212F">
            <w:pPr>
              <w:pStyle w:val="TableParagraph"/>
              <w:jc w:val="center"/>
              <w:rPr>
                <w:sz w:val="18"/>
              </w:rPr>
            </w:pPr>
            <w:r w:rsidRPr="0081212F">
              <w:rPr>
                <w:color w:val="231F20"/>
                <w:sz w:val="18"/>
              </w:rPr>
              <w:t xml:space="preserve">-20-40 </w:t>
            </w:r>
            <w:r w:rsidRPr="0081212F">
              <w:rPr>
                <w:rFonts w:ascii="Cambria Math" w:hAnsi="Cambria Math" w:cs="Cambria Math"/>
                <w:color w:val="231F20"/>
                <w:sz w:val="18"/>
              </w:rPr>
              <w:t>℃</w:t>
            </w:r>
            <w:r w:rsidRPr="0081212F">
              <w:rPr>
                <w:color w:val="231F20"/>
                <w:sz w:val="18"/>
              </w:rPr>
              <w:t xml:space="preserve"> </w:t>
            </w:r>
          </w:p>
        </w:tc>
      </w:tr>
      <w:tr w:rsidR="004E5559" w14:paraId="6589FD91" w14:textId="77777777" w:rsidTr="0081212F">
        <w:trPr>
          <w:trHeight w:val="340"/>
        </w:trPr>
        <w:tc>
          <w:tcPr>
            <w:tcW w:w="2450" w:type="dxa"/>
          </w:tcPr>
          <w:p w14:paraId="4E73D0EB" w14:textId="77777777" w:rsidR="004E5559" w:rsidRDefault="009D2012" w:rsidP="0081212F">
            <w:pPr>
              <w:pStyle w:val="TableParagraph"/>
              <w:spacing w:before="52"/>
              <w:ind w:left="27"/>
              <w:rPr>
                <w:sz w:val="18"/>
              </w:rPr>
            </w:pPr>
            <w:r>
              <w:rPr>
                <w:color w:val="231F20"/>
                <w:sz w:val="18"/>
              </w:rPr>
              <w:t>Температура зберігання</w:t>
            </w:r>
          </w:p>
        </w:tc>
        <w:tc>
          <w:tcPr>
            <w:tcW w:w="4560" w:type="dxa"/>
            <w:gridSpan w:val="4"/>
            <w:vAlign w:val="center"/>
          </w:tcPr>
          <w:p w14:paraId="4C2293B9" w14:textId="59DEA5DE" w:rsidR="004E5559" w:rsidRPr="0081212F" w:rsidRDefault="009D2012" w:rsidP="0081212F">
            <w:pPr>
              <w:pStyle w:val="TableParagraph"/>
              <w:jc w:val="center"/>
              <w:rPr>
                <w:sz w:val="18"/>
              </w:rPr>
            </w:pPr>
            <w:r w:rsidRPr="0081212F">
              <w:rPr>
                <w:color w:val="231F20"/>
                <w:sz w:val="18"/>
              </w:rPr>
              <w:t xml:space="preserve">-25-40 </w:t>
            </w:r>
            <w:r w:rsidRPr="0081212F">
              <w:rPr>
                <w:rFonts w:ascii="Cambria Math" w:hAnsi="Cambria Math" w:cs="Cambria Math"/>
                <w:color w:val="231F20"/>
                <w:sz w:val="18"/>
              </w:rPr>
              <w:t>℃</w:t>
            </w:r>
            <w:r w:rsidRPr="0081212F">
              <w:rPr>
                <w:color w:val="231F20"/>
                <w:sz w:val="18"/>
              </w:rPr>
              <w:t xml:space="preserve"> </w:t>
            </w:r>
          </w:p>
        </w:tc>
      </w:tr>
      <w:tr w:rsidR="004E5559" w14:paraId="601F375D" w14:textId="77777777" w:rsidTr="0081212F">
        <w:trPr>
          <w:trHeight w:val="620"/>
        </w:trPr>
        <w:tc>
          <w:tcPr>
            <w:tcW w:w="2450" w:type="dxa"/>
          </w:tcPr>
          <w:p w14:paraId="79D189F3" w14:textId="77777777" w:rsidR="004E5559" w:rsidRDefault="009D2012" w:rsidP="0081212F">
            <w:pPr>
              <w:pStyle w:val="TableParagraph"/>
              <w:spacing w:before="9" w:line="280" w:lineRule="exact"/>
              <w:ind w:left="27"/>
              <w:rPr>
                <w:sz w:val="18"/>
              </w:rPr>
            </w:pPr>
            <w:r>
              <w:rPr>
                <w:color w:val="231F20"/>
                <w:sz w:val="18"/>
              </w:rPr>
              <w:t>Вологість робочого середовища</w:t>
            </w:r>
          </w:p>
        </w:tc>
        <w:tc>
          <w:tcPr>
            <w:tcW w:w="4560" w:type="dxa"/>
            <w:gridSpan w:val="4"/>
            <w:vAlign w:val="center"/>
          </w:tcPr>
          <w:p w14:paraId="76A62D27" w14:textId="77777777" w:rsidR="004E5559" w:rsidRDefault="009D2012" w:rsidP="0081212F">
            <w:pPr>
              <w:pStyle w:val="TableParagraph"/>
              <w:jc w:val="center"/>
              <w:rPr>
                <w:sz w:val="18"/>
              </w:rPr>
            </w:pPr>
            <w:r>
              <w:rPr>
                <w:color w:val="231F20"/>
                <w:sz w:val="18"/>
              </w:rPr>
              <w:t>10-90%</w:t>
            </w:r>
          </w:p>
        </w:tc>
      </w:tr>
      <w:tr w:rsidR="004E5559" w14:paraId="30C7E492" w14:textId="77777777" w:rsidTr="0081212F">
        <w:trPr>
          <w:trHeight w:val="340"/>
        </w:trPr>
        <w:tc>
          <w:tcPr>
            <w:tcW w:w="2450" w:type="dxa"/>
          </w:tcPr>
          <w:p w14:paraId="289BD0EA" w14:textId="77777777" w:rsidR="004E5559" w:rsidRDefault="009D2012" w:rsidP="0081212F">
            <w:pPr>
              <w:pStyle w:val="TableParagraph"/>
              <w:spacing w:before="52"/>
              <w:ind w:left="27"/>
              <w:rPr>
                <w:sz w:val="18"/>
              </w:rPr>
            </w:pPr>
            <w:r>
              <w:rPr>
                <w:color w:val="231F20"/>
                <w:sz w:val="18"/>
              </w:rPr>
              <w:t>Сертифікація</w:t>
            </w:r>
          </w:p>
        </w:tc>
        <w:tc>
          <w:tcPr>
            <w:tcW w:w="4560" w:type="dxa"/>
            <w:gridSpan w:val="4"/>
            <w:vAlign w:val="center"/>
          </w:tcPr>
          <w:p w14:paraId="7CAA6A96" w14:textId="77777777" w:rsidR="004E5559" w:rsidRDefault="009D2012" w:rsidP="0081212F">
            <w:pPr>
              <w:pStyle w:val="TableParagraph"/>
              <w:jc w:val="center"/>
              <w:rPr>
                <w:sz w:val="18"/>
              </w:rPr>
            </w:pPr>
            <w:r>
              <w:rPr>
                <w:color w:val="231F20"/>
                <w:sz w:val="18"/>
              </w:rPr>
              <w:t>PSE, FCC, CE, UN38.3, msds, UL, SAA та ROHS</w:t>
            </w:r>
          </w:p>
        </w:tc>
      </w:tr>
      <w:tr w:rsidR="004E5559" w14:paraId="6E7FC3AD" w14:textId="77777777" w:rsidTr="0081212F">
        <w:trPr>
          <w:trHeight w:val="340"/>
        </w:trPr>
        <w:tc>
          <w:tcPr>
            <w:tcW w:w="2450" w:type="dxa"/>
          </w:tcPr>
          <w:p w14:paraId="7F98740D" w14:textId="77777777" w:rsidR="004E5559" w:rsidRDefault="009D2012" w:rsidP="0081212F">
            <w:pPr>
              <w:pStyle w:val="TableParagraph"/>
              <w:spacing w:before="52"/>
              <w:ind w:left="27"/>
              <w:rPr>
                <w:sz w:val="18"/>
              </w:rPr>
            </w:pPr>
            <w:r>
              <w:rPr>
                <w:color w:val="231F20"/>
                <w:sz w:val="18"/>
              </w:rPr>
              <w:t>Ємність</w:t>
            </w:r>
          </w:p>
        </w:tc>
        <w:tc>
          <w:tcPr>
            <w:tcW w:w="4560" w:type="dxa"/>
            <w:gridSpan w:val="4"/>
            <w:vAlign w:val="center"/>
          </w:tcPr>
          <w:p w14:paraId="16A90DB6" w14:textId="77777777" w:rsidR="004E5559" w:rsidRDefault="009D2012" w:rsidP="0081212F">
            <w:pPr>
              <w:pStyle w:val="TableParagraph"/>
              <w:jc w:val="center"/>
              <w:rPr>
                <w:sz w:val="18"/>
              </w:rPr>
            </w:pPr>
            <w:r>
              <w:rPr>
                <w:color w:val="231F20"/>
                <w:sz w:val="18"/>
              </w:rPr>
              <w:t>5120 Вт-год (100 А-год)</w:t>
            </w:r>
          </w:p>
        </w:tc>
      </w:tr>
      <w:tr w:rsidR="004E5559" w14:paraId="0577A68B" w14:textId="77777777" w:rsidTr="0081212F">
        <w:trPr>
          <w:trHeight w:val="340"/>
        </w:trPr>
        <w:tc>
          <w:tcPr>
            <w:tcW w:w="2450" w:type="dxa"/>
          </w:tcPr>
          <w:p w14:paraId="3682A568" w14:textId="77777777" w:rsidR="004E5559" w:rsidRDefault="009D2012" w:rsidP="0081212F">
            <w:pPr>
              <w:pStyle w:val="TableParagraph"/>
              <w:spacing w:before="52"/>
              <w:ind w:left="27"/>
              <w:rPr>
                <w:sz w:val="18"/>
              </w:rPr>
            </w:pPr>
            <w:r>
              <w:rPr>
                <w:color w:val="231F20"/>
                <w:sz w:val="18"/>
              </w:rPr>
              <w:t>Тип батареї</w:t>
            </w:r>
          </w:p>
        </w:tc>
        <w:tc>
          <w:tcPr>
            <w:tcW w:w="4560" w:type="dxa"/>
            <w:gridSpan w:val="4"/>
            <w:vAlign w:val="center"/>
          </w:tcPr>
          <w:p w14:paraId="4D104D70" w14:textId="77777777" w:rsidR="004E5559" w:rsidRDefault="009D2012" w:rsidP="0081212F">
            <w:pPr>
              <w:pStyle w:val="TableParagraph"/>
              <w:jc w:val="center"/>
              <w:rPr>
                <w:sz w:val="18"/>
              </w:rPr>
            </w:pPr>
            <w:r>
              <w:rPr>
                <w:color w:val="231F20"/>
                <w:sz w:val="18"/>
              </w:rPr>
              <w:t>LiFePO4</w:t>
            </w:r>
          </w:p>
        </w:tc>
      </w:tr>
      <w:tr w:rsidR="004E5559" w14:paraId="4C1BCB0B" w14:textId="77777777" w:rsidTr="0081212F">
        <w:trPr>
          <w:trHeight w:val="340"/>
        </w:trPr>
        <w:tc>
          <w:tcPr>
            <w:tcW w:w="2450" w:type="dxa"/>
          </w:tcPr>
          <w:p w14:paraId="5A3CE8B4" w14:textId="77777777" w:rsidR="004E5559" w:rsidRDefault="009D2012" w:rsidP="0081212F">
            <w:pPr>
              <w:pStyle w:val="TableParagraph"/>
              <w:spacing w:before="52"/>
              <w:ind w:left="27"/>
              <w:rPr>
                <w:sz w:val="18"/>
              </w:rPr>
            </w:pPr>
            <w:r>
              <w:rPr>
                <w:color w:val="231F20"/>
                <w:sz w:val="18"/>
              </w:rPr>
              <w:t>Стандартна напруга батареї</w:t>
            </w:r>
          </w:p>
        </w:tc>
        <w:tc>
          <w:tcPr>
            <w:tcW w:w="4560" w:type="dxa"/>
            <w:gridSpan w:val="4"/>
            <w:vAlign w:val="center"/>
          </w:tcPr>
          <w:p w14:paraId="6DB822CC" w14:textId="77777777" w:rsidR="004E5559" w:rsidRDefault="009D2012" w:rsidP="0081212F">
            <w:pPr>
              <w:pStyle w:val="TableParagraph"/>
              <w:jc w:val="center"/>
              <w:rPr>
                <w:sz w:val="18"/>
              </w:rPr>
            </w:pPr>
            <w:r>
              <w:rPr>
                <w:color w:val="231F20"/>
                <w:sz w:val="18"/>
              </w:rPr>
              <w:t>51.2 В пост.струму</w:t>
            </w:r>
          </w:p>
        </w:tc>
      </w:tr>
      <w:tr w:rsidR="004E5559" w14:paraId="5F32A906" w14:textId="77777777" w:rsidTr="0081212F">
        <w:trPr>
          <w:trHeight w:val="340"/>
        </w:trPr>
        <w:tc>
          <w:tcPr>
            <w:tcW w:w="2450" w:type="dxa"/>
          </w:tcPr>
          <w:p w14:paraId="6149443A" w14:textId="77777777" w:rsidR="004E5559" w:rsidRDefault="009D2012" w:rsidP="0081212F">
            <w:pPr>
              <w:pStyle w:val="TableParagraph"/>
              <w:spacing w:before="52"/>
              <w:ind w:left="27"/>
              <w:rPr>
                <w:sz w:val="18"/>
              </w:rPr>
            </w:pPr>
            <w:r>
              <w:rPr>
                <w:color w:val="231F20"/>
                <w:sz w:val="18"/>
              </w:rPr>
              <w:t>Діапазон напруги елементу батареї</w:t>
            </w:r>
          </w:p>
        </w:tc>
        <w:tc>
          <w:tcPr>
            <w:tcW w:w="4560" w:type="dxa"/>
            <w:gridSpan w:val="4"/>
            <w:vAlign w:val="center"/>
          </w:tcPr>
          <w:p w14:paraId="52CB601A" w14:textId="77777777" w:rsidR="004E5559" w:rsidRDefault="009D2012" w:rsidP="0081212F">
            <w:pPr>
              <w:pStyle w:val="TableParagraph"/>
              <w:jc w:val="center"/>
              <w:rPr>
                <w:sz w:val="18"/>
              </w:rPr>
            </w:pPr>
            <w:r>
              <w:rPr>
                <w:color w:val="231F20"/>
                <w:sz w:val="18"/>
              </w:rPr>
              <w:t>44,8-57,6 В пост.струму</w:t>
            </w:r>
          </w:p>
        </w:tc>
      </w:tr>
      <w:tr w:rsidR="004E5559" w14:paraId="20871A63" w14:textId="77777777" w:rsidTr="0081212F">
        <w:trPr>
          <w:trHeight w:val="340"/>
        </w:trPr>
        <w:tc>
          <w:tcPr>
            <w:tcW w:w="2450" w:type="dxa"/>
          </w:tcPr>
          <w:p w14:paraId="358B3461" w14:textId="77777777" w:rsidR="004E5559" w:rsidRDefault="009D2012" w:rsidP="0081212F">
            <w:pPr>
              <w:pStyle w:val="TableParagraph"/>
              <w:spacing w:before="52"/>
              <w:ind w:left="27"/>
              <w:rPr>
                <w:sz w:val="18"/>
              </w:rPr>
            </w:pPr>
            <w:r>
              <w:rPr>
                <w:color w:val="231F20"/>
                <w:sz w:val="18"/>
              </w:rPr>
              <w:t>Захист від короткого замикання</w:t>
            </w:r>
          </w:p>
        </w:tc>
        <w:tc>
          <w:tcPr>
            <w:tcW w:w="4560" w:type="dxa"/>
            <w:gridSpan w:val="4"/>
            <w:vAlign w:val="center"/>
          </w:tcPr>
          <w:p w14:paraId="386547FA" w14:textId="77777777" w:rsidR="004E5559" w:rsidRDefault="009D2012" w:rsidP="0081212F">
            <w:pPr>
              <w:pStyle w:val="TableParagraph"/>
              <w:jc w:val="center"/>
              <w:rPr>
                <w:sz w:val="18"/>
              </w:rPr>
            </w:pPr>
            <w:r>
              <w:rPr>
                <w:color w:val="231F20"/>
                <w:sz w:val="18"/>
              </w:rPr>
              <w:t>Передбачено</w:t>
            </w:r>
          </w:p>
        </w:tc>
      </w:tr>
      <w:tr w:rsidR="004E5559" w14:paraId="06A67A75" w14:textId="77777777" w:rsidTr="0081212F">
        <w:trPr>
          <w:trHeight w:val="620"/>
        </w:trPr>
        <w:tc>
          <w:tcPr>
            <w:tcW w:w="2450" w:type="dxa"/>
          </w:tcPr>
          <w:p w14:paraId="7A0C1643" w14:textId="77777777" w:rsidR="004E5559" w:rsidRDefault="009D2012" w:rsidP="0081212F">
            <w:pPr>
              <w:pStyle w:val="TableParagraph"/>
              <w:spacing w:before="9" w:line="280" w:lineRule="exact"/>
              <w:ind w:left="27"/>
              <w:rPr>
                <w:sz w:val="18"/>
              </w:rPr>
            </w:pPr>
            <w:r>
              <w:rPr>
                <w:color w:val="231F20"/>
                <w:sz w:val="18"/>
              </w:rPr>
              <w:t>Захист від перевищення температури</w:t>
            </w:r>
          </w:p>
        </w:tc>
        <w:tc>
          <w:tcPr>
            <w:tcW w:w="4560" w:type="dxa"/>
            <w:gridSpan w:val="4"/>
            <w:vAlign w:val="center"/>
          </w:tcPr>
          <w:p w14:paraId="3CBF016D" w14:textId="77777777" w:rsidR="004E5559" w:rsidRDefault="009D2012" w:rsidP="0081212F">
            <w:pPr>
              <w:pStyle w:val="TableParagraph"/>
              <w:jc w:val="center"/>
              <w:rPr>
                <w:sz w:val="18"/>
              </w:rPr>
            </w:pPr>
            <w:r>
              <w:rPr>
                <w:color w:val="231F20"/>
                <w:sz w:val="18"/>
              </w:rPr>
              <w:t>Передбачено</w:t>
            </w:r>
          </w:p>
        </w:tc>
      </w:tr>
      <w:tr w:rsidR="004E5559" w14:paraId="7DEA491F" w14:textId="77777777" w:rsidTr="0081212F">
        <w:trPr>
          <w:trHeight w:val="340"/>
        </w:trPr>
        <w:tc>
          <w:tcPr>
            <w:tcW w:w="2450" w:type="dxa"/>
          </w:tcPr>
          <w:p w14:paraId="3BB49566" w14:textId="77777777" w:rsidR="004E5559" w:rsidRDefault="009D2012" w:rsidP="0081212F">
            <w:pPr>
              <w:pStyle w:val="TableParagraph"/>
              <w:spacing w:before="52"/>
              <w:ind w:left="27"/>
              <w:rPr>
                <w:sz w:val="18"/>
              </w:rPr>
            </w:pPr>
            <w:r>
              <w:rPr>
                <w:color w:val="231F20"/>
                <w:sz w:val="18"/>
              </w:rPr>
              <w:t>СТМП</w:t>
            </w:r>
          </w:p>
        </w:tc>
        <w:tc>
          <w:tcPr>
            <w:tcW w:w="4560" w:type="dxa"/>
            <w:gridSpan w:val="4"/>
            <w:vAlign w:val="center"/>
          </w:tcPr>
          <w:p w14:paraId="19D43B0E" w14:textId="77777777" w:rsidR="004E5559" w:rsidRDefault="009D2012" w:rsidP="0081212F">
            <w:pPr>
              <w:pStyle w:val="TableParagraph"/>
              <w:jc w:val="center"/>
              <w:rPr>
                <w:sz w:val="18"/>
              </w:rPr>
            </w:pPr>
            <w:r>
              <w:rPr>
                <w:color w:val="231F20"/>
                <w:sz w:val="18"/>
              </w:rPr>
              <w:t>Вбудоване</w:t>
            </w:r>
          </w:p>
        </w:tc>
      </w:tr>
      <w:tr w:rsidR="004E5559" w14:paraId="58EF7F38" w14:textId="77777777">
        <w:trPr>
          <w:trHeight w:val="340"/>
        </w:trPr>
        <w:tc>
          <w:tcPr>
            <w:tcW w:w="7010" w:type="dxa"/>
            <w:gridSpan w:val="5"/>
            <w:shd w:val="clear" w:color="auto" w:fill="E6E7E8"/>
          </w:tcPr>
          <w:p w14:paraId="20041D94" w14:textId="77777777" w:rsidR="004E5559" w:rsidRDefault="009D2012" w:rsidP="0081212F">
            <w:pPr>
              <w:pStyle w:val="TableParagraph"/>
              <w:spacing w:before="52"/>
              <w:ind w:left="1658" w:right="1525"/>
              <w:jc w:val="center"/>
              <w:rPr>
                <w:sz w:val="18"/>
              </w:rPr>
            </w:pPr>
            <w:r>
              <w:rPr>
                <w:color w:val="231F20"/>
                <w:sz w:val="18"/>
              </w:rPr>
              <w:t>Захист від перевищення температури</w:t>
            </w:r>
          </w:p>
        </w:tc>
      </w:tr>
      <w:tr w:rsidR="004E5559" w14:paraId="326C77A9" w14:textId="77777777">
        <w:trPr>
          <w:trHeight w:val="620"/>
        </w:trPr>
        <w:tc>
          <w:tcPr>
            <w:tcW w:w="2450" w:type="dxa"/>
          </w:tcPr>
          <w:p w14:paraId="76F079FB" w14:textId="77777777" w:rsidR="004E5559" w:rsidRDefault="009D2012" w:rsidP="0081212F">
            <w:pPr>
              <w:pStyle w:val="TableParagraph"/>
              <w:spacing w:before="9"/>
              <w:ind w:left="27"/>
              <w:rPr>
                <w:sz w:val="18"/>
              </w:rPr>
            </w:pPr>
            <w:r>
              <w:rPr>
                <w:color w:val="231F20"/>
                <w:sz w:val="18"/>
              </w:rPr>
              <w:t>Перевищення температури розрядки</w:t>
            </w:r>
          </w:p>
        </w:tc>
        <w:tc>
          <w:tcPr>
            <w:tcW w:w="4560" w:type="dxa"/>
            <w:gridSpan w:val="4"/>
          </w:tcPr>
          <w:p w14:paraId="02848EF1" w14:textId="77777777" w:rsidR="004E5559" w:rsidRDefault="009D2012">
            <w:pPr>
              <w:pStyle w:val="TableParagraph"/>
              <w:spacing w:before="187"/>
              <w:ind w:left="1555" w:right="1550"/>
              <w:jc w:val="center"/>
              <w:rPr>
                <w:rFonts w:ascii="MS UI Gothic" w:hAnsi="MS UI Gothic"/>
                <w:sz w:val="18"/>
              </w:rPr>
            </w:pPr>
            <w:r>
              <w:rPr>
                <w:color w:val="231F20"/>
                <w:sz w:val="18"/>
              </w:rPr>
              <w:t>65</w:t>
            </w:r>
            <w:r>
              <w:rPr>
                <w:rFonts w:ascii="MS UI Gothic" w:hAnsi="MS UI Gothic"/>
                <w:color w:val="231F20"/>
                <w:sz w:val="18"/>
              </w:rPr>
              <w:t>℃</w:t>
            </w:r>
          </w:p>
        </w:tc>
      </w:tr>
      <w:tr w:rsidR="004E5559" w14:paraId="212DBC0D" w14:textId="77777777">
        <w:trPr>
          <w:trHeight w:val="620"/>
        </w:trPr>
        <w:tc>
          <w:tcPr>
            <w:tcW w:w="2450" w:type="dxa"/>
          </w:tcPr>
          <w:p w14:paraId="06376C83" w14:textId="77777777" w:rsidR="004E5559" w:rsidRDefault="009D2012" w:rsidP="0081212F">
            <w:pPr>
              <w:pStyle w:val="TableParagraph"/>
              <w:spacing w:before="9"/>
              <w:ind w:left="27"/>
              <w:rPr>
                <w:sz w:val="18"/>
              </w:rPr>
            </w:pPr>
            <w:r>
              <w:rPr>
                <w:color w:val="231F20"/>
                <w:sz w:val="18"/>
              </w:rPr>
              <w:t>Відновлення від перевищення температури розрядки</w:t>
            </w:r>
          </w:p>
        </w:tc>
        <w:tc>
          <w:tcPr>
            <w:tcW w:w="4560" w:type="dxa"/>
            <w:gridSpan w:val="4"/>
          </w:tcPr>
          <w:p w14:paraId="174A871A" w14:textId="77777777" w:rsidR="004E5559" w:rsidRDefault="009D2012">
            <w:pPr>
              <w:pStyle w:val="TableParagraph"/>
              <w:spacing w:before="187"/>
              <w:ind w:left="1555" w:right="1550"/>
              <w:jc w:val="center"/>
              <w:rPr>
                <w:rFonts w:ascii="MS UI Gothic" w:hAnsi="MS UI Gothic"/>
                <w:sz w:val="18"/>
              </w:rPr>
            </w:pPr>
            <w:r>
              <w:rPr>
                <w:color w:val="231F20"/>
                <w:sz w:val="18"/>
              </w:rPr>
              <w:t>55</w:t>
            </w:r>
            <w:r>
              <w:rPr>
                <w:rFonts w:ascii="MS UI Gothic" w:hAnsi="MS UI Gothic"/>
                <w:color w:val="231F20"/>
                <w:sz w:val="18"/>
              </w:rPr>
              <w:t>℃</w:t>
            </w:r>
          </w:p>
        </w:tc>
      </w:tr>
      <w:tr w:rsidR="004E5559" w14:paraId="75A2B093" w14:textId="77777777">
        <w:trPr>
          <w:trHeight w:val="340"/>
        </w:trPr>
        <w:tc>
          <w:tcPr>
            <w:tcW w:w="2450" w:type="dxa"/>
          </w:tcPr>
          <w:p w14:paraId="7293FCC3" w14:textId="77777777" w:rsidR="004E5559" w:rsidRDefault="009D2012" w:rsidP="0081212F">
            <w:pPr>
              <w:pStyle w:val="TableParagraph"/>
              <w:spacing w:before="52"/>
              <w:ind w:left="27"/>
              <w:rPr>
                <w:sz w:val="18"/>
              </w:rPr>
            </w:pPr>
            <w:r>
              <w:rPr>
                <w:color w:val="231F20"/>
                <w:sz w:val="18"/>
              </w:rPr>
              <w:t>Перевищення температури зарядки</w:t>
            </w:r>
          </w:p>
        </w:tc>
        <w:tc>
          <w:tcPr>
            <w:tcW w:w="4560" w:type="dxa"/>
            <w:gridSpan w:val="4"/>
          </w:tcPr>
          <w:p w14:paraId="3254ADF7" w14:textId="77777777" w:rsidR="004E5559" w:rsidRDefault="009D2012">
            <w:pPr>
              <w:pStyle w:val="TableParagraph"/>
              <w:spacing w:before="47"/>
              <w:ind w:left="1555" w:right="1550"/>
              <w:jc w:val="center"/>
              <w:rPr>
                <w:rFonts w:ascii="MS UI Gothic" w:hAnsi="MS UI Gothic"/>
                <w:sz w:val="18"/>
              </w:rPr>
            </w:pPr>
            <w:r>
              <w:rPr>
                <w:color w:val="231F20"/>
                <w:sz w:val="18"/>
              </w:rPr>
              <w:t>55</w:t>
            </w:r>
            <w:r>
              <w:rPr>
                <w:rFonts w:ascii="MS UI Gothic" w:hAnsi="MS UI Gothic"/>
                <w:color w:val="231F20"/>
                <w:sz w:val="18"/>
              </w:rPr>
              <w:t>℃</w:t>
            </w:r>
          </w:p>
        </w:tc>
      </w:tr>
      <w:tr w:rsidR="004E5559" w14:paraId="0B7F8C0D" w14:textId="77777777">
        <w:trPr>
          <w:trHeight w:val="620"/>
        </w:trPr>
        <w:tc>
          <w:tcPr>
            <w:tcW w:w="2450" w:type="dxa"/>
          </w:tcPr>
          <w:p w14:paraId="7D5CDB0E" w14:textId="77777777" w:rsidR="004E5559" w:rsidRDefault="009D2012" w:rsidP="0081212F">
            <w:pPr>
              <w:pStyle w:val="TableParagraph"/>
              <w:spacing w:before="9"/>
              <w:ind w:left="27"/>
              <w:rPr>
                <w:sz w:val="18"/>
              </w:rPr>
            </w:pPr>
            <w:r>
              <w:rPr>
                <w:color w:val="231F20"/>
                <w:sz w:val="18"/>
              </w:rPr>
              <w:t>Відновлення від перевищення температури зарядки</w:t>
            </w:r>
          </w:p>
        </w:tc>
        <w:tc>
          <w:tcPr>
            <w:tcW w:w="4560" w:type="dxa"/>
            <w:gridSpan w:val="4"/>
          </w:tcPr>
          <w:p w14:paraId="6E4C9867" w14:textId="77777777" w:rsidR="004E5559" w:rsidRDefault="009D2012">
            <w:pPr>
              <w:pStyle w:val="TableParagraph"/>
              <w:spacing w:before="187"/>
              <w:ind w:left="1555" w:right="1550"/>
              <w:jc w:val="center"/>
              <w:rPr>
                <w:rFonts w:ascii="MS UI Gothic" w:hAnsi="MS UI Gothic"/>
                <w:sz w:val="18"/>
              </w:rPr>
            </w:pPr>
            <w:r>
              <w:rPr>
                <w:color w:val="231F20"/>
                <w:sz w:val="18"/>
              </w:rPr>
              <w:t>45</w:t>
            </w:r>
            <w:r>
              <w:rPr>
                <w:rFonts w:ascii="MS UI Gothic" w:hAnsi="MS UI Gothic"/>
                <w:color w:val="231F20"/>
                <w:sz w:val="18"/>
              </w:rPr>
              <w:t>℃</w:t>
            </w:r>
          </w:p>
        </w:tc>
      </w:tr>
      <w:tr w:rsidR="004E5559" w14:paraId="413B33D2" w14:textId="77777777">
        <w:trPr>
          <w:trHeight w:val="340"/>
        </w:trPr>
        <w:tc>
          <w:tcPr>
            <w:tcW w:w="7010" w:type="dxa"/>
            <w:gridSpan w:val="5"/>
            <w:shd w:val="clear" w:color="auto" w:fill="E6E7E8"/>
          </w:tcPr>
          <w:p w14:paraId="372C801A" w14:textId="77777777" w:rsidR="004E5559" w:rsidRDefault="009D2012" w:rsidP="0081212F">
            <w:pPr>
              <w:pStyle w:val="TableParagraph"/>
              <w:spacing w:before="52"/>
              <w:ind w:left="2168"/>
              <w:jc w:val="center"/>
              <w:rPr>
                <w:sz w:val="18"/>
              </w:rPr>
            </w:pPr>
            <w:r>
              <w:rPr>
                <w:color w:val="231F20"/>
                <w:sz w:val="18"/>
              </w:rPr>
              <w:t>Вихід змінного струму</w:t>
            </w:r>
          </w:p>
        </w:tc>
      </w:tr>
      <w:tr w:rsidR="004E5559" w14:paraId="27A8A0D7" w14:textId="77777777" w:rsidTr="0081212F">
        <w:trPr>
          <w:trHeight w:val="396"/>
        </w:trPr>
        <w:tc>
          <w:tcPr>
            <w:tcW w:w="2450" w:type="dxa"/>
          </w:tcPr>
          <w:p w14:paraId="173FD8FB" w14:textId="77777777" w:rsidR="004E5559" w:rsidRDefault="009D2012" w:rsidP="0081212F">
            <w:pPr>
              <w:pStyle w:val="TableParagraph"/>
              <w:spacing w:before="80"/>
              <w:ind w:left="27"/>
              <w:rPr>
                <w:sz w:val="18"/>
              </w:rPr>
            </w:pPr>
            <w:r>
              <w:rPr>
                <w:color w:val="231F20"/>
                <w:sz w:val="18"/>
              </w:rPr>
              <w:t>Інвертор змінного струму</w:t>
            </w:r>
          </w:p>
        </w:tc>
        <w:tc>
          <w:tcPr>
            <w:tcW w:w="2610" w:type="dxa"/>
            <w:gridSpan w:val="2"/>
          </w:tcPr>
          <w:p w14:paraId="0773D8EC" w14:textId="77777777" w:rsidR="004E5559" w:rsidRDefault="009D2012" w:rsidP="0081212F">
            <w:pPr>
              <w:pStyle w:val="TableParagraph"/>
              <w:spacing w:before="80"/>
              <w:jc w:val="center"/>
              <w:rPr>
                <w:sz w:val="18"/>
              </w:rPr>
            </w:pPr>
            <w:r>
              <w:rPr>
                <w:color w:val="231F20"/>
                <w:sz w:val="18"/>
              </w:rPr>
              <w:t>*5 3000Вт всього</w:t>
            </w:r>
          </w:p>
        </w:tc>
        <w:tc>
          <w:tcPr>
            <w:tcW w:w="1950" w:type="dxa"/>
            <w:gridSpan w:val="2"/>
          </w:tcPr>
          <w:p w14:paraId="02559102" w14:textId="77777777" w:rsidR="004E5559" w:rsidRDefault="009D2012" w:rsidP="0081212F">
            <w:pPr>
              <w:pStyle w:val="TableParagraph"/>
              <w:spacing w:before="80"/>
              <w:jc w:val="center"/>
              <w:rPr>
                <w:sz w:val="18"/>
              </w:rPr>
            </w:pPr>
            <w:r>
              <w:rPr>
                <w:color w:val="231F20"/>
                <w:sz w:val="18"/>
              </w:rPr>
              <w:t>*3 3000Вт всього</w:t>
            </w:r>
          </w:p>
        </w:tc>
      </w:tr>
    </w:tbl>
    <w:p w14:paraId="0B2F2AE8" w14:textId="77777777" w:rsidR="004E5559" w:rsidRDefault="004E5559">
      <w:pPr>
        <w:rPr>
          <w:sz w:val="18"/>
        </w:rPr>
        <w:sectPr w:rsidR="004E5559">
          <w:type w:val="continuous"/>
          <w:pgSz w:w="8400" w:h="11910"/>
          <w:pgMar w:top="40" w:right="560" w:bottom="0" w:left="500" w:header="720" w:footer="720" w:gutter="0"/>
          <w:cols w:space="720"/>
        </w:sectPr>
      </w:pPr>
    </w:p>
    <w:p w14:paraId="2B8DC5BF" w14:textId="77777777" w:rsidR="004E5559" w:rsidRDefault="009D2012">
      <w:pPr>
        <w:spacing w:before="86"/>
        <w:ind w:left="170"/>
        <w:rPr>
          <w:i/>
          <w:sz w:val="18"/>
        </w:rPr>
      </w:pPr>
      <w:r>
        <w:rPr>
          <w:i/>
          <w:color w:val="231F20"/>
          <w:sz w:val="18"/>
        </w:rPr>
        <w:lastRenderedPageBreak/>
        <w:t>Просто увімкніть</w:t>
      </w:r>
    </w:p>
    <w:p w14:paraId="78E80474" w14:textId="77777777" w:rsidR="004E5559" w:rsidRDefault="004E5559">
      <w:pPr>
        <w:pStyle w:val="a3"/>
        <w:spacing w:before="9"/>
        <w:rPr>
          <w:i/>
          <w:sz w:val="19"/>
        </w:rPr>
      </w:pPr>
    </w:p>
    <w:tbl>
      <w:tblPr>
        <w:tblStyle w:val="TableNormal"/>
        <w:tblW w:w="0" w:type="auto"/>
        <w:tblInd w:w="1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50"/>
        <w:gridCol w:w="1520"/>
        <w:gridCol w:w="665"/>
        <w:gridCol w:w="855"/>
        <w:gridCol w:w="1520"/>
      </w:tblGrid>
      <w:tr w:rsidR="004E5559" w14:paraId="0BEC9F00" w14:textId="77777777">
        <w:trPr>
          <w:trHeight w:val="396"/>
        </w:trPr>
        <w:tc>
          <w:tcPr>
            <w:tcW w:w="2450" w:type="dxa"/>
          </w:tcPr>
          <w:p w14:paraId="77FFCEB2" w14:textId="77777777" w:rsidR="004E5559" w:rsidRDefault="009D2012">
            <w:pPr>
              <w:pStyle w:val="TableParagraph"/>
              <w:spacing w:before="80"/>
              <w:ind w:left="27"/>
              <w:rPr>
                <w:sz w:val="18"/>
              </w:rPr>
            </w:pPr>
            <w:r>
              <w:rPr>
                <w:color w:val="231F20"/>
                <w:sz w:val="18"/>
              </w:rPr>
              <w:t>Номінальна вихідна напруга</w:t>
            </w:r>
          </w:p>
        </w:tc>
        <w:tc>
          <w:tcPr>
            <w:tcW w:w="1520" w:type="dxa"/>
          </w:tcPr>
          <w:p w14:paraId="2BA98CE9" w14:textId="77777777" w:rsidR="004E5559" w:rsidRDefault="009D2012">
            <w:pPr>
              <w:pStyle w:val="TableParagraph"/>
              <w:spacing w:before="80"/>
              <w:ind w:left="36" w:right="30"/>
              <w:jc w:val="center"/>
              <w:rPr>
                <w:sz w:val="18"/>
              </w:rPr>
            </w:pPr>
            <w:r>
              <w:rPr>
                <w:color w:val="231F20"/>
                <w:sz w:val="18"/>
              </w:rPr>
              <w:t>100 В змін.струму</w:t>
            </w:r>
          </w:p>
        </w:tc>
        <w:tc>
          <w:tcPr>
            <w:tcW w:w="1520" w:type="dxa"/>
            <w:gridSpan w:val="2"/>
          </w:tcPr>
          <w:p w14:paraId="228F7F11" w14:textId="77777777" w:rsidR="004E5559" w:rsidRDefault="009D2012">
            <w:pPr>
              <w:pStyle w:val="TableParagraph"/>
              <w:spacing w:before="80"/>
              <w:ind w:left="36" w:right="31"/>
              <w:jc w:val="center"/>
              <w:rPr>
                <w:sz w:val="18"/>
              </w:rPr>
            </w:pPr>
            <w:r>
              <w:rPr>
                <w:color w:val="231F20"/>
                <w:sz w:val="18"/>
              </w:rPr>
              <w:t>120 В змін.струму</w:t>
            </w:r>
          </w:p>
        </w:tc>
        <w:tc>
          <w:tcPr>
            <w:tcW w:w="1520" w:type="dxa"/>
          </w:tcPr>
          <w:p w14:paraId="760A8065" w14:textId="77777777" w:rsidR="004E5559" w:rsidRDefault="009D2012">
            <w:pPr>
              <w:pStyle w:val="TableParagraph"/>
              <w:spacing w:before="80"/>
              <w:ind w:left="35" w:right="31"/>
              <w:jc w:val="center"/>
              <w:rPr>
                <w:sz w:val="18"/>
              </w:rPr>
            </w:pPr>
            <w:r>
              <w:rPr>
                <w:color w:val="231F20"/>
                <w:sz w:val="18"/>
              </w:rPr>
              <w:t>220-240В змін.струму</w:t>
            </w:r>
          </w:p>
        </w:tc>
      </w:tr>
      <w:tr w:rsidR="004E5559" w14:paraId="3294716C" w14:textId="77777777">
        <w:trPr>
          <w:trHeight w:val="340"/>
        </w:trPr>
        <w:tc>
          <w:tcPr>
            <w:tcW w:w="2450" w:type="dxa"/>
          </w:tcPr>
          <w:p w14:paraId="0F9C83AB" w14:textId="77777777" w:rsidR="004E5559" w:rsidRDefault="009D2012">
            <w:pPr>
              <w:pStyle w:val="TableParagraph"/>
              <w:spacing w:before="52"/>
              <w:ind w:left="27"/>
              <w:rPr>
                <w:sz w:val="18"/>
              </w:rPr>
            </w:pPr>
            <w:r>
              <w:rPr>
                <w:color w:val="231F20"/>
                <w:sz w:val="18"/>
              </w:rPr>
              <w:t>Номінальна вихідна частота</w:t>
            </w:r>
          </w:p>
        </w:tc>
        <w:tc>
          <w:tcPr>
            <w:tcW w:w="4560" w:type="dxa"/>
            <w:gridSpan w:val="4"/>
          </w:tcPr>
          <w:p w14:paraId="0273E13C" w14:textId="77777777" w:rsidR="004E5559" w:rsidRDefault="009D2012">
            <w:pPr>
              <w:pStyle w:val="TableParagraph"/>
              <w:spacing w:before="52"/>
              <w:ind w:left="1555" w:right="1550"/>
              <w:jc w:val="center"/>
              <w:rPr>
                <w:sz w:val="18"/>
              </w:rPr>
            </w:pPr>
            <w:r>
              <w:rPr>
                <w:color w:val="231F20"/>
                <w:sz w:val="18"/>
              </w:rPr>
              <w:t>50/60 Гц</w:t>
            </w:r>
          </w:p>
        </w:tc>
      </w:tr>
      <w:tr w:rsidR="004E5559" w14:paraId="02E3B3C9" w14:textId="77777777">
        <w:trPr>
          <w:trHeight w:val="340"/>
        </w:trPr>
        <w:tc>
          <w:tcPr>
            <w:tcW w:w="2450" w:type="dxa"/>
          </w:tcPr>
          <w:p w14:paraId="03CFFFAD" w14:textId="77777777" w:rsidR="004E5559" w:rsidRDefault="009D2012">
            <w:pPr>
              <w:pStyle w:val="TableParagraph"/>
              <w:spacing w:before="52"/>
              <w:ind w:left="27"/>
              <w:rPr>
                <w:sz w:val="18"/>
              </w:rPr>
            </w:pPr>
            <w:r>
              <w:rPr>
                <w:color w:val="231F20"/>
                <w:sz w:val="18"/>
              </w:rPr>
              <w:t>Номінальна безперервна потужність</w:t>
            </w:r>
          </w:p>
        </w:tc>
        <w:tc>
          <w:tcPr>
            <w:tcW w:w="4560" w:type="dxa"/>
            <w:gridSpan w:val="4"/>
          </w:tcPr>
          <w:p w14:paraId="5D90463E" w14:textId="77777777" w:rsidR="004E5559" w:rsidRDefault="009D2012">
            <w:pPr>
              <w:pStyle w:val="TableParagraph"/>
              <w:spacing w:before="52"/>
              <w:ind w:left="1555" w:right="1550"/>
              <w:jc w:val="center"/>
              <w:rPr>
                <w:sz w:val="18"/>
              </w:rPr>
            </w:pPr>
            <w:r>
              <w:rPr>
                <w:color w:val="231F20"/>
                <w:sz w:val="18"/>
              </w:rPr>
              <w:t>3000 Вт</w:t>
            </w:r>
          </w:p>
        </w:tc>
      </w:tr>
      <w:tr w:rsidR="004E5559" w14:paraId="22564DD0" w14:textId="77777777" w:rsidTr="0081212F">
        <w:trPr>
          <w:trHeight w:val="396"/>
        </w:trPr>
        <w:tc>
          <w:tcPr>
            <w:tcW w:w="2450" w:type="dxa"/>
            <w:vAlign w:val="center"/>
          </w:tcPr>
          <w:p w14:paraId="7474D1C6" w14:textId="77777777" w:rsidR="004E5559" w:rsidRDefault="009D2012" w:rsidP="0081212F">
            <w:pPr>
              <w:pStyle w:val="TableParagraph"/>
              <w:spacing w:before="80"/>
              <w:ind w:left="27"/>
              <w:rPr>
                <w:sz w:val="18"/>
              </w:rPr>
            </w:pPr>
            <w:r>
              <w:rPr>
                <w:color w:val="231F20"/>
                <w:sz w:val="18"/>
              </w:rPr>
              <w:t>Номінальний вихідний струм</w:t>
            </w:r>
          </w:p>
        </w:tc>
        <w:tc>
          <w:tcPr>
            <w:tcW w:w="1520" w:type="dxa"/>
          </w:tcPr>
          <w:p w14:paraId="40A09C22" w14:textId="77777777" w:rsidR="004E5559" w:rsidRDefault="009D2012">
            <w:pPr>
              <w:pStyle w:val="TableParagraph"/>
              <w:spacing w:before="80"/>
              <w:ind w:left="36" w:right="31"/>
              <w:jc w:val="center"/>
              <w:rPr>
                <w:sz w:val="18"/>
              </w:rPr>
            </w:pPr>
            <w:r>
              <w:rPr>
                <w:color w:val="231F20"/>
                <w:sz w:val="18"/>
              </w:rPr>
              <w:t>30A</w:t>
            </w:r>
          </w:p>
        </w:tc>
        <w:tc>
          <w:tcPr>
            <w:tcW w:w="1520" w:type="dxa"/>
            <w:gridSpan w:val="2"/>
          </w:tcPr>
          <w:p w14:paraId="6C9290DA" w14:textId="77777777" w:rsidR="004E5559" w:rsidRDefault="009D2012">
            <w:pPr>
              <w:pStyle w:val="TableParagraph"/>
              <w:spacing w:before="80"/>
              <w:ind w:left="36" w:right="31"/>
              <w:jc w:val="center"/>
              <w:rPr>
                <w:sz w:val="18"/>
              </w:rPr>
            </w:pPr>
            <w:r>
              <w:rPr>
                <w:color w:val="231F20"/>
                <w:sz w:val="18"/>
              </w:rPr>
              <w:t>25A</w:t>
            </w:r>
          </w:p>
        </w:tc>
        <w:tc>
          <w:tcPr>
            <w:tcW w:w="1520" w:type="dxa"/>
          </w:tcPr>
          <w:p w14:paraId="4DCBE67E" w14:textId="77777777" w:rsidR="004E5559" w:rsidRDefault="009D2012">
            <w:pPr>
              <w:pStyle w:val="TableParagraph"/>
              <w:spacing w:before="80"/>
              <w:ind w:left="35" w:right="31"/>
              <w:jc w:val="center"/>
              <w:rPr>
                <w:sz w:val="18"/>
              </w:rPr>
            </w:pPr>
            <w:r>
              <w:rPr>
                <w:color w:val="231F20"/>
                <w:sz w:val="18"/>
              </w:rPr>
              <w:t>13A</w:t>
            </w:r>
          </w:p>
        </w:tc>
      </w:tr>
      <w:tr w:rsidR="004E5559" w14:paraId="0DB3AF8A" w14:textId="77777777" w:rsidTr="00333FD6">
        <w:trPr>
          <w:trHeight w:val="645"/>
        </w:trPr>
        <w:tc>
          <w:tcPr>
            <w:tcW w:w="2450" w:type="dxa"/>
            <w:vAlign w:val="center"/>
          </w:tcPr>
          <w:p w14:paraId="63F3D676" w14:textId="77777777" w:rsidR="004E5559" w:rsidRDefault="009D2012" w:rsidP="0081212F">
            <w:pPr>
              <w:pStyle w:val="TableParagraph"/>
              <w:spacing w:before="1"/>
              <w:ind w:left="27"/>
              <w:rPr>
                <w:sz w:val="18"/>
              </w:rPr>
            </w:pPr>
            <w:r>
              <w:rPr>
                <w:color w:val="231F20"/>
                <w:sz w:val="18"/>
              </w:rPr>
              <w:t>Потужність перевантаження</w:t>
            </w:r>
          </w:p>
        </w:tc>
        <w:tc>
          <w:tcPr>
            <w:tcW w:w="4560" w:type="dxa"/>
            <w:gridSpan w:val="4"/>
          </w:tcPr>
          <w:p w14:paraId="1C776C06" w14:textId="77777777" w:rsidR="004E5559" w:rsidRDefault="009D2012" w:rsidP="00333FD6">
            <w:pPr>
              <w:pStyle w:val="TableParagraph"/>
              <w:jc w:val="center"/>
              <w:rPr>
                <w:sz w:val="18"/>
              </w:rPr>
            </w:pPr>
            <w:r>
              <w:rPr>
                <w:color w:val="231F20"/>
                <w:sz w:val="18"/>
              </w:rPr>
              <w:t xml:space="preserve">3100Вт </w:t>
            </w:r>
            <w:r>
              <w:rPr>
                <w:rFonts w:ascii="MS UI Gothic"/>
                <w:color w:val="231F20"/>
                <w:sz w:val="18"/>
              </w:rPr>
              <w:t>＜</w:t>
            </w:r>
            <w:r>
              <w:rPr>
                <w:rFonts w:ascii="MS UI Gothic"/>
                <w:color w:val="231F20"/>
                <w:sz w:val="18"/>
              </w:rPr>
              <w:t xml:space="preserve"> </w:t>
            </w:r>
            <w:r>
              <w:rPr>
                <w:color w:val="231F20"/>
                <w:sz w:val="18"/>
              </w:rPr>
              <w:t xml:space="preserve">навантаження </w:t>
            </w:r>
            <w:r>
              <w:rPr>
                <w:rFonts w:ascii="MS UI Gothic"/>
                <w:color w:val="231F20"/>
                <w:sz w:val="18"/>
              </w:rPr>
              <w:t>＜</w:t>
            </w:r>
            <w:r>
              <w:rPr>
                <w:rFonts w:ascii="MS UI Gothic"/>
                <w:color w:val="231F20"/>
                <w:sz w:val="18"/>
              </w:rPr>
              <w:t xml:space="preserve"> </w:t>
            </w:r>
            <w:r>
              <w:rPr>
                <w:color w:val="231F20"/>
                <w:sz w:val="18"/>
              </w:rPr>
              <w:t xml:space="preserve">3750Вт, 2хв; 3750Вт </w:t>
            </w:r>
            <w:r>
              <w:rPr>
                <w:rFonts w:ascii="MS UI Gothic"/>
                <w:color w:val="231F20"/>
                <w:sz w:val="18"/>
              </w:rPr>
              <w:t>＜</w:t>
            </w:r>
            <w:r>
              <w:rPr>
                <w:rFonts w:ascii="MS UI Gothic"/>
                <w:color w:val="231F20"/>
                <w:sz w:val="18"/>
              </w:rPr>
              <w:t xml:space="preserve"> </w:t>
            </w:r>
            <w:r>
              <w:rPr>
                <w:color w:val="231F20"/>
                <w:sz w:val="18"/>
              </w:rPr>
              <w:t xml:space="preserve">навантаження </w:t>
            </w:r>
            <w:r>
              <w:rPr>
                <w:rFonts w:ascii="MS UI Gothic"/>
                <w:color w:val="231F20"/>
                <w:sz w:val="18"/>
              </w:rPr>
              <w:t>＜</w:t>
            </w:r>
            <w:r>
              <w:rPr>
                <w:rFonts w:ascii="MS UI Gothic"/>
                <w:color w:val="231F20"/>
                <w:sz w:val="18"/>
              </w:rPr>
              <w:t xml:space="preserve"> </w:t>
            </w:r>
            <w:r>
              <w:rPr>
                <w:color w:val="231F20"/>
                <w:sz w:val="18"/>
              </w:rPr>
              <w:t>4500Вт, 5с;</w:t>
            </w:r>
          </w:p>
          <w:p w14:paraId="2C77DF06" w14:textId="77777777" w:rsidR="004E5559" w:rsidRDefault="009D2012" w:rsidP="00333FD6">
            <w:pPr>
              <w:pStyle w:val="TableParagraph"/>
              <w:jc w:val="center"/>
              <w:rPr>
                <w:sz w:val="18"/>
              </w:rPr>
            </w:pPr>
            <w:r>
              <w:rPr>
                <w:color w:val="231F20"/>
                <w:sz w:val="18"/>
              </w:rPr>
              <w:t xml:space="preserve">4500Вт </w:t>
            </w:r>
            <w:r>
              <w:rPr>
                <w:rFonts w:ascii="MS UI Gothic"/>
                <w:color w:val="231F20"/>
                <w:sz w:val="18"/>
              </w:rPr>
              <w:t>＜</w:t>
            </w:r>
            <w:r>
              <w:rPr>
                <w:rFonts w:ascii="MS UI Gothic"/>
                <w:color w:val="231F20"/>
                <w:sz w:val="18"/>
              </w:rPr>
              <w:t xml:space="preserve"> </w:t>
            </w:r>
            <w:r>
              <w:rPr>
                <w:color w:val="231F20"/>
                <w:sz w:val="18"/>
              </w:rPr>
              <w:t xml:space="preserve">навантаження </w:t>
            </w:r>
            <w:r>
              <w:rPr>
                <w:rFonts w:ascii="MS UI Gothic"/>
                <w:color w:val="231F20"/>
                <w:sz w:val="18"/>
              </w:rPr>
              <w:t>＜</w:t>
            </w:r>
            <w:r>
              <w:rPr>
                <w:rFonts w:ascii="MS UI Gothic"/>
                <w:color w:val="231F20"/>
                <w:sz w:val="18"/>
              </w:rPr>
              <w:t xml:space="preserve"> </w:t>
            </w:r>
            <w:r>
              <w:rPr>
                <w:color w:val="231F20"/>
                <w:sz w:val="18"/>
              </w:rPr>
              <w:t>6000Вт, 500мс</w:t>
            </w:r>
          </w:p>
        </w:tc>
      </w:tr>
      <w:tr w:rsidR="004E5559" w14:paraId="2AA97DFB" w14:textId="77777777" w:rsidTr="0081212F">
        <w:trPr>
          <w:trHeight w:val="340"/>
        </w:trPr>
        <w:tc>
          <w:tcPr>
            <w:tcW w:w="2450" w:type="dxa"/>
            <w:vAlign w:val="center"/>
          </w:tcPr>
          <w:p w14:paraId="41620A1D" w14:textId="77777777" w:rsidR="004E5559" w:rsidRDefault="009D2012" w:rsidP="0081212F">
            <w:pPr>
              <w:pStyle w:val="TableParagraph"/>
              <w:spacing w:before="52"/>
              <w:ind w:left="27"/>
              <w:rPr>
                <w:sz w:val="18"/>
              </w:rPr>
            </w:pPr>
            <w:r>
              <w:rPr>
                <w:color w:val="231F20"/>
                <w:sz w:val="18"/>
              </w:rPr>
              <w:t>Продуктивність</w:t>
            </w:r>
          </w:p>
        </w:tc>
        <w:tc>
          <w:tcPr>
            <w:tcW w:w="4560" w:type="dxa"/>
            <w:gridSpan w:val="4"/>
          </w:tcPr>
          <w:p w14:paraId="692AD13A" w14:textId="77777777" w:rsidR="004E5559" w:rsidRDefault="009D2012" w:rsidP="0081212F">
            <w:pPr>
              <w:pStyle w:val="TableParagraph"/>
              <w:spacing w:before="52"/>
              <w:jc w:val="center"/>
              <w:rPr>
                <w:sz w:val="18"/>
              </w:rPr>
            </w:pPr>
            <w:r>
              <w:rPr>
                <w:color w:val="231F20"/>
                <w:sz w:val="18"/>
              </w:rPr>
              <w:t>&gt;88%</w:t>
            </w:r>
          </w:p>
        </w:tc>
      </w:tr>
      <w:tr w:rsidR="004E5559" w14:paraId="5D5AFB93" w14:textId="77777777" w:rsidTr="0081212F">
        <w:trPr>
          <w:trHeight w:val="340"/>
        </w:trPr>
        <w:tc>
          <w:tcPr>
            <w:tcW w:w="2450" w:type="dxa"/>
            <w:vAlign w:val="center"/>
          </w:tcPr>
          <w:p w14:paraId="4352CCD7" w14:textId="77777777" w:rsidR="004E5559" w:rsidRDefault="009D2012" w:rsidP="0081212F">
            <w:pPr>
              <w:pStyle w:val="TableParagraph"/>
              <w:spacing w:before="52"/>
              <w:ind w:left="27"/>
              <w:rPr>
                <w:sz w:val="18"/>
              </w:rPr>
            </w:pPr>
            <w:r>
              <w:rPr>
                <w:color w:val="231F20"/>
                <w:sz w:val="18"/>
              </w:rPr>
              <w:t>Сумарний коефіцієнт нелінійних спотворень</w:t>
            </w:r>
          </w:p>
        </w:tc>
        <w:tc>
          <w:tcPr>
            <w:tcW w:w="4560" w:type="dxa"/>
            <w:gridSpan w:val="4"/>
          </w:tcPr>
          <w:p w14:paraId="5A8938F5" w14:textId="77777777" w:rsidR="004E5559" w:rsidRDefault="009D2012" w:rsidP="0081212F">
            <w:pPr>
              <w:pStyle w:val="TableParagraph"/>
              <w:spacing w:before="52"/>
              <w:jc w:val="center"/>
              <w:rPr>
                <w:sz w:val="18"/>
              </w:rPr>
            </w:pPr>
            <w:r>
              <w:rPr>
                <w:color w:val="231F20"/>
                <w:sz w:val="18"/>
              </w:rPr>
              <w:t>&lt;5%</w:t>
            </w:r>
          </w:p>
        </w:tc>
      </w:tr>
      <w:tr w:rsidR="004E5559" w14:paraId="62083F22" w14:textId="77777777">
        <w:trPr>
          <w:trHeight w:val="340"/>
        </w:trPr>
        <w:tc>
          <w:tcPr>
            <w:tcW w:w="7010" w:type="dxa"/>
            <w:gridSpan w:val="5"/>
            <w:shd w:val="clear" w:color="auto" w:fill="E6E7E8"/>
          </w:tcPr>
          <w:p w14:paraId="067217D0" w14:textId="77777777" w:rsidR="004E5559" w:rsidRDefault="009D2012">
            <w:pPr>
              <w:pStyle w:val="TableParagraph"/>
              <w:spacing w:before="52"/>
              <w:ind w:left="2168" w:right="2163"/>
              <w:jc w:val="center"/>
              <w:rPr>
                <w:sz w:val="18"/>
              </w:rPr>
            </w:pPr>
            <w:r>
              <w:rPr>
                <w:color w:val="231F20"/>
                <w:sz w:val="18"/>
              </w:rPr>
              <w:t>Вихід постійного струму</w:t>
            </w:r>
          </w:p>
        </w:tc>
      </w:tr>
      <w:tr w:rsidR="004E5559" w14:paraId="5C317BA8" w14:textId="77777777" w:rsidTr="0081212F">
        <w:trPr>
          <w:trHeight w:val="340"/>
        </w:trPr>
        <w:tc>
          <w:tcPr>
            <w:tcW w:w="2450" w:type="dxa"/>
          </w:tcPr>
          <w:p w14:paraId="716ADA82" w14:textId="77777777" w:rsidR="004E5559" w:rsidRDefault="009D2012">
            <w:pPr>
              <w:pStyle w:val="TableParagraph"/>
              <w:spacing w:before="52"/>
              <w:ind w:left="27"/>
              <w:rPr>
                <w:sz w:val="18"/>
              </w:rPr>
            </w:pPr>
            <w:r>
              <w:rPr>
                <w:color w:val="231F20"/>
                <w:sz w:val="18"/>
              </w:rPr>
              <w:t>Порт прикурювача</w:t>
            </w:r>
          </w:p>
        </w:tc>
        <w:tc>
          <w:tcPr>
            <w:tcW w:w="4560" w:type="dxa"/>
            <w:gridSpan w:val="4"/>
            <w:vAlign w:val="center"/>
          </w:tcPr>
          <w:p w14:paraId="2B4DA14B" w14:textId="77777777" w:rsidR="004E5559" w:rsidRDefault="009D2012" w:rsidP="0081212F">
            <w:pPr>
              <w:pStyle w:val="TableParagraph"/>
              <w:jc w:val="center"/>
              <w:rPr>
                <w:sz w:val="18"/>
              </w:rPr>
            </w:pPr>
            <w:r>
              <w:rPr>
                <w:color w:val="231F20"/>
                <w:sz w:val="18"/>
              </w:rPr>
              <w:t>*1 12В пост.струму/ 10A</w:t>
            </w:r>
          </w:p>
        </w:tc>
      </w:tr>
      <w:tr w:rsidR="004E5559" w14:paraId="41CA2E01" w14:textId="77777777" w:rsidTr="0081212F">
        <w:trPr>
          <w:trHeight w:val="340"/>
        </w:trPr>
        <w:tc>
          <w:tcPr>
            <w:tcW w:w="2450" w:type="dxa"/>
          </w:tcPr>
          <w:p w14:paraId="7161CBD2" w14:textId="77777777" w:rsidR="004E5559" w:rsidRDefault="009D2012">
            <w:pPr>
              <w:pStyle w:val="TableParagraph"/>
              <w:spacing w:before="52"/>
              <w:ind w:left="27"/>
              <w:rPr>
                <w:sz w:val="18"/>
              </w:rPr>
            </w:pPr>
            <w:r>
              <w:rPr>
                <w:color w:val="231F20"/>
                <w:sz w:val="18"/>
              </w:rPr>
              <w:t>DC 5521</w:t>
            </w:r>
          </w:p>
        </w:tc>
        <w:tc>
          <w:tcPr>
            <w:tcW w:w="4560" w:type="dxa"/>
            <w:gridSpan w:val="4"/>
            <w:vAlign w:val="center"/>
          </w:tcPr>
          <w:p w14:paraId="4FD537CA" w14:textId="77777777" w:rsidR="004E5559" w:rsidRDefault="009D2012" w:rsidP="0081212F">
            <w:pPr>
              <w:pStyle w:val="TableParagraph"/>
              <w:jc w:val="center"/>
              <w:rPr>
                <w:sz w:val="18"/>
              </w:rPr>
            </w:pPr>
            <w:r>
              <w:rPr>
                <w:color w:val="231F20"/>
                <w:sz w:val="18"/>
              </w:rPr>
              <w:t>*2 12В пост.струму/ 10A</w:t>
            </w:r>
          </w:p>
        </w:tc>
      </w:tr>
      <w:tr w:rsidR="004E5559" w14:paraId="3349FC3F" w14:textId="77777777" w:rsidTr="0081212F">
        <w:trPr>
          <w:trHeight w:val="340"/>
        </w:trPr>
        <w:tc>
          <w:tcPr>
            <w:tcW w:w="2450" w:type="dxa"/>
          </w:tcPr>
          <w:p w14:paraId="0453AC3E" w14:textId="77777777" w:rsidR="004E5559" w:rsidRDefault="009D2012">
            <w:pPr>
              <w:pStyle w:val="TableParagraph"/>
              <w:spacing w:before="52"/>
              <w:ind w:left="27"/>
              <w:rPr>
                <w:sz w:val="18"/>
              </w:rPr>
            </w:pPr>
            <w:r>
              <w:rPr>
                <w:color w:val="231F20"/>
                <w:sz w:val="18"/>
              </w:rPr>
              <w:t>USB-A</w:t>
            </w:r>
          </w:p>
        </w:tc>
        <w:tc>
          <w:tcPr>
            <w:tcW w:w="4560" w:type="dxa"/>
            <w:gridSpan w:val="4"/>
            <w:vAlign w:val="center"/>
          </w:tcPr>
          <w:p w14:paraId="19036BC4" w14:textId="77777777" w:rsidR="004E5559" w:rsidRDefault="009D2012" w:rsidP="0081212F">
            <w:pPr>
              <w:pStyle w:val="TableParagraph"/>
              <w:jc w:val="center"/>
              <w:rPr>
                <w:sz w:val="18"/>
              </w:rPr>
            </w:pPr>
            <w:r>
              <w:rPr>
                <w:color w:val="231F20"/>
                <w:sz w:val="18"/>
              </w:rPr>
              <w:t>*2 5В пост.струму/3A всього</w:t>
            </w:r>
          </w:p>
        </w:tc>
      </w:tr>
      <w:tr w:rsidR="004E5559" w14:paraId="46E11097" w14:textId="77777777" w:rsidTr="0081212F">
        <w:trPr>
          <w:trHeight w:val="340"/>
        </w:trPr>
        <w:tc>
          <w:tcPr>
            <w:tcW w:w="2450" w:type="dxa"/>
          </w:tcPr>
          <w:p w14:paraId="385EBFA6" w14:textId="77777777" w:rsidR="004E5559" w:rsidRDefault="009D2012">
            <w:pPr>
              <w:pStyle w:val="TableParagraph"/>
              <w:spacing w:before="52"/>
              <w:ind w:left="27"/>
              <w:rPr>
                <w:sz w:val="18"/>
              </w:rPr>
            </w:pPr>
            <w:r>
              <w:rPr>
                <w:color w:val="231F20"/>
                <w:sz w:val="18"/>
              </w:rPr>
              <w:t>USB-A (швидка зарядка)</w:t>
            </w:r>
          </w:p>
        </w:tc>
        <w:tc>
          <w:tcPr>
            <w:tcW w:w="4560" w:type="dxa"/>
            <w:gridSpan w:val="4"/>
            <w:vAlign w:val="center"/>
          </w:tcPr>
          <w:p w14:paraId="25EB1714" w14:textId="77777777" w:rsidR="004E5559" w:rsidRDefault="009D2012" w:rsidP="0081212F">
            <w:pPr>
              <w:pStyle w:val="TableParagraph"/>
              <w:jc w:val="center"/>
              <w:rPr>
                <w:sz w:val="18"/>
              </w:rPr>
            </w:pPr>
            <w:r>
              <w:rPr>
                <w:color w:val="231F20"/>
                <w:sz w:val="18"/>
              </w:rPr>
              <w:t>*2 3,6-12В пост.струму/36Вт</w:t>
            </w:r>
          </w:p>
        </w:tc>
      </w:tr>
      <w:tr w:rsidR="004E5559" w14:paraId="443CD804" w14:textId="77777777" w:rsidTr="0081212F">
        <w:trPr>
          <w:trHeight w:val="340"/>
        </w:trPr>
        <w:tc>
          <w:tcPr>
            <w:tcW w:w="2450" w:type="dxa"/>
          </w:tcPr>
          <w:p w14:paraId="43463EC8" w14:textId="77777777" w:rsidR="004E5559" w:rsidRDefault="009D2012">
            <w:pPr>
              <w:pStyle w:val="TableParagraph"/>
              <w:spacing w:before="52"/>
              <w:ind w:left="27"/>
              <w:rPr>
                <w:sz w:val="18"/>
              </w:rPr>
            </w:pPr>
            <w:r>
              <w:rPr>
                <w:color w:val="231F20"/>
                <w:sz w:val="18"/>
              </w:rPr>
              <w:t>USB-C (Type-C)</w:t>
            </w:r>
          </w:p>
        </w:tc>
        <w:tc>
          <w:tcPr>
            <w:tcW w:w="4560" w:type="dxa"/>
            <w:gridSpan w:val="4"/>
            <w:vAlign w:val="center"/>
          </w:tcPr>
          <w:p w14:paraId="78E354E5" w14:textId="77777777" w:rsidR="004E5559" w:rsidRDefault="009D2012" w:rsidP="0081212F">
            <w:pPr>
              <w:pStyle w:val="TableParagraph"/>
              <w:jc w:val="center"/>
              <w:rPr>
                <w:sz w:val="18"/>
              </w:rPr>
            </w:pPr>
            <w:r>
              <w:rPr>
                <w:color w:val="231F20"/>
                <w:sz w:val="18"/>
              </w:rPr>
              <w:t>*2 20В пост.струму/5A; 5-15В пост.струму/3A</w:t>
            </w:r>
          </w:p>
        </w:tc>
      </w:tr>
      <w:tr w:rsidR="004E5559" w14:paraId="204F199A" w14:textId="77777777" w:rsidTr="0081212F">
        <w:trPr>
          <w:trHeight w:val="340"/>
        </w:trPr>
        <w:tc>
          <w:tcPr>
            <w:tcW w:w="2450" w:type="dxa"/>
          </w:tcPr>
          <w:p w14:paraId="6D37F0FC" w14:textId="77777777" w:rsidR="004E5559" w:rsidRDefault="009D2012">
            <w:pPr>
              <w:pStyle w:val="TableParagraph"/>
              <w:spacing w:before="52"/>
              <w:ind w:left="27"/>
              <w:rPr>
                <w:sz w:val="18"/>
              </w:rPr>
            </w:pPr>
            <w:r>
              <w:rPr>
                <w:color w:val="231F20"/>
                <w:sz w:val="18"/>
              </w:rPr>
              <w:t>Бездротова зарядна панель</w:t>
            </w:r>
          </w:p>
        </w:tc>
        <w:tc>
          <w:tcPr>
            <w:tcW w:w="4560" w:type="dxa"/>
            <w:gridSpan w:val="4"/>
            <w:vAlign w:val="center"/>
          </w:tcPr>
          <w:p w14:paraId="1624E418" w14:textId="77777777" w:rsidR="004E5559" w:rsidRDefault="009D2012" w:rsidP="0081212F">
            <w:pPr>
              <w:pStyle w:val="TableParagraph"/>
              <w:jc w:val="center"/>
              <w:rPr>
                <w:sz w:val="18"/>
              </w:rPr>
            </w:pPr>
            <w:r>
              <w:rPr>
                <w:color w:val="231F20"/>
                <w:sz w:val="18"/>
              </w:rPr>
              <w:t>*2 5Вт/7,5Вт/10Вт/15Вт</w:t>
            </w:r>
          </w:p>
        </w:tc>
      </w:tr>
      <w:tr w:rsidR="004E5559" w14:paraId="5ED7AD0C" w14:textId="77777777" w:rsidTr="0081212F">
        <w:trPr>
          <w:trHeight w:val="396"/>
        </w:trPr>
        <w:tc>
          <w:tcPr>
            <w:tcW w:w="2450" w:type="dxa"/>
          </w:tcPr>
          <w:p w14:paraId="1595FB38" w14:textId="77777777" w:rsidR="004E5559" w:rsidRDefault="009D2012">
            <w:pPr>
              <w:pStyle w:val="TableParagraph"/>
              <w:spacing w:before="80"/>
              <w:ind w:left="27"/>
              <w:rPr>
                <w:sz w:val="18"/>
              </w:rPr>
            </w:pPr>
            <w:r>
              <w:rPr>
                <w:color w:val="231F20"/>
                <w:sz w:val="18"/>
              </w:rPr>
              <w:t>RV порт</w:t>
            </w:r>
          </w:p>
        </w:tc>
        <w:tc>
          <w:tcPr>
            <w:tcW w:w="2185" w:type="dxa"/>
            <w:gridSpan w:val="2"/>
            <w:vAlign w:val="center"/>
          </w:tcPr>
          <w:p w14:paraId="35D357C1" w14:textId="77777777" w:rsidR="004E5559" w:rsidRPr="00333FD6" w:rsidRDefault="009D2012" w:rsidP="0081212F">
            <w:pPr>
              <w:pStyle w:val="TableParagraph"/>
              <w:jc w:val="center"/>
              <w:rPr>
                <w:sz w:val="16"/>
                <w:szCs w:val="16"/>
              </w:rPr>
            </w:pPr>
            <w:r w:rsidRPr="00333FD6">
              <w:rPr>
                <w:color w:val="231F20"/>
                <w:sz w:val="16"/>
                <w:szCs w:val="16"/>
              </w:rPr>
              <w:t>*1 12В пост.струму/ 30A</w:t>
            </w:r>
          </w:p>
        </w:tc>
        <w:tc>
          <w:tcPr>
            <w:tcW w:w="2375" w:type="dxa"/>
            <w:gridSpan w:val="2"/>
            <w:vAlign w:val="center"/>
          </w:tcPr>
          <w:p w14:paraId="07DA5ABD" w14:textId="77777777" w:rsidR="004E5559" w:rsidRPr="00333FD6" w:rsidRDefault="009D2012" w:rsidP="0081212F">
            <w:pPr>
              <w:pStyle w:val="TableParagraph"/>
              <w:jc w:val="center"/>
              <w:rPr>
                <w:sz w:val="16"/>
                <w:szCs w:val="16"/>
              </w:rPr>
            </w:pPr>
            <w:r w:rsidRPr="00333FD6">
              <w:rPr>
                <w:color w:val="231F20"/>
                <w:sz w:val="16"/>
                <w:szCs w:val="16"/>
              </w:rPr>
              <w:t>418 Вт&gt;навантаження, 2с</w:t>
            </w:r>
          </w:p>
        </w:tc>
      </w:tr>
      <w:tr w:rsidR="004E5559" w14:paraId="608DBF89" w14:textId="77777777">
        <w:trPr>
          <w:trHeight w:val="620"/>
        </w:trPr>
        <w:tc>
          <w:tcPr>
            <w:tcW w:w="7010" w:type="dxa"/>
            <w:gridSpan w:val="5"/>
          </w:tcPr>
          <w:p w14:paraId="13167B88" w14:textId="77777777" w:rsidR="004E5559" w:rsidRDefault="009D2012">
            <w:pPr>
              <w:pStyle w:val="TableParagraph"/>
              <w:spacing w:before="9" w:line="280" w:lineRule="exact"/>
              <w:ind w:left="27"/>
              <w:rPr>
                <w:sz w:val="18"/>
              </w:rPr>
            </w:pPr>
            <w:r>
              <w:rPr>
                <w:color w:val="231F20"/>
                <w:sz w:val="18"/>
              </w:rPr>
              <w:t>Примітка: Порт прикурювача поділяє струм 10 А з *2 портами DC5521 у паралельній схемі.</w:t>
            </w:r>
          </w:p>
        </w:tc>
      </w:tr>
      <w:tr w:rsidR="004E5559" w14:paraId="626B35A9" w14:textId="77777777">
        <w:trPr>
          <w:trHeight w:val="340"/>
        </w:trPr>
        <w:tc>
          <w:tcPr>
            <w:tcW w:w="7010" w:type="dxa"/>
            <w:gridSpan w:val="5"/>
            <w:shd w:val="clear" w:color="auto" w:fill="E6E7E8"/>
          </w:tcPr>
          <w:p w14:paraId="38F9CE46" w14:textId="77777777" w:rsidR="004E5559" w:rsidRDefault="009D2012">
            <w:pPr>
              <w:pStyle w:val="TableParagraph"/>
              <w:spacing w:before="52"/>
              <w:ind w:left="2168" w:right="2163"/>
              <w:jc w:val="center"/>
              <w:rPr>
                <w:sz w:val="18"/>
              </w:rPr>
            </w:pPr>
            <w:r>
              <w:rPr>
                <w:color w:val="231F20"/>
                <w:sz w:val="18"/>
              </w:rPr>
              <w:t>Вхід змінного струму</w:t>
            </w:r>
          </w:p>
        </w:tc>
      </w:tr>
      <w:tr w:rsidR="004E5559" w14:paraId="2676CF7B" w14:textId="77777777" w:rsidTr="0081212F">
        <w:trPr>
          <w:trHeight w:val="676"/>
        </w:trPr>
        <w:tc>
          <w:tcPr>
            <w:tcW w:w="2450" w:type="dxa"/>
            <w:vAlign w:val="center"/>
          </w:tcPr>
          <w:p w14:paraId="45F67341" w14:textId="77777777" w:rsidR="004E5559" w:rsidRDefault="009D2012" w:rsidP="0081212F">
            <w:pPr>
              <w:pStyle w:val="TableParagraph"/>
              <w:rPr>
                <w:sz w:val="18"/>
              </w:rPr>
            </w:pPr>
            <w:r>
              <w:rPr>
                <w:color w:val="231F20"/>
                <w:sz w:val="18"/>
              </w:rPr>
              <w:t>Напруга на вході</w:t>
            </w:r>
          </w:p>
        </w:tc>
        <w:tc>
          <w:tcPr>
            <w:tcW w:w="1520" w:type="dxa"/>
            <w:vAlign w:val="center"/>
          </w:tcPr>
          <w:p w14:paraId="1AB05CCE" w14:textId="77777777" w:rsidR="004E5559" w:rsidRPr="0081212F" w:rsidRDefault="009D2012" w:rsidP="0081212F">
            <w:pPr>
              <w:pStyle w:val="TableParagraph"/>
              <w:jc w:val="center"/>
              <w:rPr>
                <w:sz w:val="16"/>
                <w:szCs w:val="16"/>
              </w:rPr>
            </w:pPr>
            <w:r w:rsidRPr="0081212F">
              <w:rPr>
                <w:color w:val="231F20"/>
                <w:sz w:val="16"/>
                <w:szCs w:val="16"/>
              </w:rPr>
              <w:t>85-110В змін.струму/ Японія</w:t>
            </w:r>
          </w:p>
        </w:tc>
        <w:tc>
          <w:tcPr>
            <w:tcW w:w="1520" w:type="dxa"/>
            <w:gridSpan w:val="2"/>
            <w:vAlign w:val="center"/>
          </w:tcPr>
          <w:p w14:paraId="7AE51CA8" w14:textId="77777777" w:rsidR="004E5559" w:rsidRPr="0081212F" w:rsidRDefault="009D2012" w:rsidP="0081212F">
            <w:pPr>
              <w:pStyle w:val="TableParagraph"/>
              <w:jc w:val="center"/>
              <w:rPr>
                <w:sz w:val="16"/>
                <w:szCs w:val="16"/>
              </w:rPr>
            </w:pPr>
            <w:r w:rsidRPr="0081212F">
              <w:rPr>
                <w:color w:val="231F20"/>
                <w:sz w:val="16"/>
                <w:szCs w:val="16"/>
              </w:rPr>
              <w:t>102-132В змін.струму/ США</w:t>
            </w:r>
          </w:p>
        </w:tc>
        <w:tc>
          <w:tcPr>
            <w:tcW w:w="1520" w:type="dxa"/>
            <w:vAlign w:val="center"/>
          </w:tcPr>
          <w:p w14:paraId="4289405C" w14:textId="77777777" w:rsidR="004E5559" w:rsidRPr="0081212F" w:rsidRDefault="009D2012" w:rsidP="0081212F">
            <w:pPr>
              <w:pStyle w:val="TableParagraph"/>
              <w:jc w:val="center"/>
              <w:rPr>
                <w:sz w:val="16"/>
                <w:szCs w:val="16"/>
              </w:rPr>
            </w:pPr>
            <w:r w:rsidRPr="0081212F">
              <w:rPr>
                <w:color w:val="231F20"/>
                <w:sz w:val="16"/>
                <w:szCs w:val="16"/>
              </w:rPr>
              <w:t>207-253В змін.струму ЄС/ Великобританія/ Австралія</w:t>
            </w:r>
          </w:p>
        </w:tc>
      </w:tr>
      <w:tr w:rsidR="004E5559" w14:paraId="05924E62" w14:textId="77777777" w:rsidTr="0081212F">
        <w:trPr>
          <w:trHeight w:val="340"/>
        </w:trPr>
        <w:tc>
          <w:tcPr>
            <w:tcW w:w="2450" w:type="dxa"/>
            <w:vAlign w:val="center"/>
          </w:tcPr>
          <w:p w14:paraId="37027528" w14:textId="77777777" w:rsidR="004E5559" w:rsidRDefault="009D2012" w:rsidP="0081212F">
            <w:pPr>
              <w:pStyle w:val="TableParagraph"/>
              <w:rPr>
                <w:sz w:val="18"/>
              </w:rPr>
            </w:pPr>
            <w:r>
              <w:rPr>
                <w:color w:val="231F20"/>
                <w:sz w:val="18"/>
              </w:rPr>
              <w:t>Частота на вході</w:t>
            </w:r>
          </w:p>
        </w:tc>
        <w:tc>
          <w:tcPr>
            <w:tcW w:w="4560" w:type="dxa"/>
            <w:gridSpan w:val="4"/>
            <w:vAlign w:val="center"/>
          </w:tcPr>
          <w:p w14:paraId="74554057" w14:textId="77777777" w:rsidR="004E5559" w:rsidRDefault="009D2012" w:rsidP="0081212F">
            <w:pPr>
              <w:pStyle w:val="TableParagraph"/>
              <w:jc w:val="center"/>
              <w:rPr>
                <w:sz w:val="18"/>
              </w:rPr>
            </w:pPr>
            <w:r>
              <w:rPr>
                <w:color w:val="231F20"/>
                <w:sz w:val="18"/>
              </w:rPr>
              <w:t>47Гц-63Гц</w:t>
            </w:r>
          </w:p>
        </w:tc>
      </w:tr>
      <w:tr w:rsidR="004E5559" w14:paraId="0E7E8104" w14:textId="77777777" w:rsidTr="0081212F">
        <w:trPr>
          <w:trHeight w:val="340"/>
        </w:trPr>
        <w:tc>
          <w:tcPr>
            <w:tcW w:w="2450" w:type="dxa"/>
            <w:vAlign w:val="center"/>
          </w:tcPr>
          <w:p w14:paraId="58D5B3FB" w14:textId="77777777" w:rsidR="004E5559" w:rsidRDefault="009D2012" w:rsidP="0081212F">
            <w:pPr>
              <w:pStyle w:val="TableParagraph"/>
              <w:rPr>
                <w:sz w:val="18"/>
              </w:rPr>
            </w:pPr>
            <w:r>
              <w:rPr>
                <w:color w:val="231F20"/>
                <w:sz w:val="18"/>
              </w:rPr>
              <w:t>Макс. вхідний струм</w:t>
            </w:r>
          </w:p>
        </w:tc>
        <w:tc>
          <w:tcPr>
            <w:tcW w:w="4560" w:type="dxa"/>
            <w:gridSpan w:val="4"/>
            <w:vAlign w:val="center"/>
          </w:tcPr>
          <w:p w14:paraId="19668EBC" w14:textId="77777777" w:rsidR="004E5559" w:rsidRDefault="009D2012" w:rsidP="0081212F">
            <w:pPr>
              <w:pStyle w:val="TableParagraph"/>
              <w:jc w:val="center"/>
              <w:rPr>
                <w:sz w:val="18"/>
              </w:rPr>
            </w:pPr>
            <w:r>
              <w:rPr>
                <w:color w:val="231F20"/>
                <w:sz w:val="18"/>
              </w:rPr>
              <w:t>30A</w:t>
            </w:r>
          </w:p>
        </w:tc>
      </w:tr>
      <w:tr w:rsidR="004E5559" w14:paraId="339136E2" w14:textId="77777777" w:rsidTr="0081212F">
        <w:trPr>
          <w:trHeight w:val="620"/>
        </w:trPr>
        <w:tc>
          <w:tcPr>
            <w:tcW w:w="2450" w:type="dxa"/>
            <w:vAlign w:val="center"/>
          </w:tcPr>
          <w:p w14:paraId="26282B34" w14:textId="77777777" w:rsidR="004E5559" w:rsidRDefault="009D2012" w:rsidP="0081212F">
            <w:pPr>
              <w:pStyle w:val="TableParagraph"/>
              <w:rPr>
                <w:sz w:val="18"/>
              </w:rPr>
            </w:pPr>
            <w:r>
              <w:rPr>
                <w:color w:val="231F20"/>
                <w:sz w:val="18"/>
              </w:rPr>
              <w:t>Налаштований вхідний струм</w:t>
            </w:r>
          </w:p>
        </w:tc>
        <w:tc>
          <w:tcPr>
            <w:tcW w:w="4560" w:type="dxa"/>
            <w:gridSpan w:val="4"/>
            <w:vAlign w:val="center"/>
          </w:tcPr>
          <w:p w14:paraId="6E0E3EEF" w14:textId="77777777" w:rsidR="004E5559" w:rsidRDefault="009D2012" w:rsidP="0081212F">
            <w:pPr>
              <w:pStyle w:val="TableParagraph"/>
              <w:jc w:val="center"/>
              <w:rPr>
                <w:sz w:val="18"/>
              </w:rPr>
            </w:pPr>
            <w:r>
              <w:rPr>
                <w:color w:val="231F20"/>
                <w:sz w:val="18"/>
              </w:rPr>
              <w:t>Попередньо встановлено на 15 А, можна змінити на екрані</w:t>
            </w:r>
          </w:p>
        </w:tc>
      </w:tr>
      <w:tr w:rsidR="004E5559" w14:paraId="4870D388" w14:textId="77777777" w:rsidTr="0081212F">
        <w:trPr>
          <w:trHeight w:val="620"/>
        </w:trPr>
        <w:tc>
          <w:tcPr>
            <w:tcW w:w="2450" w:type="dxa"/>
            <w:vAlign w:val="center"/>
          </w:tcPr>
          <w:p w14:paraId="64F350D8" w14:textId="77777777" w:rsidR="004E5559" w:rsidRDefault="009D2012" w:rsidP="0081212F">
            <w:pPr>
              <w:pStyle w:val="TableParagraph"/>
              <w:rPr>
                <w:sz w:val="18"/>
              </w:rPr>
            </w:pPr>
            <w:r>
              <w:rPr>
                <w:color w:val="231F20"/>
                <w:sz w:val="18"/>
              </w:rPr>
              <w:t>Діапазон напруги зарядки змінного струму</w:t>
            </w:r>
          </w:p>
        </w:tc>
        <w:tc>
          <w:tcPr>
            <w:tcW w:w="4560" w:type="dxa"/>
            <w:gridSpan w:val="4"/>
            <w:vAlign w:val="center"/>
          </w:tcPr>
          <w:p w14:paraId="65715904" w14:textId="77777777" w:rsidR="004E5559" w:rsidRDefault="009D2012" w:rsidP="0081212F">
            <w:pPr>
              <w:pStyle w:val="TableParagraph"/>
              <w:jc w:val="center"/>
              <w:rPr>
                <w:sz w:val="18"/>
              </w:rPr>
            </w:pPr>
            <w:r>
              <w:rPr>
                <w:color w:val="231F20"/>
                <w:sz w:val="18"/>
              </w:rPr>
              <w:t>90-264В змін.струму</w:t>
            </w:r>
          </w:p>
        </w:tc>
      </w:tr>
    </w:tbl>
    <w:p w14:paraId="2B6FE385" w14:textId="77777777" w:rsidR="004E5559" w:rsidRDefault="004E5559">
      <w:pPr>
        <w:jc w:val="center"/>
        <w:rPr>
          <w:sz w:val="18"/>
        </w:rPr>
        <w:sectPr w:rsidR="004E5559">
          <w:pgSz w:w="8400" w:h="11910"/>
          <w:pgMar w:top="300" w:right="560" w:bottom="540" w:left="500" w:header="0" w:footer="345" w:gutter="0"/>
          <w:cols w:space="720"/>
        </w:sectPr>
      </w:pPr>
    </w:p>
    <w:p w14:paraId="7E783A5B" w14:textId="77777777" w:rsidR="004E5559" w:rsidRDefault="009D2012">
      <w:pPr>
        <w:spacing w:before="97"/>
        <w:ind w:right="161"/>
        <w:jc w:val="right"/>
        <w:rPr>
          <w:i/>
          <w:sz w:val="18"/>
        </w:rPr>
      </w:pPr>
      <w:r>
        <w:rPr>
          <w:i/>
          <w:color w:val="231F20"/>
          <w:sz w:val="18"/>
        </w:rPr>
        <w:lastRenderedPageBreak/>
        <w:t>BLUETTI</w:t>
      </w:r>
    </w:p>
    <w:p w14:paraId="6563BB7A" w14:textId="77777777" w:rsidR="004E5559" w:rsidRDefault="004E5559">
      <w:pPr>
        <w:pStyle w:val="a3"/>
        <w:spacing w:before="2"/>
        <w:rPr>
          <w:i/>
          <w:sz w:val="17"/>
        </w:rPr>
      </w:pPr>
    </w:p>
    <w:tbl>
      <w:tblPr>
        <w:tblStyle w:val="TableNormal"/>
        <w:tblW w:w="0" w:type="auto"/>
        <w:tblInd w:w="1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50"/>
        <w:gridCol w:w="4559"/>
      </w:tblGrid>
      <w:tr w:rsidR="004E5559" w14:paraId="2F3FF285" w14:textId="77777777" w:rsidTr="00333FD6">
        <w:trPr>
          <w:trHeight w:val="620"/>
        </w:trPr>
        <w:tc>
          <w:tcPr>
            <w:tcW w:w="2450" w:type="dxa"/>
          </w:tcPr>
          <w:p w14:paraId="3E1C326E" w14:textId="77777777" w:rsidR="004E5559" w:rsidRDefault="009D2012">
            <w:pPr>
              <w:pStyle w:val="TableParagraph"/>
              <w:spacing w:before="9" w:line="280" w:lineRule="exact"/>
              <w:ind w:left="27" w:right="752"/>
              <w:rPr>
                <w:sz w:val="18"/>
              </w:rPr>
            </w:pPr>
            <w:r>
              <w:rPr>
                <w:color w:val="231F20"/>
                <w:sz w:val="18"/>
              </w:rPr>
              <w:t>Діапазон частота зарядки З.С.</w:t>
            </w:r>
          </w:p>
        </w:tc>
        <w:tc>
          <w:tcPr>
            <w:tcW w:w="4559" w:type="dxa"/>
            <w:vAlign w:val="center"/>
          </w:tcPr>
          <w:p w14:paraId="5AC76A25" w14:textId="77777777" w:rsidR="004E5559" w:rsidRDefault="009D2012" w:rsidP="00333FD6">
            <w:pPr>
              <w:pStyle w:val="TableParagraph"/>
              <w:jc w:val="center"/>
              <w:rPr>
                <w:sz w:val="18"/>
              </w:rPr>
            </w:pPr>
            <w:r>
              <w:rPr>
                <w:color w:val="231F20"/>
                <w:sz w:val="18"/>
              </w:rPr>
              <w:t>47Гц-63Гц</w:t>
            </w:r>
          </w:p>
        </w:tc>
      </w:tr>
      <w:tr w:rsidR="004E5559" w14:paraId="1E2BFE6C" w14:textId="77777777" w:rsidTr="00333FD6">
        <w:trPr>
          <w:trHeight w:val="340"/>
        </w:trPr>
        <w:tc>
          <w:tcPr>
            <w:tcW w:w="2450" w:type="dxa"/>
          </w:tcPr>
          <w:p w14:paraId="4347B36E" w14:textId="77777777" w:rsidR="004E5559" w:rsidRDefault="009D2012">
            <w:pPr>
              <w:pStyle w:val="TableParagraph"/>
              <w:spacing w:before="52"/>
              <w:ind w:left="27"/>
              <w:rPr>
                <w:sz w:val="18"/>
              </w:rPr>
            </w:pPr>
            <w:r>
              <w:rPr>
                <w:color w:val="231F20"/>
                <w:sz w:val="18"/>
              </w:rPr>
              <w:t>Потужність зарядки</w:t>
            </w:r>
          </w:p>
        </w:tc>
        <w:tc>
          <w:tcPr>
            <w:tcW w:w="4559" w:type="dxa"/>
            <w:vAlign w:val="center"/>
          </w:tcPr>
          <w:p w14:paraId="30BB5801" w14:textId="77777777" w:rsidR="004E5559" w:rsidRDefault="009D2012" w:rsidP="00333FD6">
            <w:pPr>
              <w:pStyle w:val="TableParagraph"/>
              <w:jc w:val="center"/>
              <w:rPr>
                <w:sz w:val="18"/>
              </w:rPr>
            </w:pPr>
            <w:r>
              <w:rPr>
                <w:color w:val="231F20"/>
                <w:sz w:val="18"/>
              </w:rPr>
              <w:t>3000 Вт макс.</w:t>
            </w:r>
          </w:p>
        </w:tc>
      </w:tr>
      <w:tr w:rsidR="004E5559" w14:paraId="703926A0" w14:textId="77777777" w:rsidTr="00333FD6">
        <w:trPr>
          <w:trHeight w:val="340"/>
        </w:trPr>
        <w:tc>
          <w:tcPr>
            <w:tcW w:w="7009" w:type="dxa"/>
            <w:gridSpan w:val="2"/>
            <w:shd w:val="clear" w:color="auto" w:fill="E6E7E8"/>
            <w:vAlign w:val="center"/>
          </w:tcPr>
          <w:p w14:paraId="18CC49D5" w14:textId="77777777" w:rsidR="004E5559" w:rsidRDefault="009D2012" w:rsidP="00333FD6">
            <w:pPr>
              <w:pStyle w:val="TableParagraph"/>
              <w:jc w:val="center"/>
              <w:rPr>
                <w:sz w:val="18"/>
              </w:rPr>
            </w:pPr>
            <w:r>
              <w:rPr>
                <w:color w:val="231F20"/>
                <w:sz w:val="18"/>
              </w:rPr>
              <w:t>ФЕ вхід</w:t>
            </w:r>
          </w:p>
        </w:tc>
      </w:tr>
      <w:tr w:rsidR="004E5559" w14:paraId="76D97E3F" w14:textId="77777777" w:rsidTr="00333FD6">
        <w:trPr>
          <w:trHeight w:val="340"/>
        </w:trPr>
        <w:tc>
          <w:tcPr>
            <w:tcW w:w="2450" w:type="dxa"/>
          </w:tcPr>
          <w:p w14:paraId="5B8BB572" w14:textId="77777777" w:rsidR="004E5559" w:rsidRDefault="009D2012">
            <w:pPr>
              <w:pStyle w:val="TableParagraph"/>
              <w:spacing w:before="52"/>
              <w:ind w:left="27"/>
              <w:rPr>
                <w:sz w:val="18"/>
              </w:rPr>
            </w:pPr>
            <w:r>
              <w:rPr>
                <w:color w:val="231F20"/>
                <w:sz w:val="18"/>
              </w:rPr>
              <w:t>Макс. вхідна напруга</w:t>
            </w:r>
          </w:p>
        </w:tc>
        <w:tc>
          <w:tcPr>
            <w:tcW w:w="4559" w:type="dxa"/>
            <w:vAlign w:val="center"/>
          </w:tcPr>
          <w:p w14:paraId="19BCB0DB" w14:textId="77777777" w:rsidR="004E5559" w:rsidRDefault="009D2012" w:rsidP="00333FD6">
            <w:pPr>
              <w:pStyle w:val="TableParagraph"/>
              <w:jc w:val="center"/>
              <w:rPr>
                <w:sz w:val="18"/>
              </w:rPr>
            </w:pPr>
            <w:r>
              <w:rPr>
                <w:color w:val="231F20"/>
                <w:sz w:val="18"/>
              </w:rPr>
              <w:t>150В пост.струму</w:t>
            </w:r>
          </w:p>
        </w:tc>
      </w:tr>
      <w:tr w:rsidR="004E5559" w14:paraId="03F3F597" w14:textId="77777777" w:rsidTr="00333FD6">
        <w:trPr>
          <w:trHeight w:val="340"/>
        </w:trPr>
        <w:tc>
          <w:tcPr>
            <w:tcW w:w="2450" w:type="dxa"/>
          </w:tcPr>
          <w:p w14:paraId="10CD3C0A" w14:textId="77777777" w:rsidR="004E5559" w:rsidRDefault="009D2012">
            <w:pPr>
              <w:pStyle w:val="TableParagraph"/>
              <w:spacing w:before="52"/>
              <w:ind w:left="27"/>
              <w:rPr>
                <w:sz w:val="18"/>
              </w:rPr>
            </w:pPr>
            <w:r>
              <w:rPr>
                <w:color w:val="231F20"/>
                <w:sz w:val="18"/>
              </w:rPr>
              <w:t>Діапазон напруги СТМП</w:t>
            </w:r>
          </w:p>
        </w:tc>
        <w:tc>
          <w:tcPr>
            <w:tcW w:w="4559" w:type="dxa"/>
            <w:vAlign w:val="center"/>
          </w:tcPr>
          <w:p w14:paraId="2C84F691" w14:textId="77777777" w:rsidR="004E5559" w:rsidRDefault="009D2012" w:rsidP="00333FD6">
            <w:pPr>
              <w:pStyle w:val="TableParagraph"/>
              <w:jc w:val="center"/>
              <w:rPr>
                <w:sz w:val="18"/>
              </w:rPr>
            </w:pPr>
            <w:r>
              <w:rPr>
                <w:color w:val="231F20"/>
                <w:sz w:val="18"/>
              </w:rPr>
              <w:t>12-150В пост.струму</w:t>
            </w:r>
          </w:p>
        </w:tc>
      </w:tr>
      <w:tr w:rsidR="004E5559" w14:paraId="196CF07F" w14:textId="77777777" w:rsidTr="00333FD6">
        <w:trPr>
          <w:trHeight w:val="340"/>
        </w:trPr>
        <w:tc>
          <w:tcPr>
            <w:tcW w:w="2450" w:type="dxa"/>
          </w:tcPr>
          <w:p w14:paraId="41215E53" w14:textId="77777777" w:rsidR="004E5559" w:rsidRDefault="009D2012">
            <w:pPr>
              <w:pStyle w:val="TableParagraph"/>
              <w:spacing w:before="52"/>
              <w:ind w:left="27"/>
              <w:rPr>
                <w:sz w:val="18"/>
              </w:rPr>
            </w:pPr>
            <w:r>
              <w:rPr>
                <w:color w:val="231F20"/>
                <w:sz w:val="18"/>
              </w:rPr>
              <w:t>Макс. потужність входу</w:t>
            </w:r>
          </w:p>
        </w:tc>
        <w:tc>
          <w:tcPr>
            <w:tcW w:w="4559" w:type="dxa"/>
            <w:vAlign w:val="center"/>
          </w:tcPr>
          <w:p w14:paraId="382C6008" w14:textId="77777777" w:rsidR="004E5559" w:rsidRDefault="009D2012" w:rsidP="00333FD6">
            <w:pPr>
              <w:pStyle w:val="TableParagraph"/>
              <w:jc w:val="center"/>
              <w:rPr>
                <w:sz w:val="18"/>
              </w:rPr>
            </w:pPr>
            <w:r>
              <w:rPr>
                <w:color w:val="231F20"/>
                <w:sz w:val="18"/>
              </w:rPr>
              <w:t>1200Вт*2</w:t>
            </w:r>
          </w:p>
        </w:tc>
      </w:tr>
      <w:tr w:rsidR="004E5559" w14:paraId="2897BD79" w14:textId="77777777" w:rsidTr="00333FD6">
        <w:trPr>
          <w:trHeight w:val="340"/>
        </w:trPr>
        <w:tc>
          <w:tcPr>
            <w:tcW w:w="2450" w:type="dxa"/>
          </w:tcPr>
          <w:p w14:paraId="0352E699" w14:textId="77777777" w:rsidR="004E5559" w:rsidRDefault="009D2012">
            <w:pPr>
              <w:pStyle w:val="TableParagraph"/>
              <w:spacing w:before="52"/>
              <w:ind w:left="27"/>
              <w:rPr>
                <w:sz w:val="18"/>
              </w:rPr>
            </w:pPr>
            <w:r>
              <w:rPr>
                <w:color w:val="231F20"/>
                <w:sz w:val="18"/>
              </w:rPr>
              <w:t>Номінальний вхідний струм</w:t>
            </w:r>
          </w:p>
        </w:tc>
        <w:tc>
          <w:tcPr>
            <w:tcW w:w="4559" w:type="dxa"/>
            <w:vAlign w:val="center"/>
          </w:tcPr>
          <w:p w14:paraId="1E652060" w14:textId="77777777" w:rsidR="004E5559" w:rsidRDefault="009D2012" w:rsidP="00333FD6">
            <w:pPr>
              <w:pStyle w:val="TableParagraph"/>
              <w:jc w:val="center"/>
              <w:rPr>
                <w:sz w:val="18"/>
              </w:rPr>
            </w:pPr>
            <w:r>
              <w:rPr>
                <w:color w:val="231F20"/>
                <w:sz w:val="18"/>
              </w:rPr>
              <w:t>12A*2</w:t>
            </w:r>
          </w:p>
        </w:tc>
      </w:tr>
    </w:tbl>
    <w:p w14:paraId="604C9715" w14:textId="77777777" w:rsidR="004E5559" w:rsidRDefault="004E5559">
      <w:pPr>
        <w:pStyle w:val="a3"/>
        <w:rPr>
          <w:i/>
          <w:sz w:val="24"/>
        </w:rPr>
      </w:pPr>
    </w:p>
    <w:p w14:paraId="754CEF72" w14:textId="77777777" w:rsidR="004E5559" w:rsidRDefault="004E5559">
      <w:pPr>
        <w:pStyle w:val="a3"/>
        <w:rPr>
          <w:i/>
          <w:sz w:val="24"/>
        </w:rPr>
      </w:pPr>
    </w:p>
    <w:p w14:paraId="238ADB0E" w14:textId="77777777" w:rsidR="004E5559" w:rsidRDefault="004E5559">
      <w:pPr>
        <w:pStyle w:val="a3"/>
        <w:rPr>
          <w:i/>
          <w:sz w:val="24"/>
        </w:rPr>
      </w:pPr>
    </w:p>
    <w:p w14:paraId="21027EA1" w14:textId="77777777" w:rsidR="004E5559" w:rsidRDefault="004E5559">
      <w:pPr>
        <w:pStyle w:val="a3"/>
        <w:rPr>
          <w:i/>
          <w:sz w:val="24"/>
        </w:rPr>
      </w:pPr>
    </w:p>
    <w:p w14:paraId="77C0B875" w14:textId="77777777" w:rsidR="004E5559" w:rsidRDefault="004E5559">
      <w:pPr>
        <w:pStyle w:val="a3"/>
        <w:rPr>
          <w:i/>
          <w:sz w:val="24"/>
        </w:rPr>
      </w:pPr>
    </w:p>
    <w:p w14:paraId="377155C4" w14:textId="77777777" w:rsidR="004E5559" w:rsidRDefault="004E5559">
      <w:pPr>
        <w:pStyle w:val="a3"/>
        <w:rPr>
          <w:i/>
          <w:sz w:val="24"/>
        </w:rPr>
      </w:pPr>
    </w:p>
    <w:p w14:paraId="11F42463" w14:textId="77777777" w:rsidR="004E5559" w:rsidRDefault="004E5559">
      <w:pPr>
        <w:pStyle w:val="a3"/>
        <w:rPr>
          <w:i/>
          <w:sz w:val="24"/>
        </w:rPr>
      </w:pPr>
    </w:p>
    <w:p w14:paraId="5E2497D2" w14:textId="77777777" w:rsidR="004E5559" w:rsidRDefault="004E5559">
      <w:pPr>
        <w:pStyle w:val="a3"/>
        <w:rPr>
          <w:i/>
          <w:sz w:val="24"/>
        </w:rPr>
      </w:pPr>
    </w:p>
    <w:p w14:paraId="3CE1336C" w14:textId="77777777" w:rsidR="004E5559" w:rsidRDefault="004E5559">
      <w:pPr>
        <w:pStyle w:val="a3"/>
        <w:spacing w:before="7"/>
        <w:rPr>
          <w:i/>
          <w:sz w:val="19"/>
        </w:rPr>
      </w:pPr>
    </w:p>
    <w:p w14:paraId="267E91CC" w14:textId="77777777" w:rsidR="004E5559" w:rsidRDefault="009D2012">
      <w:pPr>
        <w:pStyle w:val="1"/>
        <w:numPr>
          <w:ilvl w:val="0"/>
          <w:numId w:val="3"/>
        </w:numPr>
        <w:tabs>
          <w:tab w:val="left" w:pos="626"/>
        </w:tabs>
        <w:ind w:left="625" w:hanging="446"/>
      </w:pPr>
      <w:bookmarkStart w:id="12" w:name="_Toc108787068"/>
      <w:r>
        <w:t>Зберігання та технічне обслуговування</w:t>
      </w:r>
      <w:bookmarkEnd w:id="12"/>
    </w:p>
    <w:p w14:paraId="60AC1799" w14:textId="77777777" w:rsidR="004E5559" w:rsidRPr="00333FD6" w:rsidRDefault="009D2012" w:rsidP="00333FD6">
      <w:pPr>
        <w:pStyle w:val="a5"/>
        <w:numPr>
          <w:ilvl w:val="0"/>
          <w:numId w:val="16"/>
        </w:numPr>
        <w:tabs>
          <w:tab w:val="left" w:pos="277"/>
        </w:tabs>
        <w:spacing w:before="175"/>
        <w:ind w:left="276" w:right="110" w:hanging="97"/>
        <w:jc w:val="both"/>
        <w:rPr>
          <w:sz w:val="16"/>
          <w:szCs w:val="16"/>
        </w:rPr>
      </w:pPr>
      <w:r w:rsidRPr="00333FD6">
        <w:rPr>
          <w:color w:val="231F20"/>
          <w:sz w:val="16"/>
          <w:szCs w:val="16"/>
        </w:rPr>
        <w:t>Будь ласка, вимикайте пристрій і заряджайте його до 50-70% ємності кожного разу перед зберіганням.</w:t>
      </w:r>
    </w:p>
    <w:p w14:paraId="45123647" w14:textId="77777777" w:rsidR="004E5559" w:rsidRPr="00333FD6" w:rsidRDefault="009D2012" w:rsidP="00333FD6">
      <w:pPr>
        <w:pStyle w:val="a5"/>
        <w:numPr>
          <w:ilvl w:val="0"/>
          <w:numId w:val="16"/>
        </w:numPr>
        <w:tabs>
          <w:tab w:val="left" w:pos="277"/>
        </w:tabs>
        <w:spacing w:before="41" w:line="285" w:lineRule="auto"/>
        <w:ind w:right="110" w:hanging="114"/>
        <w:jc w:val="both"/>
        <w:rPr>
          <w:sz w:val="16"/>
          <w:szCs w:val="16"/>
        </w:rPr>
      </w:pPr>
      <w:r w:rsidRPr="00333FD6">
        <w:rPr>
          <w:color w:val="231F20"/>
          <w:sz w:val="16"/>
          <w:szCs w:val="16"/>
        </w:rPr>
        <w:t>Щоб зберегти заряд батареї, розряджайте та повністю заряджайте пристрій принаймні один раз на 6 місяців.</w:t>
      </w:r>
    </w:p>
    <w:p w14:paraId="66B918A2" w14:textId="77777777" w:rsidR="004E5559" w:rsidRPr="00333FD6" w:rsidRDefault="009D2012" w:rsidP="00333FD6">
      <w:pPr>
        <w:pStyle w:val="a5"/>
        <w:numPr>
          <w:ilvl w:val="0"/>
          <w:numId w:val="16"/>
        </w:numPr>
        <w:tabs>
          <w:tab w:val="left" w:pos="277"/>
        </w:tabs>
        <w:spacing w:line="218" w:lineRule="exact"/>
        <w:ind w:left="276" w:right="110" w:hanging="97"/>
        <w:jc w:val="both"/>
        <w:rPr>
          <w:sz w:val="16"/>
          <w:szCs w:val="16"/>
        </w:rPr>
      </w:pPr>
      <w:r w:rsidRPr="00333FD6">
        <w:rPr>
          <w:color w:val="231F20"/>
          <w:sz w:val="16"/>
          <w:szCs w:val="16"/>
        </w:rPr>
        <w:t>Під час використання або зберігання забезпечте належну вентиляцію.</w:t>
      </w:r>
    </w:p>
    <w:p w14:paraId="65F2ECB2" w14:textId="77777777" w:rsidR="004E5559" w:rsidRPr="00333FD6" w:rsidRDefault="009D2012" w:rsidP="00333FD6">
      <w:pPr>
        <w:pStyle w:val="a5"/>
        <w:numPr>
          <w:ilvl w:val="0"/>
          <w:numId w:val="16"/>
        </w:numPr>
        <w:tabs>
          <w:tab w:val="left" w:pos="277"/>
        </w:tabs>
        <w:spacing w:before="41" w:line="285" w:lineRule="auto"/>
        <w:ind w:right="110" w:hanging="114"/>
        <w:jc w:val="both"/>
        <w:rPr>
          <w:sz w:val="16"/>
          <w:szCs w:val="16"/>
        </w:rPr>
      </w:pPr>
      <w:r w:rsidRPr="00333FD6">
        <w:rPr>
          <w:color w:val="231F20"/>
          <w:sz w:val="16"/>
          <w:szCs w:val="16"/>
        </w:rPr>
        <w:t>Тримайте пристрій подалі від будь-яких горючих матеріалів або газів. (32-113</w:t>
      </w:r>
      <w:r w:rsidRPr="00333FD6">
        <w:rPr>
          <w:color w:val="231F20"/>
          <w:sz w:val="16"/>
          <w:szCs w:val="16"/>
          <w:vertAlign w:val="superscript"/>
        </w:rPr>
        <w:t>o</w:t>
      </w:r>
      <w:r w:rsidRPr="00333FD6">
        <w:rPr>
          <w:color w:val="231F20"/>
          <w:sz w:val="16"/>
          <w:szCs w:val="16"/>
        </w:rPr>
        <w:t>F , 0-45</w:t>
      </w:r>
      <w:r w:rsidRPr="00333FD6">
        <w:rPr>
          <w:color w:val="231F20"/>
          <w:sz w:val="16"/>
          <w:szCs w:val="16"/>
          <w:vertAlign w:val="superscript"/>
        </w:rPr>
        <w:t>o</w:t>
      </w:r>
      <w:r w:rsidRPr="00333FD6">
        <w:rPr>
          <w:color w:val="231F20"/>
          <w:sz w:val="16"/>
          <w:szCs w:val="16"/>
        </w:rPr>
        <w:t>C ). Настійно рекомендується чисте та сухе середовище.</w:t>
      </w:r>
    </w:p>
    <w:p w14:paraId="336F4D72" w14:textId="77777777" w:rsidR="004E5559" w:rsidRPr="00333FD6" w:rsidRDefault="009D2012" w:rsidP="00333FD6">
      <w:pPr>
        <w:pStyle w:val="a5"/>
        <w:numPr>
          <w:ilvl w:val="0"/>
          <w:numId w:val="16"/>
        </w:numPr>
        <w:tabs>
          <w:tab w:val="left" w:pos="277"/>
        </w:tabs>
        <w:spacing w:line="285" w:lineRule="auto"/>
        <w:ind w:right="110" w:hanging="114"/>
        <w:jc w:val="both"/>
        <w:rPr>
          <w:sz w:val="16"/>
          <w:szCs w:val="16"/>
        </w:rPr>
      </w:pPr>
      <w:r w:rsidRPr="00333FD6">
        <w:rPr>
          <w:color w:val="231F20"/>
          <w:sz w:val="16"/>
          <w:szCs w:val="16"/>
        </w:rPr>
        <w:t>Для очищення зовнішніх поверхонь від пилу та сміття настійно рекомендується використовувати сухі неабразивні тканини.</w:t>
      </w:r>
    </w:p>
    <w:p w14:paraId="4FFACDA7" w14:textId="77777777" w:rsidR="004E5559" w:rsidRPr="00333FD6" w:rsidRDefault="009D2012" w:rsidP="00333FD6">
      <w:pPr>
        <w:pStyle w:val="a5"/>
        <w:numPr>
          <w:ilvl w:val="0"/>
          <w:numId w:val="16"/>
        </w:numPr>
        <w:tabs>
          <w:tab w:val="left" w:pos="277"/>
        </w:tabs>
        <w:spacing w:line="218" w:lineRule="exact"/>
        <w:ind w:left="276" w:right="110" w:hanging="97"/>
        <w:jc w:val="both"/>
        <w:rPr>
          <w:sz w:val="16"/>
          <w:szCs w:val="16"/>
        </w:rPr>
      </w:pPr>
      <w:r w:rsidRPr="00333FD6">
        <w:rPr>
          <w:color w:val="231F20"/>
          <w:sz w:val="16"/>
          <w:szCs w:val="16"/>
        </w:rPr>
        <w:t>Тримайте подалі від дітей і домашніх тварин.</w:t>
      </w:r>
    </w:p>
    <w:p w14:paraId="63B06532" w14:textId="77777777" w:rsidR="004E5559" w:rsidRPr="00333FD6" w:rsidRDefault="009D2012" w:rsidP="00333FD6">
      <w:pPr>
        <w:pStyle w:val="a5"/>
        <w:numPr>
          <w:ilvl w:val="0"/>
          <w:numId w:val="16"/>
        </w:numPr>
        <w:tabs>
          <w:tab w:val="left" w:pos="277"/>
        </w:tabs>
        <w:spacing w:before="41"/>
        <w:ind w:left="276" w:right="110" w:hanging="97"/>
        <w:jc w:val="both"/>
        <w:rPr>
          <w:sz w:val="16"/>
          <w:szCs w:val="16"/>
        </w:rPr>
      </w:pPr>
      <w:r w:rsidRPr="00333FD6">
        <w:rPr>
          <w:color w:val="231F20"/>
          <w:sz w:val="16"/>
          <w:szCs w:val="16"/>
        </w:rPr>
        <w:t>Нічого не кладіть на пристрій під час використанні або зберігання.</w:t>
      </w:r>
    </w:p>
    <w:p w14:paraId="01270DBA" w14:textId="77777777" w:rsidR="004E5559" w:rsidRPr="00333FD6" w:rsidRDefault="009D2012" w:rsidP="00333FD6">
      <w:pPr>
        <w:pStyle w:val="a5"/>
        <w:numPr>
          <w:ilvl w:val="0"/>
          <w:numId w:val="16"/>
        </w:numPr>
        <w:tabs>
          <w:tab w:val="left" w:pos="277"/>
        </w:tabs>
        <w:spacing w:before="41"/>
        <w:ind w:left="276" w:right="110" w:hanging="97"/>
        <w:jc w:val="both"/>
        <w:rPr>
          <w:sz w:val="16"/>
          <w:szCs w:val="16"/>
        </w:rPr>
      </w:pPr>
      <w:r w:rsidRPr="00333FD6">
        <w:rPr>
          <w:color w:val="231F20"/>
          <w:sz w:val="16"/>
          <w:szCs w:val="16"/>
        </w:rPr>
        <w:t>Уникайте впливу на пристрій дощового чи вологого середовища та прямих сонячних променів.</w:t>
      </w:r>
    </w:p>
    <w:p w14:paraId="524654E3" w14:textId="77777777" w:rsidR="004E5559" w:rsidRDefault="004E5559">
      <w:pPr>
        <w:rPr>
          <w:sz w:val="18"/>
        </w:rPr>
        <w:sectPr w:rsidR="004E5559">
          <w:pgSz w:w="8400" w:h="11910"/>
          <w:pgMar w:top="320" w:right="560" w:bottom="540" w:left="500" w:header="0" w:footer="345" w:gutter="0"/>
          <w:cols w:space="720"/>
        </w:sectPr>
      </w:pPr>
    </w:p>
    <w:p w14:paraId="6F336AC5" w14:textId="77777777" w:rsidR="004E5559" w:rsidRDefault="009D2012">
      <w:pPr>
        <w:spacing w:before="86"/>
        <w:ind w:left="170"/>
        <w:rPr>
          <w:i/>
          <w:sz w:val="18"/>
        </w:rPr>
      </w:pPr>
      <w:r>
        <w:rPr>
          <w:i/>
          <w:color w:val="231F20"/>
          <w:sz w:val="18"/>
        </w:rPr>
        <w:lastRenderedPageBreak/>
        <w:t>Просто увімкніть</w:t>
      </w:r>
    </w:p>
    <w:p w14:paraId="2293F8DC" w14:textId="77777777" w:rsidR="004E5559" w:rsidRDefault="009D2012">
      <w:pPr>
        <w:pStyle w:val="1"/>
        <w:numPr>
          <w:ilvl w:val="0"/>
          <w:numId w:val="3"/>
        </w:numPr>
        <w:tabs>
          <w:tab w:val="left" w:pos="661"/>
        </w:tabs>
        <w:spacing w:before="203" w:after="40"/>
        <w:ind w:left="660" w:hanging="481"/>
      </w:pPr>
      <w:bookmarkStart w:id="13" w:name="_Toc108787069"/>
      <w:r>
        <w:t>Вирішення проблем</w:t>
      </w:r>
      <w:bookmarkEnd w:id="13"/>
    </w:p>
    <w:tbl>
      <w:tblPr>
        <w:tblStyle w:val="TableNormal"/>
        <w:tblW w:w="0" w:type="auto"/>
        <w:tblInd w:w="1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0"/>
        <w:gridCol w:w="2336"/>
        <w:gridCol w:w="4118"/>
      </w:tblGrid>
      <w:tr w:rsidR="004E5559" w14:paraId="16677F1A" w14:textId="77777777" w:rsidTr="00333FD6">
        <w:trPr>
          <w:trHeight w:val="471"/>
        </w:trPr>
        <w:tc>
          <w:tcPr>
            <w:tcW w:w="560" w:type="dxa"/>
            <w:vAlign w:val="center"/>
          </w:tcPr>
          <w:p w14:paraId="21BEDBFA" w14:textId="77777777" w:rsidR="004E5559" w:rsidRDefault="00333FD6" w:rsidP="00333FD6">
            <w:pPr>
              <w:pStyle w:val="TableParagraph"/>
              <w:jc w:val="center"/>
              <w:rPr>
                <w:sz w:val="16"/>
              </w:rPr>
            </w:pPr>
            <w:r>
              <w:rPr>
                <w:color w:val="231F20"/>
                <w:sz w:val="16"/>
              </w:rPr>
              <w:t>Код п</w:t>
            </w:r>
            <w:r w:rsidR="009D2012">
              <w:rPr>
                <w:color w:val="231F20"/>
                <w:sz w:val="16"/>
              </w:rPr>
              <w:t>омилк</w:t>
            </w:r>
            <w:r>
              <w:rPr>
                <w:color w:val="231F20"/>
                <w:sz w:val="16"/>
              </w:rPr>
              <w:t>и</w:t>
            </w:r>
          </w:p>
        </w:tc>
        <w:tc>
          <w:tcPr>
            <w:tcW w:w="2336" w:type="dxa"/>
            <w:vAlign w:val="center"/>
          </w:tcPr>
          <w:p w14:paraId="3209C74F" w14:textId="77777777" w:rsidR="004E5559" w:rsidRDefault="009D2012" w:rsidP="00333FD6">
            <w:pPr>
              <w:pStyle w:val="TableParagraph"/>
              <w:jc w:val="center"/>
              <w:rPr>
                <w:sz w:val="16"/>
              </w:rPr>
            </w:pPr>
            <w:r>
              <w:rPr>
                <w:color w:val="231F20"/>
                <w:sz w:val="16"/>
              </w:rPr>
              <w:t>Список помилок</w:t>
            </w:r>
          </w:p>
        </w:tc>
        <w:tc>
          <w:tcPr>
            <w:tcW w:w="4118" w:type="dxa"/>
            <w:vAlign w:val="center"/>
          </w:tcPr>
          <w:p w14:paraId="3C2FF219" w14:textId="77777777" w:rsidR="004E5559" w:rsidRDefault="009D2012" w:rsidP="00333FD6">
            <w:pPr>
              <w:pStyle w:val="TableParagraph"/>
              <w:jc w:val="center"/>
              <w:rPr>
                <w:sz w:val="16"/>
              </w:rPr>
            </w:pPr>
            <w:r>
              <w:rPr>
                <w:color w:val="231F20"/>
                <w:sz w:val="16"/>
              </w:rPr>
              <w:t>Вирішення проблем</w:t>
            </w:r>
          </w:p>
        </w:tc>
      </w:tr>
      <w:tr w:rsidR="004E5559" w14:paraId="31F83D8D" w14:textId="77777777" w:rsidTr="00333FD6">
        <w:trPr>
          <w:trHeight w:val="560"/>
        </w:trPr>
        <w:tc>
          <w:tcPr>
            <w:tcW w:w="560" w:type="dxa"/>
          </w:tcPr>
          <w:p w14:paraId="1B83D001" w14:textId="77777777" w:rsidR="004E5559" w:rsidRDefault="009D2012">
            <w:pPr>
              <w:pStyle w:val="TableParagraph"/>
              <w:spacing w:before="175"/>
              <w:ind w:left="144"/>
              <w:rPr>
                <w:sz w:val="16"/>
              </w:rPr>
            </w:pPr>
            <w:r>
              <w:rPr>
                <w:color w:val="231F20"/>
                <w:sz w:val="16"/>
              </w:rPr>
              <w:t>001</w:t>
            </w:r>
          </w:p>
        </w:tc>
        <w:tc>
          <w:tcPr>
            <w:tcW w:w="2336" w:type="dxa"/>
            <w:vAlign w:val="center"/>
          </w:tcPr>
          <w:p w14:paraId="2ACF7BC0" w14:textId="77777777" w:rsidR="004E5559" w:rsidRDefault="009D2012" w:rsidP="00333FD6">
            <w:pPr>
              <w:pStyle w:val="TableParagraph"/>
              <w:ind w:left="27"/>
              <w:rPr>
                <w:sz w:val="16"/>
              </w:rPr>
            </w:pPr>
            <w:r>
              <w:rPr>
                <w:color w:val="231F20"/>
                <w:sz w:val="16"/>
              </w:rPr>
              <w:t>Попередження D-AMCU</w:t>
            </w:r>
          </w:p>
        </w:tc>
        <w:tc>
          <w:tcPr>
            <w:tcW w:w="4118" w:type="dxa"/>
            <w:vAlign w:val="center"/>
          </w:tcPr>
          <w:p w14:paraId="74CB2FDE" w14:textId="77777777" w:rsidR="004E5559" w:rsidRPr="00333FD6" w:rsidRDefault="009D2012" w:rsidP="00333FD6">
            <w:pPr>
              <w:pStyle w:val="TableParagraph"/>
              <w:spacing w:before="55" w:line="295" w:lineRule="auto"/>
              <w:ind w:left="26" w:right="111"/>
              <w:rPr>
                <w:sz w:val="15"/>
                <w:szCs w:val="15"/>
              </w:rPr>
            </w:pPr>
            <w:r w:rsidRPr="00333FD6">
              <w:rPr>
                <w:color w:val="231F20"/>
                <w:sz w:val="15"/>
                <w:szCs w:val="15"/>
              </w:rPr>
              <w:t>Будь ласка, зверніться до дилера, якщо після перезавантаження пристрою помилка не зникає.</w:t>
            </w:r>
          </w:p>
        </w:tc>
      </w:tr>
      <w:tr w:rsidR="004E5559" w14:paraId="19257329" w14:textId="77777777" w:rsidTr="00333FD6">
        <w:trPr>
          <w:trHeight w:val="560"/>
        </w:trPr>
        <w:tc>
          <w:tcPr>
            <w:tcW w:w="560" w:type="dxa"/>
          </w:tcPr>
          <w:p w14:paraId="1B5E2543" w14:textId="77777777" w:rsidR="004E5559" w:rsidRDefault="009D2012">
            <w:pPr>
              <w:pStyle w:val="TableParagraph"/>
              <w:spacing w:before="175"/>
              <w:ind w:left="127"/>
              <w:rPr>
                <w:sz w:val="16"/>
              </w:rPr>
            </w:pPr>
            <w:r>
              <w:rPr>
                <w:color w:val="231F20"/>
                <w:sz w:val="16"/>
              </w:rPr>
              <w:t>002</w:t>
            </w:r>
          </w:p>
        </w:tc>
        <w:tc>
          <w:tcPr>
            <w:tcW w:w="2336" w:type="dxa"/>
            <w:vAlign w:val="center"/>
          </w:tcPr>
          <w:p w14:paraId="05C8496B" w14:textId="77777777" w:rsidR="004E5559" w:rsidRDefault="009D2012" w:rsidP="00333FD6">
            <w:pPr>
              <w:pStyle w:val="TableParagraph"/>
              <w:ind w:left="27"/>
              <w:rPr>
                <w:sz w:val="16"/>
              </w:rPr>
            </w:pPr>
            <w:r>
              <w:rPr>
                <w:color w:val="231F20"/>
                <w:sz w:val="16"/>
              </w:rPr>
              <w:t>Попередження D-BMS</w:t>
            </w:r>
          </w:p>
        </w:tc>
        <w:tc>
          <w:tcPr>
            <w:tcW w:w="4118" w:type="dxa"/>
            <w:vAlign w:val="center"/>
          </w:tcPr>
          <w:p w14:paraId="6FB54BAF" w14:textId="77777777" w:rsidR="004E5559" w:rsidRPr="00333FD6" w:rsidRDefault="009D2012" w:rsidP="00333FD6">
            <w:pPr>
              <w:pStyle w:val="TableParagraph"/>
              <w:spacing w:before="55" w:line="295" w:lineRule="auto"/>
              <w:ind w:left="26" w:right="111"/>
              <w:rPr>
                <w:sz w:val="15"/>
                <w:szCs w:val="15"/>
              </w:rPr>
            </w:pPr>
            <w:r w:rsidRPr="00333FD6">
              <w:rPr>
                <w:color w:val="231F20"/>
                <w:sz w:val="15"/>
                <w:szCs w:val="15"/>
              </w:rPr>
              <w:t>Будь ласка, зверніться до дилера, якщо після перезавантаження пристрою помилка не зникає.</w:t>
            </w:r>
          </w:p>
        </w:tc>
      </w:tr>
      <w:tr w:rsidR="004E5559" w14:paraId="6EC4E18F" w14:textId="77777777" w:rsidTr="00333FD6">
        <w:trPr>
          <w:trHeight w:val="560"/>
        </w:trPr>
        <w:tc>
          <w:tcPr>
            <w:tcW w:w="560" w:type="dxa"/>
          </w:tcPr>
          <w:p w14:paraId="4CBFA5AA" w14:textId="77777777" w:rsidR="004E5559" w:rsidRDefault="009D2012">
            <w:pPr>
              <w:pStyle w:val="TableParagraph"/>
              <w:spacing w:before="175"/>
              <w:ind w:left="128"/>
              <w:rPr>
                <w:sz w:val="16"/>
              </w:rPr>
            </w:pPr>
            <w:r>
              <w:rPr>
                <w:color w:val="231F20"/>
                <w:sz w:val="16"/>
              </w:rPr>
              <w:t>003</w:t>
            </w:r>
          </w:p>
        </w:tc>
        <w:tc>
          <w:tcPr>
            <w:tcW w:w="2336" w:type="dxa"/>
            <w:vAlign w:val="center"/>
          </w:tcPr>
          <w:p w14:paraId="6F434651" w14:textId="77777777" w:rsidR="004E5559" w:rsidRDefault="009D2012" w:rsidP="00333FD6">
            <w:pPr>
              <w:pStyle w:val="TableParagraph"/>
              <w:ind w:left="27"/>
              <w:rPr>
                <w:sz w:val="16"/>
              </w:rPr>
            </w:pPr>
            <w:r>
              <w:rPr>
                <w:color w:val="231F20"/>
                <w:sz w:val="16"/>
              </w:rPr>
              <w:t>Помилка зв’язку D-A</w:t>
            </w:r>
          </w:p>
        </w:tc>
        <w:tc>
          <w:tcPr>
            <w:tcW w:w="4118" w:type="dxa"/>
            <w:vAlign w:val="center"/>
          </w:tcPr>
          <w:p w14:paraId="02ED9049" w14:textId="77777777" w:rsidR="004E5559" w:rsidRPr="00333FD6" w:rsidRDefault="009D2012" w:rsidP="00333FD6">
            <w:pPr>
              <w:pStyle w:val="TableParagraph"/>
              <w:spacing w:before="55" w:line="295" w:lineRule="auto"/>
              <w:ind w:left="26" w:right="111"/>
              <w:rPr>
                <w:sz w:val="15"/>
                <w:szCs w:val="15"/>
              </w:rPr>
            </w:pPr>
            <w:r w:rsidRPr="00333FD6">
              <w:rPr>
                <w:color w:val="231F20"/>
                <w:sz w:val="15"/>
                <w:szCs w:val="15"/>
              </w:rPr>
              <w:t>Будь ласка, зверніться до дилера, якщо після перезавантаження пристрою помилка не зникає.</w:t>
            </w:r>
          </w:p>
        </w:tc>
      </w:tr>
      <w:tr w:rsidR="004E5559" w14:paraId="08BF4F8D" w14:textId="77777777" w:rsidTr="00333FD6">
        <w:trPr>
          <w:trHeight w:val="560"/>
        </w:trPr>
        <w:tc>
          <w:tcPr>
            <w:tcW w:w="560" w:type="dxa"/>
          </w:tcPr>
          <w:p w14:paraId="120E2F21" w14:textId="77777777" w:rsidR="004E5559" w:rsidRDefault="009D2012">
            <w:pPr>
              <w:pStyle w:val="TableParagraph"/>
              <w:spacing w:before="175"/>
              <w:ind w:left="120"/>
              <w:rPr>
                <w:sz w:val="16"/>
              </w:rPr>
            </w:pPr>
            <w:r>
              <w:rPr>
                <w:color w:val="231F20"/>
                <w:sz w:val="16"/>
              </w:rPr>
              <w:t>004</w:t>
            </w:r>
          </w:p>
        </w:tc>
        <w:tc>
          <w:tcPr>
            <w:tcW w:w="2336" w:type="dxa"/>
            <w:vAlign w:val="center"/>
          </w:tcPr>
          <w:p w14:paraId="4532B910" w14:textId="77777777" w:rsidR="004E5559" w:rsidRDefault="009D2012" w:rsidP="00333FD6">
            <w:pPr>
              <w:pStyle w:val="TableParagraph"/>
              <w:ind w:left="27"/>
              <w:rPr>
                <w:sz w:val="16"/>
              </w:rPr>
            </w:pPr>
            <w:r>
              <w:rPr>
                <w:color w:val="231F20"/>
                <w:sz w:val="16"/>
              </w:rPr>
              <w:t>Висока напруга батареї</w:t>
            </w:r>
          </w:p>
          <w:p w14:paraId="45F27DDE" w14:textId="77777777" w:rsidR="004E5559" w:rsidRDefault="009D2012" w:rsidP="00333FD6">
            <w:pPr>
              <w:pStyle w:val="TableParagraph"/>
              <w:ind w:left="27"/>
              <w:rPr>
                <w:sz w:val="16"/>
              </w:rPr>
            </w:pPr>
            <w:r>
              <w:rPr>
                <w:color w:val="231F20"/>
                <w:sz w:val="16"/>
              </w:rPr>
              <w:t>- обладнання</w:t>
            </w:r>
          </w:p>
        </w:tc>
        <w:tc>
          <w:tcPr>
            <w:tcW w:w="4118" w:type="dxa"/>
            <w:vAlign w:val="center"/>
          </w:tcPr>
          <w:p w14:paraId="02D38C70" w14:textId="77777777" w:rsidR="004E5559" w:rsidRPr="00333FD6" w:rsidRDefault="009D2012" w:rsidP="00333FD6">
            <w:pPr>
              <w:pStyle w:val="TableParagraph"/>
              <w:spacing w:before="55" w:line="295" w:lineRule="auto"/>
              <w:ind w:left="26" w:right="111"/>
              <w:rPr>
                <w:sz w:val="15"/>
                <w:szCs w:val="15"/>
              </w:rPr>
            </w:pPr>
            <w:r w:rsidRPr="00333FD6">
              <w:rPr>
                <w:color w:val="231F20"/>
                <w:sz w:val="15"/>
                <w:szCs w:val="15"/>
              </w:rPr>
              <w:t>Будь ласка, зверніться до дилера, якщо після перезавантаження пристрою помилка не зникає.</w:t>
            </w:r>
          </w:p>
        </w:tc>
      </w:tr>
      <w:tr w:rsidR="004E5559" w14:paraId="01ABFABD" w14:textId="77777777" w:rsidTr="00333FD6">
        <w:trPr>
          <w:trHeight w:val="560"/>
        </w:trPr>
        <w:tc>
          <w:tcPr>
            <w:tcW w:w="560" w:type="dxa"/>
          </w:tcPr>
          <w:p w14:paraId="2E5B83CE" w14:textId="77777777" w:rsidR="004E5559" w:rsidRDefault="009D2012">
            <w:pPr>
              <w:pStyle w:val="TableParagraph"/>
              <w:spacing w:before="175"/>
              <w:ind w:left="127"/>
              <w:rPr>
                <w:sz w:val="16"/>
              </w:rPr>
            </w:pPr>
            <w:r>
              <w:rPr>
                <w:color w:val="231F20"/>
                <w:sz w:val="16"/>
              </w:rPr>
              <w:t>005</w:t>
            </w:r>
          </w:p>
        </w:tc>
        <w:tc>
          <w:tcPr>
            <w:tcW w:w="2336" w:type="dxa"/>
            <w:vAlign w:val="center"/>
          </w:tcPr>
          <w:p w14:paraId="07DC4D6C" w14:textId="77777777" w:rsidR="004E5559" w:rsidRDefault="009D2012" w:rsidP="00333FD6">
            <w:pPr>
              <w:pStyle w:val="TableParagraph"/>
              <w:ind w:left="27"/>
              <w:rPr>
                <w:sz w:val="16"/>
              </w:rPr>
            </w:pPr>
            <w:r>
              <w:rPr>
                <w:color w:val="231F20"/>
                <w:sz w:val="16"/>
              </w:rPr>
              <w:t>Висока напруга на шині - обладнання</w:t>
            </w:r>
          </w:p>
        </w:tc>
        <w:tc>
          <w:tcPr>
            <w:tcW w:w="4118" w:type="dxa"/>
            <w:vAlign w:val="center"/>
          </w:tcPr>
          <w:p w14:paraId="2992D96D" w14:textId="77777777" w:rsidR="004E5559" w:rsidRPr="00333FD6" w:rsidRDefault="009D2012" w:rsidP="00333FD6">
            <w:pPr>
              <w:pStyle w:val="TableParagraph"/>
              <w:spacing w:before="55" w:line="295" w:lineRule="auto"/>
              <w:ind w:left="26" w:right="111"/>
              <w:rPr>
                <w:sz w:val="15"/>
                <w:szCs w:val="15"/>
              </w:rPr>
            </w:pPr>
            <w:r w:rsidRPr="00333FD6">
              <w:rPr>
                <w:color w:val="231F20"/>
                <w:sz w:val="15"/>
                <w:szCs w:val="15"/>
              </w:rPr>
              <w:t>Будь ласка, зверніться до дилера, якщо після перезавантаження пристрою помилка не зникає.</w:t>
            </w:r>
          </w:p>
        </w:tc>
      </w:tr>
      <w:tr w:rsidR="004E5559" w14:paraId="22A11437" w14:textId="77777777" w:rsidTr="00333FD6">
        <w:trPr>
          <w:trHeight w:val="560"/>
        </w:trPr>
        <w:tc>
          <w:tcPr>
            <w:tcW w:w="560" w:type="dxa"/>
          </w:tcPr>
          <w:p w14:paraId="3DBECF1C" w14:textId="77777777" w:rsidR="004E5559" w:rsidRDefault="009D2012">
            <w:pPr>
              <w:pStyle w:val="TableParagraph"/>
              <w:spacing w:before="175"/>
              <w:ind w:left="124"/>
              <w:rPr>
                <w:sz w:val="16"/>
              </w:rPr>
            </w:pPr>
            <w:r>
              <w:rPr>
                <w:color w:val="231F20"/>
                <w:sz w:val="16"/>
              </w:rPr>
              <w:t>006</w:t>
            </w:r>
          </w:p>
        </w:tc>
        <w:tc>
          <w:tcPr>
            <w:tcW w:w="2336" w:type="dxa"/>
            <w:vAlign w:val="center"/>
          </w:tcPr>
          <w:p w14:paraId="5C1C27F9" w14:textId="77777777" w:rsidR="004E5559" w:rsidRDefault="009D2012" w:rsidP="00333FD6">
            <w:pPr>
              <w:pStyle w:val="TableParagraph"/>
              <w:ind w:left="27"/>
              <w:rPr>
                <w:sz w:val="16"/>
              </w:rPr>
            </w:pPr>
            <w:r>
              <w:rPr>
                <w:color w:val="231F20"/>
                <w:sz w:val="16"/>
              </w:rPr>
              <w:t>Низька напруга SPS</w:t>
            </w:r>
          </w:p>
        </w:tc>
        <w:tc>
          <w:tcPr>
            <w:tcW w:w="4118" w:type="dxa"/>
            <w:vAlign w:val="center"/>
          </w:tcPr>
          <w:p w14:paraId="3F36567F" w14:textId="77777777" w:rsidR="004E5559" w:rsidRPr="00333FD6" w:rsidRDefault="009D2012" w:rsidP="00333FD6">
            <w:pPr>
              <w:pStyle w:val="TableParagraph"/>
              <w:spacing w:before="55" w:line="295" w:lineRule="auto"/>
              <w:ind w:left="26" w:right="111"/>
              <w:rPr>
                <w:sz w:val="15"/>
                <w:szCs w:val="15"/>
              </w:rPr>
            </w:pPr>
            <w:r w:rsidRPr="00333FD6">
              <w:rPr>
                <w:color w:val="231F20"/>
                <w:sz w:val="15"/>
                <w:szCs w:val="15"/>
              </w:rPr>
              <w:t>Будь ласка, зверніться до дилера, якщо після перезавантаження пристрою помилка не зникає.</w:t>
            </w:r>
          </w:p>
        </w:tc>
      </w:tr>
      <w:tr w:rsidR="004E5559" w14:paraId="50B82F27" w14:textId="77777777" w:rsidTr="00333FD6">
        <w:trPr>
          <w:trHeight w:val="1040"/>
        </w:trPr>
        <w:tc>
          <w:tcPr>
            <w:tcW w:w="560" w:type="dxa"/>
          </w:tcPr>
          <w:p w14:paraId="18913FCD" w14:textId="77777777" w:rsidR="004E5559" w:rsidRDefault="004E5559">
            <w:pPr>
              <w:pStyle w:val="TableParagraph"/>
              <w:rPr>
                <w:rFonts w:ascii="Tahoma"/>
                <w:b/>
                <w:sz w:val="20"/>
              </w:rPr>
            </w:pPr>
          </w:p>
          <w:p w14:paraId="17494955" w14:textId="77777777" w:rsidR="004E5559" w:rsidRDefault="009D2012">
            <w:pPr>
              <w:pStyle w:val="TableParagraph"/>
              <w:spacing w:before="173"/>
              <w:ind w:left="126"/>
              <w:rPr>
                <w:sz w:val="16"/>
              </w:rPr>
            </w:pPr>
            <w:r>
              <w:rPr>
                <w:color w:val="231F20"/>
                <w:sz w:val="16"/>
              </w:rPr>
              <w:t>007</w:t>
            </w:r>
          </w:p>
        </w:tc>
        <w:tc>
          <w:tcPr>
            <w:tcW w:w="2336" w:type="dxa"/>
            <w:vAlign w:val="center"/>
          </w:tcPr>
          <w:p w14:paraId="718EFBA5" w14:textId="77777777" w:rsidR="004E5559" w:rsidRDefault="009D2012" w:rsidP="00333FD6">
            <w:pPr>
              <w:pStyle w:val="TableParagraph"/>
              <w:ind w:left="27"/>
              <w:rPr>
                <w:sz w:val="16"/>
              </w:rPr>
            </w:pPr>
            <w:r>
              <w:rPr>
                <w:color w:val="231F20"/>
                <w:sz w:val="16"/>
              </w:rPr>
              <w:t>Попередження щодо вентилятора - обладнання</w:t>
            </w:r>
          </w:p>
        </w:tc>
        <w:tc>
          <w:tcPr>
            <w:tcW w:w="4118" w:type="dxa"/>
            <w:vAlign w:val="center"/>
          </w:tcPr>
          <w:p w14:paraId="1558EADF" w14:textId="77777777" w:rsidR="004E5559" w:rsidRPr="00333FD6" w:rsidRDefault="009D2012" w:rsidP="00333FD6">
            <w:pPr>
              <w:pStyle w:val="TableParagraph"/>
              <w:spacing w:before="55" w:line="295" w:lineRule="auto"/>
              <w:ind w:left="26" w:right="111"/>
              <w:rPr>
                <w:sz w:val="15"/>
                <w:szCs w:val="15"/>
              </w:rPr>
            </w:pPr>
            <w:r w:rsidRPr="00333FD6">
              <w:rPr>
                <w:color w:val="231F20"/>
                <w:sz w:val="15"/>
                <w:szCs w:val="15"/>
              </w:rPr>
              <w:t>Очистіть або замініть вентилятор, щоб забезпечити належну вентиляцію.</w:t>
            </w:r>
          </w:p>
          <w:p w14:paraId="0F371F4B" w14:textId="77777777" w:rsidR="004E5559" w:rsidRPr="00333FD6" w:rsidRDefault="009D2012" w:rsidP="00333FD6">
            <w:pPr>
              <w:pStyle w:val="TableParagraph"/>
              <w:spacing w:before="2" w:line="295" w:lineRule="auto"/>
              <w:ind w:left="26" w:right="111"/>
              <w:rPr>
                <w:sz w:val="15"/>
                <w:szCs w:val="15"/>
              </w:rPr>
            </w:pPr>
            <w:r w:rsidRPr="00333FD6">
              <w:rPr>
                <w:color w:val="231F20"/>
                <w:sz w:val="15"/>
                <w:szCs w:val="15"/>
              </w:rPr>
              <w:t>Будь ласка, зверніться до дилера, якщо після перезавантаження пристрою помилка не зникає.</w:t>
            </w:r>
          </w:p>
        </w:tc>
      </w:tr>
      <w:tr w:rsidR="004E5559" w14:paraId="3AD2A63A" w14:textId="77777777" w:rsidTr="00333FD6">
        <w:trPr>
          <w:trHeight w:val="560"/>
        </w:trPr>
        <w:tc>
          <w:tcPr>
            <w:tcW w:w="560" w:type="dxa"/>
          </w:tcPr>
          <w:p w14:paraId="44F5B9C5" w14:textId="77777777" w:rsidR="004E5559" w:rsidRDefault="009D2012">
            <w:pPr>
              <w:pStyle w:val="TableParagraph"/>
              <w:spacing w:before="175"/>
              <w:ind w:left="121"/>
              <w:rPr>
                <w:sz w:val="16"/>
              </w:rPr>
            </w:pPr>
            <w:r>
              <w:rPr>
                <w:color w:val="231F20"/>
                <w:sz w:val="16"/>
              </w:rPr>
              <w:t>008</w:t>
            </w:r>
          </w:p>
        </w:tc>
        <w:tc>
          <w:tcPr>
            <w:tcW w:w="2336" w:type="dxa"/>
            <w:vAlign w:val="center"/>
          </w:tcPr>
          <w:p w14:paraId="21E482CD" w14:textId="77777777" w:rsidR="004E5559" w:rsidRDefault="009D2012" w:rsidP="00333FD6">
            <w:pPr>
              <w:pStyle w:val="TableParagraph"/>
              <w:ind w:left="27"/>
              <w:rPr>
                <w:sz w:val="16"/>
              </w:rPr>
            </w:pPr>
            <w:r>
              <w:rPr>
                <w:color w:val="231F20"/>
                <w:sz w:val="16"/>
              </w:rPr>
              <w:t>ЗПС (захист від перевищення струму) - обладнання</w:t>
            </w:r>
          </w:p>
        </w:tc>
        <w:tc>
          <w:tcPr>
            <w:tcW w:w="4118" w:type="dxa"/>
            <w:vAlign w:val="center"/>
          </w:tcPr>
          <w:p w14:paraId="567AA9D8" w14:textId="77777777" w:rsidR="004E5559" w:rsidRPr="00333FD6" w:rsidRDefault="009D2012" w:rsidP="00333FD6">
            <w:pPr>
              <w:pStyle w:val="TableParagraph"/>
              <w:spacing w:before="55" w:line="295" w:lineRule="auto"/>
              <w:ind w:left="26" w:right="111"/>
              <w:rPr>
                <w:sz w:val="15"/>
                <w:szCs w:val="15"/>
              </w:rPr>
            </w:pPr>
            <w:r w:rsidRPr="00333FD6">
              <w:rPr>
                <w:color w:val="231F20"/>
                <w:sz w:val="15"/>
                <w:szCs w:val="15"/>
              </w:rPr>
              <w:t>Будь ласка, зверніться до дилера, якщо після перезавантаження пристрою помилка не зникає.</w:t>
            </w:r>
          </w:p>
        </w:tc>
      </w:tr>
      <w:tr w:rsidR="004E5559" w14:paraId="31B5A21B" w14:textId="77777777" w:rsidTr="00333FD6">
        <w:trPr>
          <w:trHeight w:val="560"/>
        </w:trPr>
        <w:tc>
          <w:tcPr>
            <w:tcW w:w="560" w:type="dxa"/>
          </w:tcPr>
          <w:p w14:paraId="3E3FC1FB" w14:textId="77777777" w:rsidR="004E5559" w:rsidRDefault="009D2012">
            <w:pPr>
              <w:pStyle w:val="TableParagraph"/>
              <w:spacing w:before="175"/>
              <w:ind w:left="124"/>
              <w:rPr>
                <w:sz w:val="16"/>
              </w:rPr>
            </w:pPr>
            <w:r>
              <w:rPr>
                <w:color w:val="231F20"/>
                <w:sz w:val="16"/>
              </w:rPr>
              <w:t>009</w:t>
            </w:r>
          </w:p>
        </w:tc>
        <w:tc>
          <w:tcPr>
            <w:tcW w:w="2336" w:type="dxa"/>
            <w:vAlign w:val="center"/>
          </w:tcPr>
          <w:p w14:paraId="2F019BE4" w14:textId="77777777" w:rsidR="004E5559" w:rsidRDefault="009D2012" w:rsidP="00333FD6">
            <w:pPr>
              <w:pStyle w:val="TableParagraph"/>
              <w:ind w:left="27"/>
              <w:rPr>
                <w:sz w:val="16"/>
              </w:rPr>
            </w:pPr>
            <w:r>
              <w:rPr>
                <w:color w:val="231F20"/>
                <w:sz w:val="16"/>
              </w:rPr>
              <w:t>Помилка плавного запуску LLC</w:t>
            </w:r>
          </w:p>
        </w:tc>
        <w:tc>
          <w:tcPr>
            <w:tcW w:w="4118" w:type="dxa"/>
            <w:vAlign w:val="center"/>
          </w:tcPr>
          <w:p w14:paraId="6BC64E45" w14:textId="77777777" w:rsidR="004E5559" w:rsidRPr="00333FD6" w:rsidRDefault="009D2012" w:rsidP="00333FD6">
            <w:pPr>
              <w:pStyle w:val="TableParagraph"/>
              <w:spacing w:before="55" w:line="295" w:lineRule="auto"/>
              <w:ind w:left="26" w:right="111"/>
              <w:rPr>
                <w:sz w:val="15"/>
                <w:szCs w:val="15"/>
              </w:rPr>
            </w:pPr>
            <w:r w:rsidRPr="00333FD6">
              <w:rPr>
                <w:color w:val="231F20"/>
                <w:sz w:val="15"/>
                <w:szCs w:val="15"/>
              </w:rPr>
              <w:t>Будь ласка, зверніться до дилера, якщо після перезавантаження пристрою помилка не зникає.</w:t>
            </w:r>
          </w:p>
        </w:tc>
      </w:tr>
      <w:tr w:rsidR="004E5559" w14:paraId="3C78CD88" w14:textId="77777777" w:rsidTr="00333FD6">
        <w:trPr>
          <w:trHeight w:val="560"/>
        </w:trPr>
        <w:tc>
          <w:tcPr>
            <w:tcW w:w="560" w:type="dxa"/>
          </w:tcPr>
          <w:p w14:paraId="2018B529" w14:textId="77777777" w:rsidR="004E5559" w:rsidRDefault="009D2012">
            <w:pPr>
              <w:pStyle w:val="TableParagraph"/>
              <w:spacing w:before="175"/>
              <w:ind w:left="144"/>
              <w:rPr>
                <w:sz w:val="16"/>
              </w:rPr>
            </w:pPr>
            <w:r>
              <w:rPr>
                <w:color w:val="231F20"/>
                <w:sz w:val="16"/>
              </w:rPr>
              <w:t>010</w:t>
            </w:r>
          </w:p>
        </w:tc>
        <w:tc>
          <w:tcPr>
            <w:tcW w:w="2336" w:type="dxa"/>
            <w:vAlign w:val="center"/>
          </w:tcPr>
          <w:p w14:paraId="6EEAA714" w14:textId="77777777" w:rsidR="004E5559" w:rsidRDefault="009D2012" w:rsidP="00333FD6">
            <w:pPr>
              <w:pStyle w:val="TableParagraph"/>
              <w:ind w:left="27"/>
              <w:rPr>
                <w:sz w:val="16"/>
              </w:rPr>
            </w:pPr>
            <w:r>
              <w:rPr>
                <w:color w:val="231F20"/>
                <w:sz w:val="16"/>
              </w:rPr>
              <w:t>Помилка плавного запуску шини</w:t>
            </w:r>
          </w:p>
        </w:tc>
        <w:tc>
          <w:tcPr>
            <w:tcW w:w="4118" w:type="dxa"/>
            <w:vAlign w:val="center"/>
          </w:tcPr>
          <w:p w14:paraId="3B18AB84" w14:textId="77777777" w:rsidR="004E5559" w:rsidRPr="00333FD6" w:rsidRDefault="009D2012" w:rsidP="00333FD6">
            <w:pPr>
              <w:pStyle w:val="TableParagraph"/>
              <w:spacing w:before="55" w:line="295" w:lineRule="auto"/>
              <w:ind w:left="26" w:right="111"/>
              <w:rPr>
                <w:sz w:val="15"/>
                <w:szCs w:val="15"/>
              </w:rPr>
            </w:pPr>
            <w:r w:rsidRPr="00333FD6">
              <w:rPr>
                <w:color w:val="231F20"/>
                <w:sz w:val="15"/>
                <w:szCs w:val="15"/>
              </w:rPr>
              <w:t>Будь ласка, зверніться до дилера, якщо після перезавантаження пристрою помилка не зникає.</w:t>
            </w:r>
          </w:p>
        </w:tc>
      </w:tr>
      <w:tr w:rsidR="004E5559" w14:paraId="022A71A9" w14:textId="77777777" w:rsidTr="00333FD6">
        <w:trPr>
          <w:trHeight w:val="560"/>
        </w:trPr>
        <w:tc>
          <w:tcPr>
            <w:tcW w:w="560" w:type="dxa"/>
          </w:tcPr>
          <w:p w14:paraId="0171A770" w14:textId="77777777" w:rsidR="004E5559" w:rsidRDefault="009D2012">
            <w:pPr>
              <w:pStyle w:val="TableParagraph"/>
              <w:spacing w:before="175"/>
              <w:ind w:left="168"/>
              <w:rPr>
                <w:sz w:val="16"/>
              </w:rPr>
            </w:pPr>
            <w:r>
              <w:rPr>
                <w:color w:val="231F20"/>
                <w:sz w:val="16"/>
              </w:rPr>
              <w:t>011</w:t>
            </w:r>
          </w:p>
        </w:tc>
        <w:tc>
          <w:tcPr>
            <w:tcW w:w="2336" w:type="dxa"/>
            <w:vAlign w:val="center"/>
          </w:tcPr>
          <w:p w14:paraId="00311CAD" w14:textId="77777777" w:rsidR="004E5559" w:rsidRDefault="009D2012" w:rsidP="00333FD6">
            <w:pPr>
              <w:pStyle w:val="TableParagraph"/>
              <w:ind w:left="27"/>
              <w:rPr>
                <w:sz w:val="16"/>
              </w:rPr>
            </w:pPr>
            <w:r>
              <w:rPr>
                <w:color w:val="231F20"/>
                <w:sz w:val="16"/>
              </w:rPr>
              <w:t>Висока напруга H-BUS</w:t>
            </w:r>
          </w:p>
        </w:tc>
        <w:tc>
          <w:tcPr>
            <w:tcW w:w="4118" w:type="dxa"/>
            <w:vAlign w:val="center"/>
          </w:tcPr>
          <w:p w14:paraId="7725DA09" w14:textId="77777777" w:rsidR="004E5559" w:rsidRPr="00333FD6" w:rsidRDefault="009D2012" w:rsidP="00333FD6">
            <w:pPr>
              <w:pStyle w:val="TableParagraph"/>
              <w:spacing w:before="55" w:line="295" w:lineRule="auto"/>
              <w:ind w:left="26" w:right="111"/>
              <w:rPr>
                <w:sz w:val="15"/>
                <w:szCs w:val="15"/>
              </w:rPr>
            </w:pPr>
            <w:r w:rsidRPr="00333FD6">
              <w:rPr>
                <w:color w:val="231F20"/>
                <w:sz w:val="15"/>
                <w:szCs w:val="15"/>
              </w:rPr>
              <w:t>Будь ласка, зверніться до дилера, якщо після перезавантаження пристрою помилка не зникає.</w:t>
            </w:r>
          </w:p>
        </w:tc>
      </w:tr>
      <w:tr w:rsidR="004E5559" w14:paraId="694462B7" w14:textId="77777777" w:rsidTr="00333FD6">
        <w:trPr>
          <w:trHeight w:val="560"/>
        </w:trPr>
        <w:tc>
          <w:tcPr>
            <w:tcW w:w="560" w:type="dxa"/>
          </w:tcPr>
          <w:p w14:paraId="31571B11" w14:textId="77777777" w:rsidR="004E5559" w:rsidRDefault="009D2012">
            <w:pPr>
              <w:pStyle w:val="TableParagraph"/>
              <w:spacing w:before="175"/>
              <w:ind w:left="151"/>
              <w:rPr>
                <w:sz w:val="16"/>
              </w:rPr>
            </w:pPr>
            <w:r>
              <w:rPr>
                <w:color w:val="231F20"/>
                <w:sz w:val="16"/>
              </w:rPr>
              <w:t>012</w:t>
            </w:r>
          </w:p>
        </w:tc>
        <w:tc>
          <w:tcPr>
            <w:tcW w:w="2336" w:type="dxa"/>
            <w:vAlign w:val="center"/>
          </w:tcPr>
          <w:p w14:paraId="75B61745" w14:textId="77777777" w:rsidR="004E5559" w:rsidRDefault="009D2012" w:rsidP="00333FD6">
            <w:pPr>
              <w:pStyle w:val="TableParagraph"/>
              <w:ind w:left="27"/>
              <w:rPr>
                <w:sz w:val="16"/>
              </w:rPr>
            </w:pPr>
            <w:r>
              <w:rPr>
                <w:color w:val="231F20"/>
                <w:sz w:val="16"/>
              </w:rPr>
              <w:t>Висока напруга на шині</w:t>
            </w:r>
          </w:p>
        </w:tc>
        <w:tc>
          <w:tcPr>
            <w:tcW w:w="4118" w:type="dxa"/>
            <w:vAlign w:val="center"/>
          </w:tcPr>
          <w:p w14:paraId="65A79678" w14:textId="77777777" w:rsidR="004E5559" w:rsidRPr="00333FD6" w:rsidRDefault="009D2012" w:rsidP="00333FD6">
            <w:pPr>
              <w:pStyle w:val="TableParagraph"/>
              <w:spacing w:before="55" w:line="295" w:lineRule="auto"/>
              <w:ind w:left="26" w:right="111"/>
              <w:rPr>
                <w:sz w:val="15"/>
                <w:szCs w:val="15"/>
              </w:rPr>
            </w:pPr>
            <w:r w:rsidRPr="00333FD6">
              <w:rPr>
                <w:color w:val="231F20"/>
                <w:sz w:val="15"/>
                <w:szCs w:val="15"/>
              </w:rPr>
              <w:t>Будь ласка, зверніться до дилера, якщо після перезавантаження пристрою помилка не зникає.</w:t>
            </w:r>
          </w:p>
        </w:tc>
      </w:tr>
      <w:tr w:rsidR="004E5559" w14:paraId="643C9476" w14:textId="77777777" w:rsidTr="00333FD6">
        <w:trPr>
          <w:trHeight w:val="560"/>
        </w:trPr>
        <w:tc>
          <w:tcPr>
            <w:tcW w:w="560" w:type="dxa"/>
          </w:tcPr>
          <w:p w14:paraId="7F8C009C" w14:textId="77777777" w:rsidR="004E5559" w:rsidRDefault="009D2012">
            <w:pPr>
              <w:pStyle w:val="TableParagraph"/>
              <w:spacing w:before="175"/>
              <w:ind w:left="152"/>
              <w:rPr>
                <w:sz w:val="16"/>
              </w:rPr>
            </w:pPr>
            <w:r>
              <w:rPr>
                <w:color w:val="231F20"/>
                <w:sz w:val="16"/>
              </w:rPr>
              <w:t>013</w:t>
            </w:r>
          </w:p>
        </w:tc>
        <w:tc>
          <w:tcPr>
            <w:tcW w:w="2336" w:type="dxa"/>
            <w:vAlign w:val="center"/>
          </w:tcPr>
          <w:p w14:paraId="390063B9" w14:textId="77777777" w:rsidR="004E5559" w:rsidRDefault="009D2012" w:rsidP="00333FD6">
            <w:pPr>
              <w:pStyle w:val="TableParagraph"/>
              <w:ind w:left="27"/>
              <w:rPr>
                <w:sz w:val="16"/>
              </w:rPr>
            </w:pPr>
            <w:r>
              <w:rPr>
                <w:color w:val="231F20"/>
                <w:sz w:val="16"/>
              </w:rPr>
              <w:t>Висока напруга на LLC-шині</w:t>
            </w:r>
          </w:p>
        </w:tc>
        <w:tc>
          <w:tcPr>
            <w:tcW w:w="4118" w:type="dxa"/>
            <w:vAlign w:val="center"/>
          </w:tcPr>
          <w:p w14:paraId="5EFE7E35" w14:textId="77777777" w:rsidR="004E5559" w:rsidRPr="00333FD6" w:rsidRDefault="009D2012" w:rsidP="00333FD6">
            <w:pPr>
              <w:pStyle w:val="TableParagraph"/>
              <w:spacing w:before="55" w:line="295" w:lineRule="auto"/>
              <w:ind w:left="26" w:right="111"/>
              <w:rPr>
                <w:sz w:val="15"/>
                <w:szCs w:val="15"/>
              </w:rPr>
            </w:pPr>
            <w:r w:rsidRPr="00333FD6">
              <w:rPr>
                <w:color w:val="231F20"/>
                <w:sz w:val="15"/>
                <w:szCs w:val="15"/>
              </w:rPr>
              <w:t>Будь ласка, зверніться до дилера, якщо після перезавантаження пристрою помилка не зникає.</w:t>
            </w:r>
          </w:p>
        </w:tc>
      </w:tr>
      <w:tr w:rsidR="004E5559" w14:paraId="6D6D5DE6" w14:textId="77777777" w:rsidTr="00333FD6">
        <w:trPr>
          <w:trHeight w:val="560"/>
        </w:trPr>
        <w:tc>
          <w:tcPr>
            <w:tcW w:w="560" w:type="dxa"/>
          </w:tcPr>
          <w:p w14:paraId="03187193" w14:textId="77777777" w:rsidR="004E5559" w:rsidRDefault="009D2012">
            <w:pPr>
              <w:pStyle w:val="TableParagraph"/>
              <w:spacing w:before="175"/>
              <w:ind w:left="144"/>
              <w:rPr>
                <w:sz w:val="16"/>
              </w:rPr>
            </w:pPr>
            <w:r>
              <w:rPr>
                <w:color w:val="231F20"/>
                <w:sz w:val="16"/>
              </w:rPr>
              <w:t>014</w:t>
            </w:r>
          </w:p>
        </w:tc>
        <w:tc>
          <w:tcPr>
            <w:tcW w:w="2336" w:type="dxa"/>
            <w:vAlign w:val="center"/>
          </w:tcPr>
          <w:p w14:paraId="5BC9CDCC" w14:textId="77777777" w:rsidR="004E5559" w:rsidRDefault="009D2012" w:rsidP="00333FD6">
            <w:pPr>
              <w:pStyle w:val="TableParagraph"/>
              <w:ind w:left="27"/>
              <w:rPr>
                <w:sz w:val="16"/>
              </w:rPr>
            </w:pPr>
            <w:r>
              <w:rPr>
                <w:color w:val="231F20"/>
                <w:sz w:val="16"/>
              </w:rPr>
              <w:t>Низька напруга на шині</w:t>
            </w:r>
          </w:p>
        </w:tc>
        <w:tc>
          <w:tcPr>
            <w:tcW w:w="4118" w:type="dxa"/>
            <w:vAlign w:val="center"/>
          </w:tcPr>
          <w:p w14:paraId="67E8EA32" w14:textId="77777777" w:rsidR="004E5559" w:rsidRPr="00333FD6" w:rsidRDefault="009D2012" w:rsidP="00333FD6">
            <w:pPr>
              <w:pStyle w:val="TableParagraph"/>
              <w:spacing w:before="55" w:line="295" w:lineRule="auto"/>
              <w:ind w:left="26" w:right="111"/>
              <w:rPr>
                <w:sz w:val="15"/>
                <w:szCs w:val="15"/>
              </w:rPr>
            </w:pPr>
            <w:r w:rsidRPr="00333FD6">
              <w:rPr>
                <w:color w:val="231F20"/>
                <w:sz w:val="15"/>
                <w:szCs w:val="15"/>
              </w:rPr>
              <w:t>Будь ласка, зверніться до дилера, якщо після перезавантаження пристрою помилка не зникає.</w:t>
            </w:r>
          </w:p>
        </w:tc>
      </w:tr>
      <w:tr w:rsidR="004E5559" w14:paraId="03A9C37D" w14:textId="77777777" w:rsidTr="00333FD6">
        <w:trPr>
          <w:trHeight w:val="560"/>
        </w:trPr>
        <w:tc>
          <w:tcPr>
            <w:tcW w:w="560" w:type="dxa"/>
          </w:tcPr>
          <w:p w14:paraId="17B82350" w14:textId="77777777" w:rsidR="004E5559" w:rsidRDefault="009D2012">
            <w:pPr>
              <w:pStyle w:val="TableParagraph"/>
              <w:spacing w:before="175"/>
              <w:ind w:left="151"/>
              <w:rPr>
                <w:sz w:val="16"/>
              </w:rPr>
            </w:pPr>
            <w:r>
              <w:rPr>
                <w:color w:val="231F20"/>
                <w:sz w:val="16"/>
              </w:rPr>
              <w:t>015</w:t>
            </w:r>
          </w:p>
        </w:tc>
        <w:tc>
          <w:tcPr>
            <w:tcW w:w="2336" w:type="dxa"/>
            <w:vAlign w:val="center"/>
          </w:tcPr>
          <w:p w14:paraId="0E2F7720" w14:textId="77777777" w:rsidR="004E5559" w:rsidRDefault="009D2012" w:rsidP="00333FD6">
            <w:pPr>
              <w:pStyle w:val="TableParagraph"/>
              <w:ind w:left="27"/>
              <w:rPr>
                <w:sz w:val="16"/>
              </w:rPr>
            </w:pPr>
            <w:r>
              <w:rPr>
                <w:color w:val="231F20"/>
                <w:sz w:val="16"/>
              </w:rPr>
              <w:t>Висока вхідна напруга постійного струму</w:t>
            </w:r>
          </w:p>
        </w:tc>
        <w:tc>
          <w:tcPr>
            <w:tcW w:w="4118" w:type="dxa"/>
            <w:vAlign w:val="center"/>
          </w:tcPr>
          <w:p w14:paraId="4DF9CFE8" w14:textId="77777777" w:rsidR="004E5559" w:rsidRPr="00333FD6" w:rsidRDefault="009D2012" w:rsidP="00333FD6">
            <w:pPr>
              <w:pStyle w:val="TableParagraph"/>
              <w:spacing w:before="55" w:line="295" w:lineRule="auto"/>
              <w:ind w:left="26" w:right="111"/>
              <w:rPr>
                <w:sz w:val="15"/>
                <w:szCs w:val="15"/>
              </w:rPr>
            </w:pPr>
            <w:r w:rsidRPr="00333FD6">
              <w:rPr>
                <w:color w:val="231F20"/>
                <w:sz w:val="15"/>
                <w:szCs w:val="15"/>
              </w:rPr>
              <w:t>Будь ласка, зверніться до дилера, якщо після перезавантаження пристрою помилка не зникає.</w:t>
            </w:r>
          </w:p>
        </w:tc>
      </w:tr>
    </w:tbl>
    <w:p w14:paraId="22BD3B79" w14:textId="77777777" w:rsidR="004E5559" w:rsidRDefault="004E5559">
      <w:pPr>
        <w:spacing w:line="295" w:lineRule="auto"/>
        <w:rPr>
          <w:sz w:val="16"/>
        </w:rPr>
        <w:sectPr w:rsidR="004E5559">
          <w:pgSz w:w="8400" w:h="11910"/>
          <w:pgMar w:top="300" w:right="560" w:bottom="540" w:left="500" w:header="0" w:footer="345" w:gutter="0"/>
          <w:cols w:space="720"/>
        </w:sectPr>
      </w:pPr>
    </w:p>
    <w:p w14:paraId="509F591D" w14:textId="77777777" w:rsidR="004E5559" w:rsidRDefault="009D2012">
      <w:pPr>
        <w:spacing w:before="97"/>
        <w:ind w:right="161"/>
        <w:jc w:val="right"/>
        <w:rPr>
          <w:i/>
          <w:sz w:val="18"/>
        </w:rPr>
      </w:pPr>
      <w:r>
        <w:rPr>
          <w:i/>
          <w:color w:val="231F20"/>
          <w:sz w:val="18"/>
        </w:rPr>
        <w:lastRenderedPageBreak/>
        <w:t>BLUETTI</w:t>
      </w:r>
    </w:p>
    <w:p w14:paraId="0C2A844E" w14:textId="77777777" w:rsidR="004E5559" w:rsidRDefault="004E5559">
      <w:pPr>
        <w:pStyle w:val="a3"/>
        <w:spacing w:before="3"/>
        <w:rPr>
          <w:i/>
        </w:rPr>
      </w:pPr>
    </w:p>
    <w:tbl>
      <w:tblPr>
        <w:tblStyle w:val="TableNormal"/>
        <w:tblW w:w="0" w:type="auto"/>
        <w:tblInd w:w="1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0"/>
        <w:gridCol w:w="2336"/>
        <w:gridCol w:w="4118"/>
      </w:tblGrid>
      <w:tr w:rsidR="004E5559" w14:paraId="37C1F5F2" w14:textId="77777777" w:rsidTr="00333FD6">
        <w:trPr>
          <w:trHeight w:val="560"/>
        </w:trPr>
        <w:tc>
          <w:tcPr>
            <w:tcW w:w="560" w:type="dxa"/>
          </w:tcPr>
          <w:p w14:paraId="562264D9" w14:textId="77777777" w:rsidR="004E5559" w:rsidRDefault="009D2012">
            <w:pPr>
              <w:pStyle w:val="TableParagraph"/>
              <w:spacing w:before="175"/>
              <w:ind w:left="148"/>
              <w:rPr>
                <w:sz w:val="16"/>
              </w:rPr>
            </w:pPr>
            <w:r>
              <w:rPr>
                <w:color w:val="231F20"/>
                <w:sz w:val="16"/>
              </w:rPr>
              <w:t>016</w:t>
            </w:r>
          </w:p>
        </w:tc>
        <w:tc>
          <w:tcPr>
            <w:tcW w:w="2336" w:type="dxa"/>
            <w:vAlign w:val="center"/>
          </w:tcPr>
          <w:p w14:paraId="0083C1BC" w14:textId="77777777" w:rsidR="004E5559" w:rsidRDefault="009D2012" w:rsidP="00333FD6">
            <w:pPr>
              <w:pStyle w:val="TableParagraph"/>
              <w:ind w:left="28"/>
              <w:rPr>
                <w:sz w:val="16"/>
              </w:rPr>
            </w:pPr>
            <w:r>
              <w:rPr>
                <w:color w:val="231F20"/>
                <w:sz w:val="16"/>
              </w:rPr>
              <w:t>Низька вхідна напруга постійного струму</w:t>
            </w:r>
          </w:p>
        </w:tc>
        <w:tc>
          <w:tcPr>
            <w:tcW w:w="4118" w:type="dxa"/>
            <w:vAlign w:val="center"/>
          </w:tcPr>
          <w:p w14:paraId="59AC0829"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r w:rsidR="004E5559" w14:paraId="391E091D" w14:textId="77777777" w:rsidTr="00333FD6">
        <w:trPr>
          <w:trHeight w:val="560"/>
        </w:trPr>
        <w:tc>
          <w:tcPr>
            <w:tcW w:w="560" w:type="dxa"/>
          </w:tcPr>
          <w:p w14:paraId="27051D2E" w14:textId="77777777" w:rsidR="004E5559" w:rsidRDefault="009D2012">
            <w:pPr>
              <w:pStyle w:val="TableParagraph"/>
              <w:spacing w:before="175"/>
              <w:ind w:left="150"/>
              <w:rPr>
                <w:sz w:val="16"/>
              </w:rPr>
            </w:pPr>
            <w:r>
              <w:rPr>
                <w:color w:val="231F20"/>
                <w:sz w:val="16"/>
              </w:rPr>
              <w:t>017</w:t>
            </w:r>
          </w:p>
        </w:tc>
        <w:tc>
          <w:tcPr>
            <w:tcW w:w="2336" w:type="dxa"/>
            <w:vAlign w:val="center"/>
          </w:tcPr>
          <w:p w14:paraId="0A3D4681" w14:textId="77777777" w:rsidR="004E5559" w:rsidRDefault="009D2012" w:rsidP="00333FD6">
            <w:pPr>
              <w:pStyle w:val="TableParagraph"/>
              <w:ind w:left="28"/>
              <w:rPr>
                <w:sz w:val="16"/>
              </w:rPr>
            </w:pPr>
            <w:r>
              <w:rPr>
                <w:color w:val="231F20"/>
                <w:sz w:val="16"/>
              </w:rPr>
              <w:t>Перевищення струму входу постійного струму</w:t>
            </w:r>
          </w:p>
        </w:tc>
        <w:tc>
          <w:tcPr>
            <w:tcW w:w="4118" w:type="dxa"/>
            <w:vAlign w:val="center"/>
          </w:tcPr>
          <w:p w14:paraId="6BC67FB4"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r w:rsidR="004E5559" w14:paraId="794A6DD5" w14:textId="77777777" w:rsidTr="00333FD6">
        <w:trPr>
          <w:trHeight w:val="800"/>
        </w:trPr>
        <w:tc>
          <w:tcPr>
            <w:tcW w:w="560" w:type="dxa"/>
          </w:tcPr>
          <w:p w14:paraId="50506697" w14:textId="77777777" w:rsidR="004E5559" w:rsidRDefault="004E5559">
            <w:pPr>
              <w:pStyle w:val="TableParagraph"/>
              <w:spacing w:before="3"/>
              <w:rPr>
                <w:i/>
                <w:sz w:val="24"/>
              </w:rPr>
            </w:pPr>
          </w:p>
          <w:p w14:paraId="377C8C84" w14:textId="77777777" w:rsidR="004E5559" w:rsidRDefault="009D2012">
            <w:pPr>
              <w:pStyle w:val="TableParagraph"/>
              <w:ind w:left="146"/>
              <w:rPr>
                <w:sz w:val="16"/>
              </w:rPr>
            </w:pPr>
            <w:r>
              <w:rPr>
                <w:color w:val="231F20"/>
                <w:sz w:val="16"/>
              </w:rPr>
              <w:t>018</w:t>
            </w:r>
          </w:p>
        </w:tc>
        <w:tc>
          <w:tcPr>
            <w:tcW w:w="2336" w:type="dxa"/>
            <w:vAlign w:val="center"/>
          </w:tcPr>
          <w:p w14:paraId="40277FBE" w14:textId="77777777" w:rsidR="004E5559" w:rsidRDefault="009D2012" w:rsidP="00333FD6">
            <w:pPr>
              <w:pStyle w:val="TableParagraph"/>
              <w:ind w:left="28"/>
              <w:rPr>
                <w:sz w:val="16"/>
              </w:rPr>
            </w:pPr>
            <w:r>
              <w:rPr>
                <w:color w:val="231F20"/>
                <w:sz w:val="16"/>
              </w:rPr>
              <w:t>Перевищення струму на виході інвертора</w:t>
            </w:r>
          </w:p>
        </w:tc>
        <w:tc>
          <w:tcPr>
            <w:tcW w:w="4118" w:type="dxa"/>
            <w:vAlign w:val="center"/>
          </w:tcPr>
          <w:p w14:paraId="465C630E" w14:textId="77777777" w:rsidR="004E5559" w:rsidRDefault="009D2012" w:rsidP="00333FD6">
            <w:pPr>
              <w:pStyle w:val="TableParagraph"/>
              <w:ind w:left="28"/>
              <w:rPr>
                <w:sz w:val="16"/>
              </w:rPr>
            </w:pPr>
            <w:r>
              <w:rPr>
                <w:color w:val="231F20"/>
                <w:sz w:val="16"/>
              </w:rPr>
              <w:t>Вихідна потужність навантаження перевищує межу.</w:t>
            </w:r>
          </w:p>
          <w:p w14:paraId="6150F16B"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r w:rsidR="004E5559" w14:paraId="3A62E12A" w14:textId="77777777" w:rsidTr="00333FD6">
        <w:trPr>
          <w:trHeight w:val="1040"/>
        </w:trPr>
        <w:tc>
          <w:tcPr>
            <w:tcW w:w="560" w:type="dxa"/>
          </w:tcPr>
          <w:p w14:paraId="37648E06" w14:textId="77777777" w:rsidR="004E5559" w:rsidRDefault="004E5559">
            <w:pPr>
              <w:pStyle w:val="TableParagraph"/>
              <w:rPr>
                <w:i/>
                <w:sz w:val="20"/>
              </w:rPr>
            </w:pPr>
          </w:p>
          <w:p w14:paraId="27A94995" w14:textId="77777777" w:rsidR="004E5559" w:rsidRDefault="009D2012">
            <w:pPr>
              <w:pStyle w:val="TableParagraph"/>
              <w:spacing w:before="172"/>
              <w:ind w:left="148"/>
              <w:rPr>
                <w:sz w:val="16"/>
              </w:rPr>
            </w:pPr>
            <w:r>
              <w:rPr>
                <w:color w:val="231F20"/>
                <w:sz w:val="16"/>
              </w:rPr>
              <w:t>019</w:t>
            </w:r>
          </w:p>
        </w:tc>
        <w:tc>
          <w:tcPr>
            <w:tcW w:w="2336" w:type="dxa"/>
            <w:vAlign w:val="center"/>
          </w:tcPr>
          <w:p w14:paraId="2478A4F5" w14:textId="77777777" w:rsidR="004E5559" w:rsidRDefault="004E5559" w:rsidP="00333FD6">
            <w:pPr>
              <w:pStyle w:val="TableParagraph"/>
              <w:ind w:left="28"/>
              <w:rPr>
                <w:i/>
                <w:sz w:val="20"/>
              </w:rPr>
            </w:pPr>
          </w:p>
          <w:p w14:paraId="435D1DF3" w14:textId="77777777" w:rsidR="004E5559" w:rsidRDefault="009D2012" w:rsidP="00333FD6">
            <w:pPr>
              <w:pStyle w:val="TableParagraph"/>
              <w:ind w:left="28"/>
              <w:rPr>
                <w:sz w:val="16"/>
              </w:rPr>
            </w:pPr>
            <w:r>
              <w:rPr>
                <w:color w:val="231F20"/>
                <w:sz w:val="16"/>
              </w:rPr>
              <w:t>Висока напруга інвертора</w:t>
            </w:r>
          </w:p>
        </w:tc>
        <w:tc>
          <w:tcPr>
            <w:tcW w:w="4118" w:type="dxa"/>
            <w:vAlign w:val="center"/>
          </w:tcPr>
          <w:p w14:paraId="6652D009" w14:textId="77777777" w:rsidR="004E5559" w:rsidRDefault="009D2012" w:rsidP="00333FD6">
            <w:pPr>
              <w:pStyle w:val="TableParagraph"/>
              <w:ind w:left="28"/>
              <w:rPr>
                <w:sz w:val="16"/>
              </w:rPr>
            </w:pPr>
            <w:r>
              <w:rPr>
                <w:color w:val="231F20"/>
                <w:sz w:val="16"/>
              </w:rPr>
              <w:t>Будь ласка, перевірте, чи вихід навантаження відповідає специфікаціям пристрою.</w:t>
            </w:r>
          </w:p>
          <w:p w14:paraId="1203E488" w14:textId="77777777" w:rsidR="004E5559" w:rsidRDefault="009D2012" w:rsidP="00333FD6">
            <w:pPr>
              <w:pStyle w:val="TableParagraph"/>
              <w:ind w:left="28"/>
              <w:rPr>
                <w:sz w:val="16"/>
              </w:rPr>
            </w:pPr>
            <w:r>
              <w:rPr>
                <w:color w:val="231F20"/>
                <w:sz w:val="16"/>
              </w:rPr>
              <w:t>Увімкніть змінний струм після перезавантаження, будь ласка, зв’яжіться з дилером, якщо помилка не зникає.</w:t>
            </w:r>
          </w:p>
        </w:tc>
      </w:tr>
      <w:tr w:rsidR="004E5559" w14:paraId="1C34646E" w14:textId="77777777" w:rsidTr="00333FD6">
        <w:trPr>
          <w:trHeight w:val="1250"/>
        </w:trPr>
        <w:tc>
          <w:tcPr>
            <w:tcW w:w="560" w:type="dxa"/>
          </w:tcPr>
          <w:p w14:paraId="7E64E517" w14:textId="77777777" w:rsidR="004E5559" w:rsidRDefault="004E5559">
            <w:pPr>
              <w:pStyle w:val="TableParagraph"/>
              <w:rPr>
                <w:i/>
                <w:sz w:val="20"/>
              </w:rPr>
            </w:pPr>
          </w:p>
          <w:p w14:paraId="7FB5A594" w14:textId="77777777" w:rsidR="004E5559" w:rsidRDefault="004E5559">
            <w:pPr>
              <w:pStyle w:val="TableParagraph"/>
              <w:spacing w:before="10"/>
              <w:rPr>
                <w:i/>
              </w:rPr>
            </w:pPr>
          </w:p>
          <w:p w14:paraId="769E1347" w14:textId="77777777" w:rsidR="004E5559" w:rsidRDefault="009D2012">
            <w:pPr>
              <w:pStyle w:val="TableParagraph"/>
              <w:ind w:left="128"/>
              <w:rPr>
                <w:sz w:val="16"/>
              </w:rPr>
            </w:pPr>
            <w:r>
              <w:rPr>
                <w:color w:val="231F20"/>
                <w:sz w:val="16"/>
              </w:rPr>
              <w:t>020</w:t>
            </w:r>
          </w:p>
        </w:tc>
        <w:tc>
          <w:tcPr>
            <w:tcW w:w="2336" w:type="dxa"/>
            <w:vAlign w:val="center"/>
          </w:tcPr>
          <w:p w14:paraId="29567604" w14:textId="77777777" w:rsidR="004E5559" w:rsidRDefault="004E5559" w:rsidP="00333FD6">
            <w:pPr>
              <w:pStyle w:val="TableParagraph"/>
              <w:ind w:left="28"/>
              <w:rPr>
                <w:i/>
                <w:sz w:val="20"/>
              </w:rPr>
            </w:pPr>
          </w:p>
          <w:p w14:paraId="74FA4E98" w14:textId="77777777" w:rsidR="004E5559" w:rsidRDefault="004E5559" w:rsidP="00333FD6">
            <w:pPr>
              <w:pStyle w:val="TableParagraph"/>
              <w:ind w:left="28"/>
              <w:rPr>
                <w:i/>
              </w:rPr>
            </w:pPr>
          </w:p>
          <w:p w14:paraId="41A60093" w14:textId="77777777" w:rsidR="004E5559" w:rsidRDefault="009D2012" w:rsidP="00333FD6">
            <w:pPr>
              <w:pStyle w:val="TableParagraph"/>
              <w:ind w:left="28"/>
              <w:rPr>
                <w:sz w:val="16"/>
              </w:rPr>
            </w:pPr>
            <w:r>
              <w:rPr>
                <w:color w:val="231F20"/>
                <w:sz w:val="16"/>
              </w:rPr>
              <w:t>Низька напруга інвертора</w:t>
            </w:r>
          </w:p>
        </w:tc>
        <w:tc>
          <w:tcPr>
            <w:tcW w:w="4118" w:type="dxa"/>
            <w:vAlign w:val="center"/>
          </w:tcPr>
          <w:p w14:paraId="1870DBD9" w14:textId="77777777" w:rsidR="004E5559" w:rsidRDefault="009D2012" w:rsidP="00333FD6">
            <w:pPr>
              <w:pStyle w:val="TableParagraph"/>
              <w:ind w:left="28"/>
              <w:rPr>
                <w:sz w:val="16"/>
              </w:rPr>
            </w:pPr>
            <w:r>
              <w:rPr>
                <w:color w:val="231F20"/>
                <w:sz w:val="16"/>
              </w:rPr>
              <w:t>Будь ласка, перевірте, чи вихід навантаження відповідає специфікаціям пристрою.</w:t>
            </w:r>
          </w:p>
          <w:p w14:paraId="3CAEE282" w14:textId="77777777" w:rsidR="004E5559" w:rsidRDefault="009D2012" w:rsidP="00333FD6">
            <w:pPr>
              <w:pStyle w:val="TableParagraph"/>
              <w:ind w:left="28"/>
              <w:rPr>
                <w:sz w:val="16"/>
              </w:rPr>
            </w:pPr>
            <w:r>
              <w:rPr>
                <w:color w:val="231F20"/>
                <w:sz w:val="16"/>
              </w:rPr>
              <w:t>Увімкніть змінний струм після перезавантаження, будь ласка, зв’яжіться з дилером, якщо помилка не зникає.</w:t>
            </w:r>
          </w:p>
        </w:tc>
      </w:tr>
      <w:tr w:rsidR="004E5559" w14:paraId="77519DB7" w14:textId="77777777" w:rsidTr="00333FD6">
        <w:trPr>
          <w:trHeight w:val="1040"/>
        </w:trPr>
        <w:tc>
          <w:tcPr>
            <w:tcW w:w="560" w:type="dxa"/>
          </w:tcPr>
          <w:p w14:paraId="20FD8337" w14:textId="77777777" w:rsidR="004E5559" w:rsidRDefault="004E5559">
            <w:pPr>
              <w:pStyle w:val="TableParagraph"/>
              <w:rPr>
                <w:i/>
                <w:sz w:val="20"/>
              </w:rPr>
            </w:pPr>
          </w:p>
          <w:p w14:paraId="389F91C0" w14:textId="77777777" w:rsidR="004E5559" w:rsidRDefault="009D2012">
            <w:pPr>
              <w:pStyle w:val="TableParagraph"/>
              <w:spacing w:before="172"/>
              <w:ind w:left="151"/>
              <w:rPr>
                <w:sz w:val="16"/>
              </w:rPr>
            </w:pPr>
            <w:r>
              <w:rPr>
                <w:color w:val="231F20"/>
                <w:sz w:val="16"/>
              </w:rPr>
              <w:t>021</w:t>
            </w:r>
          </w:p>
        </w:tc>
        <w:tc>
          <w:tcPr>
            <w:tcW w:w="2336" w:type="dxa"/>
            <w:vAlign w:val="center"/>
          </w:tcPr>
          <w:p w14:paraId="5CA73223" w14:textId="77777777" w:rsidR="004E5559" w:rsidRDefault="004E5559" w:rsidP="00333FD6">
            <w:pPr>
              <w:pStyle w:val="TableParagraph"/>
              <w:ind w:left="28"/>
              <w:rPr>
                <w:i/>
                <w:sz w:val="20"/>
              </w:rPr>
            </w:pPr>
          </w:p>
          <w:p w14:paraId="153B5C2F" w14:textId="77777777" w:rsidR="004E5559" w:rsidRDefault="009D2012" w:rsidP="00333FD6">
            <w:pPr>
              <w:pStyle w:val="TableParagraph"/>
              <w:ind w:left="28"/>
              <w:rPr>
                <w:sz w:val="16"/>
              </w:rPr>
            </w:pPr>
            <w:r>
              <w:rPr>
                <w:color w:val="231F20"/>
                <w:sz w:val="16"/>
              </w:rPr>
              <w:t>Перевищення струму на вході мережі</w:t>
            </w:r>
          </w:p>
        </w:tc>
        <w:tc>
          <w:tcPr>
            <w:tcW w:w="4118" w:type="dxa"/>
            <w:vAlign w:val="center"/>
          </w:tcPr>
          <w:p w14:paraId="214C2708" w14:textId="77777777" w:rsidR="004E5559" w:rsidRDefault="009D2012" w:rsidP="00333FD6">
            <w:pPr>
              <w:pStyle w:val="TableParagraph"/>
              <w:ind w:left="28"/>
              <w:rPr>
                <w:sz w:val="16"/>
              </w:rPr>
            </w:pPr>
            <w:r>
              <w:rPr>
                <w:color w:val="231F20"/>
                <w:sz w:val="16"/>
              </w:rPr>
              <w:t>Будь ласка, перевірте, чи вхід струму відповідає специфікаціям пристрою.</w:t>
            </w:r>
          </w:p>
          <w:p w14:paraId="01821AFA" w14:textId="77777777" w:rsidR="004E5559" w:rsidRDefault="009D2012" w:rsidP="00333FD6">
            <w:pPr>
              <w:pStyle w:val="TableParagraph"/>
              <w:ind w:left="28"/>
              <w:rPr>
                <w:sz w:val="16"/>
              </w:rPr>
            </w:pPr>
            <w:r>
              <w:rPr>
                <w:color w:val="231F20"/>
                <w:sz w:val="16"/>
              </w:rPr>
              <w:t>Увімкніть змінний струм після перезавантаження, будь ласка, зв’яжіться з дилером, якщо помилка не зникає.</w:t>
            </w:r>
          </w:p>
        </w:tc>
      </w:tr>
      <w:tr w:rsidR="004E5559" w14:paraId="0B31B4CD" w14:textId="77777777" w:rsidTr="00333FD6">
        <w:trPr>
          <w:trHeight w:val="800"/>
        </w:trPr>
        <w:tc>
          <w:tcPr>
            <w:tcW w:w="560" w:type="dxa"/>
          </w:tcPr>
          <w:p w14:paraId="111C7ED4" w14:textId="77777777" w:rsidR="004E5559" w:rsidRDefault="004E5559">
            <w:pPr>
              <w:pStyle w:val="TableParagraph"/>
              <w:spacing w:before="3"/>
              <w:rPr>
                <w:i/>
                <w:sz w:val="24"/>
              </w:rPr>
            </w:pPr>
          </w:p>
          <w:p w14:paraId="0D3A4816" w14:textId="77777777" w:rsidR="004E5559" w:rsidRDefault="009D2012">
            <w:pPr>
              <w:pStyle w:val="TableParagraph"/>
              <w:ind w:left="135"/>
              <w:rPr>
                <w:sz w:val="16"/>
              </w:rPr>
            </w:pPr>
            <w:r>
              <w:rPr>
                <w:color w:val="231F20"/>
                <w:sz w:val="16"/>
              </w:rPr>
              <w:t>022</w:t>
            </w:r>
          </w:p>
        </w:tc>
        <w:tc>
          <w:tcPr>
            <w:tcW w:w="2336" w:type="dxa"/>
            <w:vAlign w:val="center"/>
          </w:tcPr>
          <w:p w14:paraId="0FEC28E5" w14:textId="77777777" w:rsidR="004E5559" w:rsidRDefault="009D2012" w:rsidP="00333FD6">
            <w:pPr>
              <w:pStyle w:val="TableParagraph"/>
              <w:ind w:left="28"/>
              <w:rPr>
                <w:sz w:val="16"/>
              </w:rPr>
            </w:pPr>
            <w:r>
              <w:rPr>
                <w:color w:val="231F20"/>
                <w:sz w:val="16"/>
              </w:rPr>
              <w:t>Коротке замикання на виході інвертора</w:t>
            </w:r>
          </w:p>
        </w:tc>
        <w:tc>
          <w:tcPr>
            <w:tcW w:w="4118" w:type="dxa"/>
            <w:vAlign w:val="center"/>
          </w:tcPr>
          <w:p w14:paraId="71E995CE" w14:textId="77777777" w:rsidR="004E5559" w:rsidRDefault="009D2012" w:rsidP="00333FD6">
            <w:pPr>
              <w:pStyle w:val="TableParagraph"/>
              <w:ind w:left="28"/>
              <w:rPr>
                <w:sz w:val="16"/>
              </w:rPr>
            </w:pPr>
            <w:r>
              <w:rPr>
                <w:color w:val="231F20"/>
                <w:sz w:val="16"/>
              </w:rPr>
              <w:t>Будь ласка, від'єднайте навантаження, щоб переконатися, що навантаження підключено належним чином.</w:t>
            </w:r>
          </w:p>
          <w:p w14:paraId="2924FE04" w14:textId="77777777" w:rsidR="004E5559" w:rsidRDefault="009D2012" w:rsidP="00333FD6">
            <w:pPr>
              <w:pStyle w:val="TableParagraph"/>
              <w:ind w:left="28"/>
              <w:rPr>
                <w:sz w:val="16"/>
              </w:rPr>
            </w:pPr>
            <w:r>
              <w:rPr>
                <w:color w:val="231F20"/>
                <w:sz w:val="16"/>
              </w:rPr>
              <w:t>Натисніть, щоб очистити історію аварійних сигналів.</w:t>
            </w:r>
          </w:p>
        </w:tc>
      </w:tr>
      <w:tr w:rsidR="004E5559" w14:paraId="4279E50D" w14:textId="77777777" w:rsidTr="00333FD6">
        <w:trPr>
          <w:trHeight w:val="800"/>
        </w:trPr>
        <w:tc>
          <w:tcPr>
            <w:tcW w:w="560" w:type="dxa"/>
          </w:tcPr>
          <w:p w14:paraId="0CF1CBAE" w14:textId="77777777" w:rsidR="004E5559" w:rsidRDefault="004E5559">
            <w:pPr>
              <w:pStyle w:val="TableParagraph"/>
              <w:spacing w:before="3"/>
              <w:rPr>
                <w:i/>
                <w:sz w:val="24"/>
              </w:rPr>
            </w:pPr>
          </w:p>
          <w:p w14:paraId="331F9652" w14:textId="77777777" w:rsidR="004E5559" w:rsidRDefault="009D2012">
            <w:pPr>
              <w:pStyle w:val="TableParagraph"/>
              <w:ind w:left="135"/>
              <w:rPr>
                <w:sz w:val="16"/>
              </w:rPr>
            </w:pPr>
            <w:r>
              <w:rPr>
                <w:color w:val="231F20"/>
                <w:sz w:val="16"/>
              </w:rPr>
              <w:t>023</w:t>
            </w:r>
          </w:p>
        </w:tc>
        <w:tc>
          <w:tcPr>
            <w:tcW w:w="2336" w:type="dxa"/>
            <w:vAlign w:val="center"/>
          </w:tcPr>
          <w:p w14:paraId="5DD6A5E6" w14:textId="77777777" w:rsidR="004E5559" w:rsidRDefault="009D2012" w:rsidP="00333FD6">
            <w:pPr>
              <w:pStyle w:val="TableParagraph"/>
              <w:ind w:left="28"/>
              <w:rPr>
                <w:sz w:val="16"/>
              </w:rPr>
            </w:pPr>
            <w:r>
              <w:rPr>
                <w:color w:val="231F20"/>
                <w:sz w:val="16"/>
              </w:rPr>
              <w:t>Захист інвертора від перевантаження</w:t>
            </w:r>
          </w:p>
        </w:tc>
        <w:tc>
          <w:tcPr>
            <w:tcW w:w="4118" w:type="dxa"/>
            <w:vAlign w:val="center"/>
          </w:tcPr>
          <w:p w14:paraId="0EA747CB" w14:textId="77777777" w:rsidR="004E5559" w:rsidRDefault="009D2012" w:rsidP="00333FD6">
            <w:pPr>
              <w:pStyle w:val="TableParagraph"/>
              <w:ind w:left="28"/>
              <w:rPr>
                <w:sz w:val="16"/>
              </w:rPr>
            </w:pPr>
            <w:r>
              <w:rPr>
                <w:color w:val="231F20"/>
                <w:sz w:val="16"/>
              </w:rPr>
              <w:t>Будь ласка, від'єднайте навантаження, щоб переконатися, що вихідна потужність навантажень відповідає обмеженню пристрою. Натисніть, щоб очистити історію аварійних сигналів.</w:t>
            </w:r>
          </w:p>
        </w:tc>
      </w:tr>
      <w:tr w:rsidR="004E5559" w14:paraId="655F69C5" w14:textId="77777777" w:rsidTr="00333FD6">
        <w:trPr>
          <w:trHeight w:val="560"/>
        </w:trPr>
        <w:tc>
          <w:tcPr>
            <w:tcW w:w="560" w:type="dxa"/>
          </w:tcPr>
          <w:p w14:paraId="5955074D" w14:textId="77777777" w:rsidR="004E5559" w:rsidRDefault="009D2012">
            <w:pPr>
              <w:pStyle w:val="TableParagraph"/>
              <w:spacing w:before="175"/>
              <w:ind w:left="129"/>
              <w:rPr>
                <w:sz w:val="16"/>
              </w:rPr>
            </w:pPr>
            <w:r>
              <w:rPr>
                <w:color w:val="231F20"/>
                <w:sz w:val="16"/>
              </w:rPr>
              <w:t>024</w:t>
            </w:r>
          </w:p>
        </w:tc>
        <w:tc>
          <w:tcPr>
            <w:tcW w:w="2336" w:type="dxa"/>
            <w:vAlign w:val="center"/>
          </w:tcPr>
          <w:p w14:paraId="2E05FE2C" w14:textId="77777777" w:rsidR="004E5559" w:rsidRDefault="009D2012" w:rsidP="00333FD6">
            <w:pPr>
              <w:pStyle w:val="TableParagraph"/>
              <w:ind w:left="28"/>
              <w:rPr>
                <w:sz w:val="16"/>
              </w:rPr>
            </w:pPr>
            <w:r>
              <w:rPr>
                <w:color w:val="231F20"/>
                <w:sz w:val="16"/>
              </w:rPr>
              <w:t>Помилка інтеграції фази</w:t>
            </w:r>
          </w:p>
        </w:tc>
        <w:tc>
          <w:tcPr>
            <w:tcW w:w="4118" w:type="dxa"/>
            <w:vAlign w:val="center"/>
          </w:tcPr>
          <w:p w14:paraId="36F4B8B9" w14:textId="77777777" w:rsidR="004E5559" w:rsidRDefault="009D2012" w:rsidP="00333FD6">
            <w:pPr>
              <w:pStyle w:val="TableParagraph"/>
              <w:ind w:left="28"/>
              <w:rPr>
                <w:sz w:val="16"/>
              </w:rPr>
            </w:pPr>
            <w:r>
              <w:rPr>
                <w:color w:val="231F20"/>
                <w:sz w:val="16"/>
              </w:rPr>
              <w:t>Перевірте вхідний дріт і перевірте, чи добре працює блок «Master» (головний) або «Slave» (підпорядкований).</w:t>
            </w:r>
          </w:p>
        </w:tc>
      </w:tr>
      <w:tr w:rsidR="004E5559" w14:paraId="5E1E3A38" w14:textId="77777777" w:rsidTr="00333FD6">
        <w:trPr>
          <w:trHeight w:val="560"/>
        </w:trPr>
        <w:tc>
          <w:tcPr>
            <w:tcW w:w="560" w:type="dxa"/>
          </w:tcPr>
          <w:p w14:paraId="18699F3C" w14:textId="77777777" w:rsidR="004E5559" w:rsidRDefault="009D2012">
            <w:pPr>
              <w:pStyle w:val="TableParagraph"/>
              <w:spacing w:before="175"/>
              <w:ind w:left="135"/>
              <w:rPr>
                <w:sz w:val="16"/>
              </w:rPr>
            </w:pPr>
            <w:r>
              <w:rPr>
                <w:color w:val="231F20"/>
                <w:sz w:val="16"/>
              </w:rPr>
              <w:t>025</w:t>
            </w:r>
          </w:p>
        </w:tc>
        <w:tc>
          <w:tcPr>
            <w:tcW w:w="2336" w:type="dxa"/>
            <w:vAlign w:val="center"/>
          </w:tcPr>
          <w:p w14:paraId="270E6D28" w14:textId="77777777" w:rsidR="004E5559" w:rsidRDefault="009D2012" w:rsidP="00333FD6">
            <w:pPr>
              <w:pStyle w:val="TableParagraph"/>
              <w:ind w:left="28"/>
              <w:rPr>
                <w:sz w:val="16"/>
              </w:rPr>
            </w:pPr>
            <w:r>
              <w:rPr>
                <w:color w:val="231F20"/>
                <w:sz w:val="16"/>
              </w:rPr>
              <w:t>Коротке замикання реле змінного струму</w:t>
            </w:r>
          </w:p>
        </w:tc>
        <w:tc>
          <w:tcPr>
            <w:tcW w:w="4118" w:type="dxa"/>
            <w:vAlign w:val="center"/>
          </w:tcPr>
          <w:p w14:paraId="6F7E5F63"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r w:rsidR="004E5559" w14:paraId="44F894D0" w14:textId="77777777" w:rsidTr="00333FD6">
        <w:trPr>
          <w:trHeight w:val="560"/>
        </w:trPr>
        <w:tc>
          <w:tcPr>
            <w:tcW w:w="560" w:type="dxa"/>
          </w:tcPr>
          <w:p w14:paraId="48AC6DDB" w14:textId="77777777" w:rsidR="004E5559" w:rsidRDefault="009D2012">
            <w:pPr>
              <w:pStyle w:val="TableParagraph"/>
              <w:spacing w:before="175"/>
              <w:ind w:left="132"/>
              <w:rPr>
                <w:sz w:val="16"/>
              </w:rPr>
            </w:pPr>
            <w:r>
              <w:rPr>
                <w:color w:val="231F20"/>
                <w:sz w:val="16"/>
              </w:rPr>
              <w:t>026</w:t>
            </w:r>
          </w:p>
        </w:tc>
        <w:tc>
          <w:tcPr>
            <w:tcW w:w="2336" w:type="dxa"/>
            <w:vAlign w:val="center"/>
          </w:tcPr>
          <w:p w14:paraId="19FF3989" w14:textId="77777777" w:rsidR="004E5559" w:rsidRDefault="009D2012" w:rsidP="00333FD6">
            <w:pPr>
              <w:pStyle w:val="TableParagraph"/>
              <w:ind w:left="28"/>
              <w:rPr>
                <w:sz w:val="16"/>
              </w:rPr>
            </w:pPr>
            <w:r>
              <w:rPr>
                <w:color w:val="231F20"/>
                <w:sz w:val="16"/>
              </w:rPr>
              <w:t>Розімкнутий ланцюг реле змінного струму</w:t>
            </w:r>
          </w:p>
        </w:tc>
        <w:tc>
          <w:tcPr>
            <w:tcW w:w="4118" w:type="dxa"/>
            <w:vAlign w:val="center"/>
          </w:tcPr>
          <w:p w14:paraId="6F4F017A"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r w:rsidR="004E5559" w14:paraId="3790BFD0" w14:textId="77777777" w:rsidTr="00333FD6">
        <w:trPr>
          <w:trHeight w:val="560"/>
        </w:trPr>
        <w:tc>
          <w:tcPr>
            <w:tcW w:w="560" w:type="dxa"/>
          </w:tcPr>
          <w:p w14:paraId="0F71D432" w14:textId="77777777" w:rsidR="004E5559" w:rsidRDefault="009D2012">
            <w:pPr>
              <w:pStyle w:val="TableParagraph"/>
              <w:spacing w:before="175"/>
              <w:ind w:left="133"/>
              <w:rPr>
                <w:sz w:val="16"/>
              </w:rPr>
            </w:pPr>
            <w:r>
              <w:rPr>
                <w:color w:val="231F20"/>
                <w:sz w:val="16"/>
              </w:rPr>
              <w:t>027</w:t>
            </w:r>
          </w:p>
        </w:tc>
        <w:tc>
          <w:tcPr>
            <w:tcW w:w="2336" w:type="dxa"/>
            <w:vAlign w:val="center"/>
          </w:tcPr>
          <w:p w14:paraId="1CE63378" w14:textId="77777777" w:rsidR="004E5559" w:rsidRDefault="009D2012" w:rsidP="00333FD6">
            <w:pPr>
              <w:pStyle w:val="TableParagraph"/>
              <w:ind w:left="28"/>
              <w:rPr>
                <w:sz w:val="16"/>
              </w:rPr>
            </w:pPr>
            <w:r>
              <w:rPr>
                <w:color w:val="231F20"/>
                <w:sz w:val="16"/>
              </w:rPr>
              <w:t>Коротке замикання реле навантаження</w:t>
            </w:r>
          </w:p>
        </w:tc>
        <w:tc>
          <w:tcPr>
            <w:tcW w:w="4118" w:type="dxa"/>
            <w:vAlign w:val="center"/>
          </w:tcPr>
          <w:p w14:paraId="46514A00"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r w:rsidR="004E5559" w14:paraId="26BDC0DC" w14:textId="77777777" w:rsidTr="00333FD6">
        <w:trPr>
          <w:trHeight w:val="560"/>
        </w:trPr>
        <w:tc>
          <w:tcPr>
            <w:tcW w:w="560" w:type="dxa"/>
          </w:tcPr>
          <w:p w14:paraId="471B51EC" w14:textId="77777777" w:rsidR="004E5559" w:rsidRDefault="009D2012">
            <w:pPr>
              <w:pStyle w:val="TableParagraph"/>
              <w:spacing w:before="175"/>
              <w:ind w:left="129"/>
              <w:rPr>
                <w:sz w:val="16"/>
              </w:rPr>
            </w:pPr>
            <w:r>
              <w:rPr>
                <w:color w:val="231F20"/>
                <w:sz w:val="16"/>
              </w:rPr>
              <w:t>028</w:t>
            </w:r>
          </w:p>
        </w:tc>
        <w:tc>
          <w:tcPr>
            <w:tcW w:w="2336" w:type="dxa"/>
            <w:vAlign w:val="center"/>
          </w:tcPr>
          <w:p w14:paraId="7E22AFE2" w14:textId="77777777" w:rsidR="004E5559" w:rsidRDefault="009D2012" w:rsidP="00333FD6">
            <w:pPr>
              <w:pStyle w:val="TableParagraph"/>
              <w:ind w:left="28"/>
              <w:rPr>
                <w:sz w:val="16"/>
              </w:rPr>
            </w:pPr>
            <w:r>
              <w:rPr>
                <w:color w:val="231F20"/>
                <w:sz w:val="16"/>
              </w:rPr>
              <w:t>Розімкнутий ланцюг реле навантаження</w:t>
            </w:r>
          </w:p>
        </w:tc>
        <w:tc>
          <w:tcPr>
            <w:tcW w:w="4118" w:type="dxa"/>
            <w:vAlign w:val="center"/>
          </w:tcPr>
          <w:p w14:paraId="13C2798D"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bl>
    <w:p w14:paraId="589C78F5" w14:textId="77777777" w:rsidR="004E5559" w:rsidRDefault="004E5559">
      <w:pPr>
        <w:spacing w:line="295" w:lineRule="auto"/>
        <w:rPr>
          <w:sz w:val="16"/>
        </w:rPr>
        <w:sectPr w:rsidR="004E5559">
          <w:pgSz w:w="8400" w:h="11910"/>
          <w:pgMar w:top="320" w:right="560" w:bottom="540" w:left="500" w:header="0" w:footer="345" w:gutter="0"/>
          <w:cols w:space="720"/>
        </w:sectPr>
      </w:pPr>
    </w:p>
    <w:p w14:paraId="05D94253" w14:textId="77777777" w:rsidR="004E5559" w:rsidRDefault="009D2012">
      <w:pPr>
        <w:spacing w:before="86"/>
        <w:ind w:left="170"/>
        <w:rPr>
          <w:i/>
          <w:sz w:val="18"/>
        </w:rPr>
      </w:pPr>
      <w:r>
        <w:rPr>
          <w:i/>
          <w:color w:val="231F20"/>
          <w:sz w:val="18"/>
        </w:rPr>
        <w:lastRenderedPageBreak/>
        <w:t>Просто увімкніть</w:t>
      </w:r>
    </w:p>
    <w:p w14:paraId="7AD20C2B" w14:textId="77777777" w:rsidR="004E5559" w:rsidRDefault="004E5559">
      <w:pPr>
        <w:pStyle w:val="a3"/>
        <w:rPr>
          <w:i/>
          <w:sz w:val="21"/>
        </w:rPr>
      </w:pPr>
    </w:p>
    <w:tbl>
      <w:tblPr>
        <w:tblStyle w:val="TableNormal"/>
        <w:tblW w:w="0" w:type="auto"/>
        <w:tblInd w:w="1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0"/>
        <w:gridCol w:w="2336"/>
        <w:gridCol w:w="4118"/>
      </w:tblGrid>
      <w:tr w:rsidR="004E5559" w14:paraId="724CAB0D" w14:textId="77777777" w:rsidTr="00333FD6">
        <w:trPr>
          <w:trHeight w:val="560"/>
        </w:trPr>
        <w:tc>
          <w:tcPr>
            <w:tcW w:w="560" w:type="dxa"/>
          </w:tcPr>
          <w:p w14:paraId="6729B94A" w14:textId="77777777" w:rsidR="004E5559" w:rsidRDefault="009D2012">
            <w:pPr>
              <w:pStyle w:val="TableParagraph"/>
              <w:spacing w:before="175"/>
              <w:ind w:right="122"/>
              <w:jc w:val="right"/>
              <w:rPr>
                <w:sz w:val="16"/>
              </w:rPr>
            </w:pPr>
            <w:r>
              <w:rPr>
                <w:color w:val="231F20"/>
                <w:sz w:val="16"/>
              </w:rPr>
              <w:t>029</w:t>
            </w:r>
          </w:p>
        </w:tc>
        <w:tc>
          <w:tcPr>
            <w:tcW w:w="2336" w:type="dxa"/>
            <w:vAlign w:val="center"/>
          </w:tcPr>
          <w:p w14:paraId="46B64CD6" w14:textId="77777777" w:rsidR="004E5559" w:rsidRDefault="009D2012" w:rsidP="00333FD6">
            <w:pPr>
              <w:pStyle w:val="TableParagraph"/>
              <w:ind w:left="28"/>
              <w:rPr>
                <w:sz w:val="16"/>
              </w:rPr>
            </w:pPr>
            <w:r>
              <w:rPr>
                <w:color w:val="231F20"/>
                <w:sz w:val="16"/>
              </w:rPr>
              <w:t>Помилка плавного запуску INV</w:t>
            </w:r>
          </w:p>
        </w:tc>
        <w:tc>
          <w:tcPr>
            <w:tcW w:w="4118" w:type="dxa"/>
            <w:vAlign w:val="center"/>
          </w:tcPr>
          <w:p w14:paraId="5AAE785F"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r w:rsidR="004E5559" w14:paraId="6C3CC2B8" w14:textId="77777777" w:rsidTr="00333FD6">
        <w:trPr>
          <w:trHeight w:val="560"/>
        </w:trPr>
        <w:tc>
          <w:tcPr>
            <w:tcW w:w="560" w:type="dxa"/>
          </w:tcPr>
          <w:p w14:paraId="024B0A10" w14:textId="77777777" w:rsidR="004E5559" w:rsidRDefault="009D2012">
            <w:pPr>
              <w:pStyle w:val="TableParagraph"/>
              <w:spacing w:before="175"/>
              <w:ind w:right="116"/>
              <w:jc w:val="right"/>
              <w:rPr>
                <w:sz w:val="16"/>
              </w:rPr>
            </w:pPr>
            <w:r>
              <w:rPr>
                <w:color w:val="231F20"/>
                <w:sz w:val="16"/>
              </w:rPr>
              <w:t>049</w:t>
            </w:r>
          </w:p>
        </w:tc>
        <w:tc>
          <w:tcPr>
            <w:tcW w:w="2336" w:type="dxa"/>
            <w:vAlign w:val="center"/>
          </w:tcPr>
          <w:p w14:paraId="13CDB080" w14:textId="77777777" w:rsidR="004E5559" w:rsidRDefault="009D2012" w:rsidP="00333FD6">
            <w:pPr>
              <w:pStyle w:val="TableParagraph"/>
              <w:ind w:left="28"/>
              <w:rPr>
                <w:sz w:val="16"/>
              </w:rPr>
            </w:pPr>
            <w:r>
              <w:rPr>
                <w:color w:val="231F20"/>
                <w:sz w:val="16"/>
              </w:rPr>
              <w:t>Перевищення струму PV1</w:t>
            </w:r>
          </w:p>
        </w:tc>
        <w:tc>
          <w:tcPr>
            <w:tcW w:w="4118" w:type="dxa"/>
            <w:vAlign w:val="center"/>
          </w:tcPr>
          <w:p w14:paraId="54F8EA2E"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r w:rsidR="004E5559" w14:paraId="2E07EC46" w14:textId="77777777" w:rsidTr="00333FD6">
        <w:trPr>
          <w:trHeight w:val="560"/>
        </w:trPr>
        <w:tc>
          <w:tcPr>
            <w:tcW w:w="560" w:type="dxa"/>
          </w:tcPr>
          <w:p w14:paraId="72070F24" w14:textId="77777777" w:rsidR="004E5559" w:rsidRDefault="009D2012">
            <w:pPr>
              <w:pStyle w:val="TableParagraph"/>
              <w:spacing w:before="175"/>
              <w:ind w:right="117"/>
              <w:jc w:val="right"/>
              <w:rPr>
                <w:sz w:val="16"/>
              </w:rPr>
            </w:pPr>
            <w:r>
              <w:rPr>
                <w:color w:val="231F20"/>
                <w:sz w:val="16"/>
              </w:rPr>
              <w:t>050</w:t>
            </w:r>
          </w:p>
        </w:tc>
        <w:tc>
          <w:tcPr>
            <w:tcW w:w="2336" w:type="dxa"/>
            <w:vAlign w:val="center"/>
          </w:tcPr>
          <w:p w14:paraId="13DCD37D" w14:textId="77777777" w:rsidR="004E5559" w:rsidRDefault="009D2012" w:rsidP="00333FD6">
            <w:pPr>
              <w:pStyle w:val="TableParagraph"/>
              <w:ind w:left="28"/>
              <w:rPr>
                <w:sz w:val="16"/>
              </w:rPr>
            </w:pPr>
            <w:r>
              <w:rPr>
                <w:color w:val="231F20"/>
                <w:sz w:val="16"/>
              </w:rPr>
              <w:t>Перевищення струму PV2</w:t>
            </w:r>
          </w:p>
        </w:tc>
        <w:tc>
          <w:tcPr>
            <w:tcW w:w="4118" w:type="dxa"/>
            <w:vAlign w:val="center"/>
          </w:tcPr>
          <w:p w14:paraId="19AA1C2F"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r w:rsidR="004E5559" w14:paraId="06B33459" w14:textId="77777777" w:rsidTr="00333FD6">
        <w:trPr>
          <w:trHeight w:val="800"/>
        </w:trPr>
        <w:tc>
          <w:tcPr>
            <w:tcW w:w="560" w:type="dxa"/>
          </w:tcPr>
          <w:p w14:paraId="010011ED" w14:textId="77777777" w:rsidR="004E5559" w:rsidRDefault="004E5559">
            <w:pPr>
              <w:pStyle w:val="TableParagraph"/>
              <w:spacing w:before="3"/>
              <w:rPr>
                <w:i/>
                <w:sz w:val="24"/>
              </w:rPr>
            </w:pPr>
          </w:p>
          <w:p w14:paraId="7ABC5210" w14:textId="77777777" w:rsidR="004E5559" w:rsidRDefault="009D2012">
            <w:pPr>
              <w:pStyle w:val="TableParagraph"/>
              <w:ind w:right="141"/>
              <w:jc w:val="right"/>
              <w:rPr>
                <w:sz w:val="16"/>
              </w:rPr>
            </w:pPr>
            <w:r>
              <w:rPr>
                <w:color w:val="231F20"/>
                <w:sz w:val="16"/>
              </w:rPr>
              <w:t>051</w:t>
            </w:r>
          </w:p>
        </w:tc>
        <w:tc>
          <w:tcPr>
            <w:tcW w:w="2336" w:type="dxa"/>
            <w:vAlign w:val="center"/>
          </w:tcPr>
          <w:p w14:paraId="25A52D05" w14:textId="77777777" w:rsidR="004E5559" w:rsidRDefault="009D2012" w:rsidP="00333FD6">
            <w:pPr>
              <w:pStyle w:val="TableParagraph"/>
              <w:ind w:left="28"/>
              <w:rPr>
                <w:sz w:val="16"/>
              </w:rPr>
            </w:pPr>
            <w:r>
              <w:rPr>
                <w:color w:val="231F20"/>
                <w:sz w:val="16"/>
              </w:rPr>
              <w:t>Перевищення напруги PV1</w:t>
            </w:r>
          </w:p>
        </w:tc>
        <w:tc>
          <w:tcPr>
            <w:tcW w:w="4118" w:type="dxa"/>
            <w:vAlign w:val="center"/>
          </w:tcPr>
          <w:p w14:paraId="4CBCEBE9" w14:textId="77777777" w:rsidR="004E5559" w:rsidRDefault="009D2012" w:rsidP="00333FD6">
            <w:pPr>
              <w:pStyle w:val="TableParagraph"/>
              <w:ind w:left="28"/>
              <w:rPr>
                <w:sz w:val="16"/>
              </w:rPr>
            </w:pPr>
            <w:r>
              <w:rPr>
                <w:color w:val="231F20"/>
                <w:sz w:val="16"/>
              </w:rPr>
              <w:t>Перевірте, чи напруга розімкнутого ланцюга сонячних панелей перевищує стандарт вхідної напруги EP500Pro.</w:t>
            </w:r>
          </w:p>
        </w:tc>
      </w:tr>
      <w:tr w:rsidR="004E5559" w14:paraId="5B6BACC0" w14:textId="77777777" w:rsidTr="00333FD6">
        <w:trPr>
          <w:trHeight w:val="800"/>
        </w:trPr>
        <w:tc>
          <w:tcPr>
            <w:tcW w:w="560" w:type="dxa"/>
          </w:tcPr>
          <w:p w14:paraId="23EBE09F" w14:textId="77777777" w:rsidR="004E5559" w:rsidRDefault="004E5559">
            <w:pPr>
              <w:pStyle w:val="TableParagraph"/>
              <w:spacing w:before="3"/>
              <w:rPr>
                <w:i/>
                <w:sz w:val="24"/>
              </w:rPr>
            </w:pPr>
          </w:p>
          <w:p w14:paraId="2B1506A2" w14:textId="77777777" w:rsidR="004E5559" w:rsidRDefault="009D2012">
            <w:pPr>
              <w:pStyle w:val="TableParagraph"/>
              <w:ind w:right="126"/>
              <w:jc w:val="right"/>
              <w:rPr>
                <w:sz w:val="16"/>
              </w:rPr>
            </w:pPr>
            <w:r>
              <w:rPr>
                <w:color w:val="231F20"/>
                <w:sz w:val="16"/>
              </w:rPr>
              <w:t>052</w:t>
            </w:r>
          </w:p>
        </w:tc>
        <w:tc>
          <w:tcPr>
            <w:tcW w:w="2336" w:type="dxa"/>
            <w:vAlign w:val="center"/>
          </w:tcPr>
          <w:p w14:paraId="60AC4AA5" w14:textId="77777777" w:rsidR="004E5559" w:rsidRDefault="009D2012" w:rsidP="00333FD6">
            <w:pPr>
              <w:pStyle w:val="TableParagraph"/>
              <w:ind w:left="28"/>
              <w:rPr>
                <w:sz w:val="16"/>
              </w:rPr>
            </w:pPr>
            <w:r>
              <w:rPr>
                <w:color w:val="231F20"/>
                <w:sz w:val="16"/>
              </w:rPr>
              <w:t>Перевищення напруги PV2</w:t>
            </w:r>
          </w:p>
        </w:tc>
        <w:tc>
          <w:tcPr>
            <w:tcW w:w="4118" w:type="dxa"/>
            <w:vAlign w:val="center"/>
          </w:tcPr>
          <w:p w14:paraId="4CB874F5" w14:textId="77777777" w:rsidR="004E5559" w:rsidRDefault="009D2012" w:rsidP="00333FD6">
            <w:pPr>
              <w:pStyle w:val="TableParagraph"/>
              <w:ind w:left="28"/>
              <w:rPr>
                <w:sz w:val="16"/>
              </w:rPr>
            </w:pPr>
            <w:r>
              <w:rPr>
                <w:color w:val="231F20"/>
                <w:sz w:val="16"/>
              </w:rPr>
              <w:t>Перевірте, чи напруга розімкнутого ланцюга сонячних панелей перевищує стандарт вхідної напруги EP500Pro.</w:t>
            </w:r>
          </w:p>
        </w:tc>
      </w:tr>
      <w:tr w:rsidR="004E5559" w14:paraId="142AFF31" w14:textId="77777777" w:rsidTr="00333FD6">
        <w:trPr>
          <w:trHeight w:val="409"/>
        </w:trPr>
        <w:tc>
          <w:tcPr>
            <w:tcW w:w="560" w:type="dxa"/>
          </w:tcPr>
          <w:p w14:paraId="4CCF221B" w14:textId="77777777" w:rsidR="004E5559" w:rsidRDefault="009D2012">
            <w:pPr>
              <w:pStyle w:val="TableParagraph"/>
              <w:spacing w:before="99"/>
              <w:ind w:right="126"/>
              <w:jc w:val="right"/>
              <w:rPr>
                <w:sz w:val="16"/>
              </w:rPr>
            </w:pPr>
            <w:r>
              <w:rPr>
                <w:color w:val="231F20"/>
                <w:sz w:val="16"/>
              </w:rPr>
              <w:t>053</w:t>
            </w:r>
          </w:p>
        </w:tc>
        <w:tc>
          <w:tcPr>
            <w:tcW w:w="2336" w:type="dxa"/>
            <w:vAlign w:val="center"/>
          </w:tcPr>
          <w:p w14:paraId="415C5647" w14:textId="77777777" w:rsidR="004E5559" w:rsidRDefault="009D2012" w:rsidP="00333FD6">
            <w:pPr>
              <w:pStyle w:val="TableParagraph"/>
              <w:ind w:left="28"/>
              <w:rPr>
                <w:sz w:val="16"/>
              </w:rPr>
            </w:pPr>
            <w:r>
              <w:rPr>
                <w:color w:val="231F20"/>
                <w:sz w:val="16"/>
              </w:rPr>
              <w:t>D-BAT повна</w:t>
            </w:r>
          </w:p>
        </w:tc>
        <w:tc>
          <w:tcPr>
            <w:tcW w:w="4118" w:type="dxa"/>
            <w:vAlign w:val="center"/>
          </w:tcPr>
          <w:p w14:paraId="0E66ADEC" w14:textId="77777777" w:rsidR="004E5559" w:rsidRDefault="009D2012" w:rsidP="00333FD6">
            <w:pPr>
              <w:pStyle w:val="TableParagraph"/>
              <w:ind w:left="28"/>
              <w:rPr>
                <w:sz w:val="16"/>
              </w:rPr>
            </w:pPr>
            <w:r>
              <w:rPr>
                <w:color w:val="231F20"/>
                <w:sz w:val="16"/>
              </w:rPr>
              <w:t>Батарея повна.</w:t>
            </w:r>
          </w:p>
        </w:tc>
      </w:tr>
      <w:tr w:rsidR="004E5559" w14:paraId="5712D2A3" w14:textId="77777777" w:rsidTr="00333FD6">
        <w:trPr>
          <w:trHeight w:val="800"/>
        </w:trPr>
        <w:tc>
          <w:tcPr>
            <w:tcW w:w="560" w:type="dxa"/>
          </w:tcPr>
          <w:p w14:paraId="508CC714" w14:textId="77777777" w:rsidR="004E5559" w:rsidRDefault="004E5559">
            <w:pPr>
              <w:pStyle w:val="TableParagraph"/>
              <w:spacing w:before="3"/>
              <w:rPr>
                <w:i/>
                <w:sz w:val="24"/>
              </w:rPr>
            </w:pPr>
          </w:p>
          <w:p w14:paraId="43BE20A8" w14:textId="77777777" w:rsidR="004E5559" w:rsidRDefault="009D2012">
            <w:pPr>
              <w:pStyle w:val="TableParagraph"/>
              <w:ind w:right="117"/>
              <w:jc w:val="right"/>
              <w:rPr>
                <w:sz w:val="16"/>
              </w:rPr>
            </w:pPr>
            <w:r>
              <w:rPr>
                <w:color w:val="231F20"/>
                <w:sz w:val="16"/>
              </w:rPr>
              <w:t>054</w:t>
            </w:r>
          </w:p>
        </w:tc>
        <w:tc>
          <w:tcPr>
            <w:tcW w:w="2336" w:type="dxa"/>
            <w:vAlign w:val="center"/>
          </w:tcPr>
          <w:p w14:paraId="6FF7B76D" w14:textId="77777777" w:rsidR="004E5559" w:rsidRDefault="009D2012" w:rsidP="00333FD6">
            <w:pPr>
              <w:pStyle w:val="TableParagraph"/>
              <w:ind w:left="28"/>
              <w:rPr>
                <w:sz w:val="16"/>
              </w:rPr>
            </w:pPr>
            <w:r>
              <w:rPr>
                <w:color w:val="231F20"/>
                <w:sz w:val="16"/>
              </w:rPr>
              <w:t>D-BAT розряджена.</w:t>
            </w:r>
          </w:p>
        </w:tc>
        <w:tc>
          <w:tcPr>
            <w:tcW w:w="4118" w:type="dxa"/>
            <w:vAlign w:val="center"/>
          </w:tcPr>
          <w:p w14:paraId="0D44CE1B" w14:textId="77777777" w:rsidR="004E5559" w:rsidRDefault="009D2012" w:rsidP="00333FD6">
            <w:pPr>
              <w:pStyle w:val="TableParagraph"/>
              <w:ind w:left="28"/>
              <w:rPr>
                <w:sz w:val="16"/>
              </w:rPr>
            </w:pPr>
            <w:r>
              <w:rPr>
                <w:color w:val="231F20"/>
                <w:sz w:val="16"/>
              </w:rPr>
              <w:t>Батарея розряджена.</w:t>
            </w:r>
          </w:p>
          <w:p w14:paraId="23A39EE1" w14:textId="77777777" w:rsidR="004E5559" w:rsidRDefault="009D2012" w:rsidP="00333FD6">
            <w:pPr>
              <w:pStyle w:val="TableParagraph"/>
              <w:ind w:left="28"/>
              <w:rPr>
                <w:sz w:val="16"/>
              </w:rPr>
            </w:pPr>
            <w:r>
              <w:rPr>
                <w:color w:val="231F20"/>
                <w:sz w:val="16"/>
              </w:rPr>
              <w:t>Коли СЗ ＞ 5%, аварійний сигнал зникає. Потрібно знову увімкнути З.С. на екрані.</w:t>
            </w:r>
          </w:p>
        </w:tc>
      </w:tr>
      <w:tr w:rsidR="004E5559" w14:paraId="312E39B0" w14:textId="77777777" w:rsidTr="00333FD6">
        <w:trPr>
          <w:trHeight w:val="560"/>
        </w:trPr>
        <w:tc>
          <w:tcPr>
            <w:tcW w:w="560" w:type="dxa"/>
          </w:tcPr>
          <w:p w14:paraId="08279A33" w14:textId="77777777" w:rsidR="004E5559" w:rsidRDefault="009D2012">
            <w:pPr>
              <w:pStyle w:val="TableParagraph"/>
              <w:spacing w:before="175"/>
              <w:ind w:right="126"/>
              <w:jc w:val="right"/>
              <w:rPr>
                <w:sz w:val="16"/>
              </w:rPr>
            </w:pPr>
            <w:r>
              <w:rPr>
                <w:color w:val="231F20"/>
                <w:sz w:val="16"/>
              </w:rPr>
              <w:t>055</w:t>
            </w:r>
          </w:p>
        </w:tc>
        <w:tc>
          <w:tcPr>
            <w:tcW w:w="2336" w:type="dxa"/>
            <w:vAlign w:val="center"/>
          </w:tcPr>
          <w:p w14:paraId="725347FA" w14:textId="77777777" w:rsidR="004E5559" w:rsidRDefault="009D2012" w:rsidP="00333FD6">
            <w:pPr>
              <w:pStyle w:val="TableParagraph"/>
              <w:ind w:left="28"/>
              <w:rPr>
                <w:sz w:val="16"/>
              </w:rPr>
            </w:pPr>
            <w:r>
              <w:rPr>
                <w:color w:val="231F20"/>
                <w:sz w:val="16"/>
              </w:rPr>
              <w:t>Попередження про перевантаження інвертора</w:t>
            </w:r>
          </w:p>
        </w:tc>
        <w:tc>
          <w:tcPr>
            <w:tcW w:w="4118" w:type="dxa"/>
            <w:vAlign w:val="center"/>
          </w:tcPr>
          <w:p w14:paraId="7FFD3D86" w14:textId="77777777" w:rsidR="004E5559" w:rsidRDefault="009D2012" w:rsidP="00333FD6">
            <w:pPr>
              <w:pStyle w:val="TableParagraph"/>
              <w:ind w:left="28"/>
              <w:rPr>
                <w:sz w:val="16"/>
              </w:rPr>
            </w:pPr>
            <w:r>
              <w:rPr>
                <w:color w:val="231F20"/>
                <w:sz w:val="16"/>
              </w:rPr>
              <w:t>Вихідна потужність навантаження перевищує межу.</w:t>
            </w:r>
          </w:p>
        </w:tc>
      </w:tr>
      <w:tr w:rsidR="004E5559" w14:paraId="4F57F5BE" w14:textId="77777777" w:rsidTr="00333FD6">
        <w:trPr>
          <w:trHeight w:val="409"/>
        </w:trPr>
        <w:tc>
          <w:tcPr>
            <w:tcW w:w="560" w:type="dxa"/>
          </w:tcPr>
          <w:p w14:paraId="5567E017" w14:textId="77777777" w:rsidR="004E5559" w:rsidRDefault="009D2012">
            <w:pPr>
              <w:pStyle w:val="TableParagraph"/>
              <w:spacing w:before="99"/>
              <w:ind w:right="122"/>
              <w:jc w:val="right"/>
              <w:rPr>
                <w:sz w:val="16"/>
              </w:rPr>
            </w:pPr>
            <w:r>
              <w:rPr>
                <w:color w:val="231F20"/>
                <w:sz w:val="16"/>
              </w:rPr>
              <w:t>056</w:t>
            </w:r>
          </w:p>
        </w:tc>
        <w:tc>
          <w:tcPr>
            <w:tcW w:w="2336" w:type="dxa"/>
            <w:vAlign w:val="center"/>
          </w:tcPr>
          <w:p w14:paraId="0D0CB351" w14:textId="77777777" w:rsidR="004E5559" w:rsidRDefault="009D2012" w:rsidP="00333FD6">
            <w:pPr>
              <w:pStyle w:val="TableParagraph"/>
              <w:ind w:left="28"/>
              <w:rPr>
                <w:sz w:val="16"/>
              </w:rPr>
            </w:pPr>
            <w:r>
              <w:rPr>
                <w:color w:val="231F20"/>
                <w:sz w:val="16"/>
              </w:rPr>
              <w:t>Попередження про перевантаження змінним струмом</w:t>
            </w:r>
          </w:p>
        </w:tc>
        <w:tc>
          <w:tcPr>
            <w:tcW w:w="4118" w:type="dxa"/>
            <w:vAlign w:val="center"/>
          </w:tcPr>
          <w:p w14:paraId="3B47DF8D" w14:textId="77777777" w:rsidR="004E5559" w:rsidRDefault="009D2012" w:rsidP="00333FD6">
            <w:pPr>
              <w:pStyle w:val="TableParagraph"/>
              <w:ind w:left="28"/>
              <w:rPr>
                <w:sz w:val="16"/>
              </w:rPr>
            </w:pPr>
            <w:r>
              <w:rPr>
                <w:color w:val="231F20"/>
                <w:sz w:val="16"/>
              </w:rPr>
              <w:t>Вихідна потужність навантаження перевищує межу.</w:t>
            </w:r>
          </w:p>
        </w:tc>
      </w:tr>
      <w:tr w:rsidR="004E5559" w14:paraId="38AB878B" w14:textId="77777777" w:rsidTr="00333FD6">
        <w:trPr>
          <w:trHeight w:val="560"/>
        </w:trPr>
        <w:tc>
          <w:tcPr>
            <w:tcW w:w="560" w:type="dxa"/>
          </w:tcPr>
          <w:p w14:paraId="7C7B6BD6" w14:textId="77777777" w:rsidR="004E5559" w:rsidRDefault="009D2012">
            <w:pPr>
              <w:pStyle w:val="TableParagraph"/>
              <w:spacing w:before="175"/>
              <w:ind w:right="127"/>
              <w:jc w:val="right"/>
              <w:rPr>
                <w:sz w:val="16"/>
              </w:rPr>
            </w:pPr>
            <w:r>
              <w:rPr>
                <w:color w:val="231F20"/>
                <w:sz w:val="16"/>
              </w:rPr>
              <w:t>057</w:t>
            </w:r>
          </w:p>
        </w:tc>
        <w:tc>
          <w:tcPr>
            <w:tcW w:w="2336" w:type="dxa"/>
            <w:vAlign w:val="center"/>
          </w:tcPr>
          <w:p w14:paraId="25E4ED93" w14:textId="77777777" w:rsidR="004E5559" w:rsidRDefault="009D2012" w:rsidP="00333FD6">
            <w:pPr>
              <w:pStyle w:val="TableParagraph"/>
              <w:ind w:left="28"/>
              <w:rPr>
                <w:sz w:val="16"/>
              </w:rPr>
            </w:pPr>
            <w:r>
              <w:rPr>
                <w:color w:val="231F20"/>
                <w:sz w:val="16"/>
              </w:rPr>
              <w:t>Висока напруга мережі</w:t>
            </w:r>
          </w:p>
        </w:tc>
        <w:tc>
          <w:tcPr>
            <w:tcW w:w="4118" w:type="dxa"/>
            <w:vAlign w:val="center"/>
          </w:tcPr>
          <w:p w14:paraId="5A7AEB8E" w14:textId="77777777" w:rsidR="004E5559" w:rsidRDefault="009D2012" w:rsidP="00333FD6">
            <w:pPr>
              <w:pStyle w:val="TableParagraph"/>
              <w:ind w:left="28"/>
              <w:rPr>
                <w:sz w:val="16"/>
              </w:rPr>
            </w:pPr>
            <w:r>
              <w:rPr>
                <w:color w:val="231F20"/>
                <w:sz w:val="16"/>
              </w:rPr>
              <w:t>Перевірте, чи відповідає напруга мережі стандарту вхідної напруги EP500Pro.</w:t>
            </w:r>
          </w:p>
        </w:tc>
      </w:tr>
      <w:tr w:rsidR="004E5559" w14:paraId="56D3EEBD" w14:textId="77777777" w:rsidTr="00333FD6">
        <w:trPr>
          <w:trHeight w:val="560"/>
        </w:trPr>
        <w:tc>
          <w:tcPr>
            <w:tcW w:w="560" w:type="dxa"/>
          </w:tcPr>
          <w:p w14:paraId="277BBAFC" w14:textId="77777777" w:rsidR="004E5559" w:rsidRDefault="009D2012">
            <w:pPr>
              <w:pStyle w:val="TableParagraph"/>
              <w:spacing w:before="175"/>
              <w:ind w:right="119"/>
              <w:jc w:val="right"/>
              <w:rPr>
                <w:sz w:val="16"/>
              </w:rPr>
            </w:pPr>
            <w:r>
              <w:rPr>
                <w:color w:val="231F20"/>
                <w:sz w:val="16"/>
              </w:rPr>
              <w:t>058</w:t>
            </w:r>
          </w:p>
        </w:tc>
        <w:tc>
          <w:tcPr>
            <w:tcW w:w="2336" w:type="dxa"/>
            <w:vAlign w:val="center"/>
          </w:tcPr>
          <w:p w14:paraId="50C12711" w14:textId="77777777" w:rsidR="004E5559" w:rsidRDefault="009D2012" w:rsidP="00333FD6">
            <w:pPr>
              <w:pStyle w:val="TableParagraph"/>
              <w:ind w:left="28"/>
              <w:rPr>
                <w:sz w:val="16"/>
              </w:rPr>
            </w:pPr>
            <w:r>
              <w:rPr>
                <w:color w:val="231F20"/>
                <w:sz w:val="16"/>
              </w:rPr>
              <w:t>Низька напруги мережі</w:t>
            </w:r>
          </w:p>
        </w:tc>
        <w:tc>
          <w:tcPr>
            <w:tcW w:w="4118" w:type="dxa"/>
            <w:vAlign w:val="center"/>
          </w:tcPr>
          <w:p w14:paraId="1D04A8FF" w14:textId="77777777" w:rsidR="004E5559" w:rsidRDefault="009D2012" w:rsidP="00333FD6">
            <w:pPr>
              <w:pStyle w:val="TableParagraph"/>
              <w:ind w:left="28"/>
              <w:rPr>
                <w:sz w:val="16"/>
              </w:rPr>
            </w:pPr>
            <w:r>
              <w:rPr>
                <w:color w:val="231F20"/>
                <w:sz w:val="16"/>
              </w:rPr>
              <w:t>Перевірте, чи відповідає напруга мережі стандарту вхідної напруги EP500Pro.</w:t>
            </w:r>
          </w:p>
        </w:tc>
      </w:tr>
      <w:tr w:rsidR="004E5559" w14:paraId="29A0C7C5" w14:textId="77777777" w:rsidTr="00333FD6">
        <w:trPr>
          <w:trHeight w:val="560"/>
        </w:trPr>
        <w:tc>
          <w:tcPr>
            <w:tcW w:w="560" w:type="dxa"/>
          </w:tcPr>
          <w:p w14:paraId="1B7ABA07" w14:textId="77777777" w:rsidR="004E5559" w:rsidRDefault="009D2012">
            <w:pPr>
              <w:pStyle w:val="TableParagraph"/>
              <w:spacing w:before="175"/>
              <w:ind w:right="122"/>
              <w:jc w:val="right"/>
              <w:rPr>
                <w:sz w:val="16"/>
              </w:rPr>
            </w:pPr>
            <w:r>
              <w:rPr>
                <w:color w:val="231F20"/>
                <w:sz w:val="16"/>
              </w:rPr>
              <w:t>059</w:t>
            </w:r>
          </w:p>
        </w:tc>
        <w:tc>
          <w:tcPr>
            <w:tcW w:w="2336" w:type="dxa"/>
            <w:vAlign w:val="center"/>
          </w:tcPr>
          <w:p w14:paraId="4E3F7190" w14:textId="77777777" w:rsidR="004E5559" w:rsidRDefault="009D2012" w:rsidP="00333FD6">
            <w:pPr>
              <w:pStyle w:val="TableParagraph"/>
              <w:ind w:left="28"/>
              <w:rPr>
                <w:sz w:val="16"/>
              </w:rPr>
            </w:pPr>
            <w:r>
              <w:rPr>
                <w:color w:val="231F20"/>
                <w:sz w:val="16"/>
              </w:rPr>
              <w:t>Висока частота мережі</w:t>
            </w:r>
          </w:p>
        </w:tc>
        <w:tc>
          <w:tcPr>
            <w:tcW w:w="4118" w:type="dxa"/>
            <w:vAlign w:val="center"/>
          </w:tcPr>
          <w:p w14:paraId="72F4850A" w14:textId="77777777" w:rsidR="004E5559" w:rsidRDefault="009D2012" w:rsidP="00333FD6">
            <w:pPr>
              <w:pStyle w:val="TableParagraph"/>
              <w:ind w:left="28"/>
              <w:rPr>
                <w:sz w:val="16"/>
              </w:rPr>
            </w:pPr>
            <w:r>
              <w:rPr>
                <w:color w:val="231F20"/>
                <w:sz w:val="16"/>
              </w:rPr>
              <w:t>Перевірте, чи відповідає частота мережі вхідній частоті EP500Pro.</w:t>
            </w:r>
          </w:p>
        </w:tc>
      </w:tr>
      <w:tr w:rsidR="004E5559" w14:paraId="4AF7BC2A" w14:textId="77777777" w:rsidTr="00333FD6">
        <w:trPr>
          <w:trHeight w:val="560"/>
        </w:trPr>
        <w:tc>
          <w:tcPr>
            <w:tcW w:w="560" w:type="dxa"/>
          </w:tcPr>
          <w:p w14:paraId="181CA337" w14:textId="77777777" w:rsidR="004E5559" w:rsidRDefault="009D2012">
            <w:pPr>
              <w:pStyle w:val="TableParagraph"/>
              <w:spacing w:before="175"/>
              <w:ind w:right="114"/>
              <w:jc w:val="right"/>
              <w:rPr>
                <w:sz w:val="16"/>
              </w:rPr>
            </w:pPr>
            <w:r>
              <w:rPr>
                <w:color w:val="231F20"/>
                <w:sz w:val="16"/>
              </w:rPr>
              <w:t>060</w:t>
            </w:r>
          </w:p>
        </w:tc>
        <w:tc>
          <w:tcPr>
            <w:tcW w:w="2336" w:type="dxa"/>
            <w:vAlign w:val="center"/>
          </w:tcPr>
          <w:p w14:paraId="1DAE35DF" w14:textId="77777777" w:rsidR="004E5559" w:rsidRDefault="009D2012" w:rsidP="00333FD6">
            <w:pPr>
              <w:pStyle w:val="TableParagraph"/>
              <w:ind w:left="28"/>
              <w:rPr>
                <w:sz w:val="16"/>
              </w:rPr>
            </w:pPr>
            <w:r>
              <w:rPr>
                <w:color w:val="231F20"/>
                <w:sz w:val="16"/>
              </w:rPr>
              <w:t>Низька частота мережі</w:t>
            </w:r>
          </w:p>
        </w:tc>
        <w:tc>
          <w:tcPr>
            <w:tcW w:w="4118" w:type="dxa"/>
            <w:vAlign w:val="center"/>
          </w:tcPr>
          <w:p w14:paraId="3F556B07" w14:textId="77777777" w:rsidR="004E5559" w:rsidRDefault="009D2012" w:rsidP="00333FD6">
            <w:pPr>
              <w:pStyle w:val="TableParagraph"/>
              <w:ind w:left="28"/>
              <w:rPr>
                <w:sz w:val="16"/>
              </w:rPr>
            </w:pPr>
            <w:r>
              <w:rPr>
                <w:color w:val="231F20"/>
                <w:sz w:val="16"/>
              </w:rPr>
              <w:t>Перевірте, чи відповідає частота мережі вхідній частоті EP500Pro.</w:t>
            </w:r>
          </w:p>
        </w:tc>
      </w:tr>
      <w:tr w:rsidR="004E5559" w14:paraId="4F569BD1" w14:textId="77777777" w:rsidTr="00333FD6">
        <w:trPr>
          <w:trHeight w:val="800"/>
        </w:trPr>
        <w:tc>
          <w:tcPr>
            <w:tcW w:w="560" w:type="dxa"/>
          </w:tcPr>
          <w:p w14:paraId="1CFA822F" w14:textId="77777777" w:rsidR="004E5559" w:rsidRDefault="004E5559">
            <w:pPr>
              <w:pStyle w:val="TableParagraph"/>
              <w:spacing w:before="3"/>
              <w:rPr>
                <w:i/>
                <w:sz w:val="24"/>
              </w:rPr>
            </w:pPr>
          </w:p>
          <w:p w14:paraId="51610044" w14:textId="77777777" w:rsidR="004E5559" w:rsidRDefault="009D2012">
            <w:pPr>
              <w:pStyle w:val="TableParagraph"/>
              <w:ind w:right="138"/>
              <w:jc w:val="right"/>
              <w:rPr>
                <w:sz w:val="16"/>
              </w:rPr>
            </w:pPr>
            <w:r>
              <w:rPr>
                <w:color w:val="231F20"/>
                <w:sz w:val="16"/>
              </w:rPr>
              <w:t>061</w:t>
            </w:r>
          </w:p>
        </w:tc>
        <w:tc>
          <w:tcPr>
            <w:tcW w:w="2336" w:type="dxa"/>
            <w:vAlign w:val="center"/>
          </w:tcPr>
          <w:p w14:paraId="11541D94" w14:textId="77777777" w:rsidR="004E5559" w:rsidRDefault="009D2012" w:rsidP="00333FD6">
            <w:pPr>
              <w:pStyle w:val="TableParagraph"/>
              <w:ind w:left="28"/>
              <w:rPr>
                <w:sz w:val="16"/>
              </w:rPr>
            </w:pPr>
            <w:r>
              <w:rPr>
                <w:color w:val="231F20"/>
                <w:sz w:val="16"/>
              </w:rPr>
              <w:t>Помилка мультизв'язку</w:t>
            </w:r>
          </w:p>
        </w:tc>
        <w:tc>
          <w:tcPr>
            <w:tcW w:w="4118" w:type="dxa"/>
            <w:vAlign w:val="center"/>
          </w:tcPr>
          <w:p w14:paraId="62FF6751" w14:textId="77777777" w:rsidR="004E5559" w:rsidRDefault="009D2012" w:rsidP="00333FD6">
            <w:pPr>
              <w:pStyle w:val="TableParagraph"/>
              <w:ind w:left="28"/>
              <w:rPr>
                <w:sz w:val="16"/>
              </w:rPr>
            </w:pPr>
            <w:r>
              <w:rPr>
                <w:color w:val="231F20"/>
                <w:sz w:val="16"/>
              </w:rPr>
              <w:t>Перевірте, чи правильно під’єднано кабель зв’язку.</w:t>
            </w:r>
          </w:p>
          <w:p w14:paraId="7B2B833C" w14:textId="77777777" w:rsidR="004E5559" w:rsidRDefault="009D2012" w:rsidP="00333FD6">
            <w:pPr>
              <w:pStyle w:val="TableParagraph"/>
              <w:ind w:left="28"/>
              <w:rPr>
                <w:sz w:val="16"/>
              </w:rPr>
            </w:pPr>
            <w:r>
              <w:rPr>
                <w:color w:val="231F20"/>
                <w:sz w:val="16"/>
              </w:rPr>
              <w:t>Очистіть історію аварійних сигналів або перезапустіть пристрій.</w:t>
            </w:r>
          </w:p>
        </w:tc>
      </w:tr>
      <w:tr w:rsidR="004E5559" w14:paraId="73FF3A2F" w14:textId="77777777" w:rsidTr="00333FD6">
        <w:trPr>
          <w:trHeight w:val="1280"/>
        </w:trPr>
        <w:tc>
          <w:tcPr>
            <w:tcW w:w="560" w:type="dxa"/>
          </w:tcPr>
          <w:p w14:paraId="48A4870E" w14:textId="77777777" w:rsidR="004E5559" w:rsidRDefault="004E5559">
            <w:pPr>
              <w:pStyle w:val="TableParagraph"/>
              <w:rPr>
                <w:i/>
                <w:sz w:val="20"/>
              </w:rPr>
            </w:pPr>
          </w:p>
          <w:p w14:paraId="6ADDEDAA" w14:textId="77777777" w:rsidR="004E5559" w:rsidRDefault="004E5559">
            <w:pPr>
              <w:pStyle w:val="TableParagraph"/>
              <w:rPr>
                <w:i/>
                <w:sz w:val="24"/>
              </w:rPr>
            </w:pPr>
          </w:p>
          <w:p w14:paraId="5EF37AD5" w14:textId="77777777" w:rsidR="004E5559" w:rsidRDefault="009D2012">
            <w:pPr>
              <w:pStyle w:val="TableParagraph"/>
              <w:ind w:right="121"/>
              <w:jc w:val="right"/>
              <w:rPr>
                <w:sz w:val="16"/>
              </w:rPr>
            </w:pPr>
            <w:r>
              <w:rPr>
                <w:color w:val="231F20"/>
                <w:sz w:val="16"/>
              </w:rPr>
              <w:t>062</w:t>
            </w:r>
          </w:p>
        </w:tc>
        <w:tc>
          <w:tcPr>
            <w:tcW w:w="2336" w:type="dxa"/>
            <w:vAlign w:val="center"/>
          </w:tcPr>
          <w:p w14:paraId="3DBC22C2" w14:textId="77777777" w:rsidR="004E5559" w:rsidRDefault="009D2012" w:rsidP="00333FD6">
            <w:pPr>
              <w:pStyle w:val="TableParagraph"/>
              <w:ind w:left="28"/>
              <w:rPr>
                <w:sz w:val="16"/>
              </w:rPr>
            </w:pPr>
            <w:r>
              <w:rPr>
                <w:color w:val="231F20"/>
                <w:sz w:val="16"/>
              </w:rPr>
              <w:t>Багатоадресна помилка</w:t>
            </w:r>
          </w:p>
        </w:tc>
        <w:tc>
          <w:tcPr>
            <w:tcW w:w="4118" w:type="dxa"/>
            <w:vAlign w:val="center"/>
          </w:tcPr>
          <w:p w14:paraId="758E3D19" w14:textId="77777777" w:rsidR="004E5559" w:rsidRDefault="009D2012" w:rsidP="00333FD6">
            <w:pPr>
              <w:pStyle w:val="TableParagraph"/>
              <w:ind w:left="28"/>
              <w:rPr>
                <w:sz w:val="16"/>
              </w:rPr>
            </w:pPr>
            <w:r>
              <w:rPr>
                <w:color w:val="231F20"/>
                <w:sz w:val="16"/>
              </w:rPr>
              <w:t>Перевірте, чи правильно під’єднано кабель зв’язку.</w:t>
            </w:r>
          </w:p>
          <w:p w14:paraId="6CCAD301" w14:textId="77777777" w:rsidR="004E5559" w:rsidRDefault="009D2012" w:rsidP="00333FD6">
            <w:pPr>
              <w:pStyle w:val="TableParagraph"/>
              <w:ind w:left="28"/>
              <w:rPr>
                <w:sz w:val="16"/>
              </w:rPr>
            </w:pPr>
            <w:r>
              <w:rPr>
                <w:color w:val="231F20"/>
                <w:sz w:val="16"/>
              </w:rPr>
              <w:t>Перевірте, чи правильно під’єднано кабель зв’язку.</w:t>
            </w:r>
          </w:p>
          <w:p w14:paraId="3C0DAEFF" w14:textId="77777777" w:rsidR="004E5559" w:rsidRDefault="009D2012" w:rsidP="00333FD6">
            <w:pPr>
              <w:pStyle w:val="TableParagraph"/>
              <w:ind w:left="28"/>
              <w:rPr>
                <w:sz w:val="16"/>
              </w:rPr>
            </w:pPr>
            <w:r>
              <w:rPr>
                <w:color w:val="231F20"/>
                <w:sz w:val="16"/>
              </w:rPr>
              <w:t>Очистіть історію аварійних сигналів або перезапустіть пристрій.</w:t>
            </w:r>
          </w:p>
        </w:tc>
      </w:tr>
    </w:tbl>
    <w:p w14:paraId="21681D34" w14:textId="77777777" w:rsidR="004E5559" w:rsidRDefault="004E5559">
      <w:pPr>
        <w:rPr>
          <w:sz w:val="16"/>
        </w:rPr>
        <w:sectPr w:rsidR="004E5559">
          <w:pgSz w:w="8400" w:h="11910"/>
          <w:pgMar w:top="300" w:right="560" w:bottom="540" w:left="500" w:header="0" w:footer="345" w:gutter="0"/>
          <w:cols w:space="720"/>
        </w:sectPr>
      </w:pPr>
    </w:p>
    <w:p w14:paraId="32351EBF" w14:textId="77777777" w:rsidR="004E5559" w:rsidRDefault="009D2012">
      <w:pPr>
        <w:spacing w:before="97"/>
        <w:ind w:right="161"/>
        <w:jc w:val="right"/>
        <w:rPr>
          <w:i/>
          <w:sz w:val="18"/>
        </w:rPr>
      </w:pPr>
      <w:r>
        <w:rPr>
          <w:i/>
          <w:color w:val="231F20"/>
          <w:sz w:val="18"/>
        </w:rPr>
        <w:lastRenderedPageBreak/>
        <w:t>BLUETTI</w:t>
      </w:r>
    </w:p>
    <w:p w14:paraId="3AE94A79" w14:textId="77777777" w:rsidR="004E5559" w:rsidRDefault="004E5559">
      <w:pPr>
        <w:pStyle w:val="a3"/>
        <w:spacing w:before="2"/>
        <w:rPr>
          <w:i/>
          <w:sz w:val="17"/>
        </w:rPr>
      </w:pPr>
    </w:p>
    <w:tbl>
      <w:tblPr>
        <w:tblStyle w:val="TableNormal"/>
        <w:tblW w:w="0" w:type="auto"/>
        <w:tblInd w:w="1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0"/>
        <w:gridCol w:w="2336"/>
        <w:gridCol w:w="4118"/>
      </w:tblGrid>
      <w:tr w:rsidR="004E5559" w14:paraId="0DB049DF" w14:textId="77777777" w:rsidTr="00333FD6">
        <w:trPr>
          <w:trHeight w:val="800"/>
        </w:trPr>
        <w:tc>
          <w:tcPr>
            <w:tcW w:w="560" w:type="dxa"/>
          </w:tcPr>
          <w:p w14:paraId="22DAC991" w14:textId="77777777" w:rsidR="004E5559" w:rsidRDefault="004E5559">
            <w:pPr>
              <w:pStyle w:val="TableParagraph"/>
              <w:spacing w:before="3"/>
              <w:rPr>
                <w:i/>
                <w:sz w:val="24"/>
              </w:rPr>
            </w:pPr>
          </w:p>
          <w:p w14:paraId="3E738FB3" w14:textId="77777777" w:rsidR="004E5559" w:rsidRDefault="009D2012">
            <w:pPr>
              <w:pStyle w:val="TableParagraph"/>
              <w:ind w:left="132"/>
              <w:rPr>
                <w:sz w:val="16"/>
              </w:rPr>
            </w:pPr>
            <w:r>
              <w:rPr>
                <w:color w:val="231F20"/>
                <w:sz w:val="16"/>
              </w:rPr>
              <w:t>063</w:t>
            </w:r>
          </w:p>
        </w:tc>
        <w:tc>
          <w:tcPr>
            <w:tcW w:w="2336" w:type="dxa"/>
            <w:vAlign w:val="center"/>
          </w:tcPr>
          <w:p w14:paraId="725C9F90" w14:textId="77777777" w:rsidR="004E5559" w:rsidRDefault="009D2012" w:rsidP="00333FD6">
            <w:pPr>
              <w:pStyle w:val="TableParagraph"/>
              <w:ind w:left="28"/>
              <w:rPr>
                <w:sz w:val="16"/>
              </w:rPr>
            </w:pPr>
            <w:r>
              <w:rPr>
                <w:color w:val="231F20"/>
                <w:sz w:val="16"/>
              </w:rPr>
              <w:t>Помилка мультисинхронізації</w:t>
            </w:r>
          </w:p>
        </w:tc>
        <w:tc>
          <w:tcPr>
            <w:tcW w:w="4118" w:type="dxa"/>
            <w:vAlign w:val="center"/>
          </w:tcPr>
          <w:p w14:paraId="666259D6" w14:textId="77777777" w:rsidR="004E5559" w:rsidRDefault="009D2012" w:rsidP="00333FD6">
            <w:pPr>
              <w:pStyle w:val="TableParagraph"/>
              <w:ind w:left="28"/>
              <w:rPr>
                <w:sz w:val="16"/>
              </w:rPr>
            </w:pPr>
            <w:r>
              <w:rPr>
                <w:color w:val="231F20"/>
                <w:sz w:val="16"/>
              </w:rPr>
              <w:t>Перевірте, чи правильно під’єднано кабель зв’язку.</w:t>
            </w:r>
          </w:p>
          <w:p w14:paraId="661D50C4" w14:textId="77777777" w:rsidR="004E5559" w:rsidRDefault="009D2012" w:rsidP="00333FD6">
            <w:pPr>
              <w:pStyle w:val="TableParagraph"/>
              <w:ind w:left="28"/>
              <w:rPr>
                <w:sz w:val="16"/>
              </w:rPr>
            </w:pPr>
            <w:r>
              <w:rPr>
                <w:color w:val="231F20"/>
                <w:sz w:val="16"/>
              </w:rPr>
              <w:t>Очистіть історію аварійних сигналів або перезапустіть пристрій.</w:t>
            </w:r>
          </w:p>
        </w:tc>
      </w:tr>
      <w:tr w:rsidR="004E5559" w14:paraId="621CFE76" w14:textId="77777777" w:rsidTr="00333FD6">
        <w:trPr>
          <w:trHeight w:val="800"/>
        </w:trPr>
        <w:tc>
          <w:tcPr>
            <w:tcW w:w="560" w:type="dxa"/>
          </w:tcPr>
          <w:p w14:paraId="3F0E9B3F" w14:textId="77777777" w:rsidR="004E5559" w:rsidRDefault="004E5559">
            <w:pPr>
              <w:pStyle w:val="TableParagraph"/>
              <w:spacing w:before="3"/>
              <w:rPr>
                <w:i/>
                <w:sz w:val="24"/>
              </w:rPr>
            </w:pPr>
          </w:p>
          <w:p w14:paraId="2E66924F" w14:textId="77777777" w:rsidR="004E5559" w:rsidRDefault="009D2012">
            <w:pPr>
              <w:pStyle w:val="TableParagraph"/>
              <w:ind w:left="124"/>
              <w:rPr>
                <w:sz w:val="16"/>
              </w:rPr>
            </w:pPr>
            <w:r>
              <w:rPr>
                <w:color w:val="231F20"/>
                <w:sz w:val="16"/>
              </w:rPr>
              <w:t>064</w:t>
            </w:r>
          </w:p>
        </w:tc>
        <w:tc>
          <w:tcPr>
            <w:tcW w:w="2336" w:type="dxa"/>
            <w:vAlign w:val="center"/>
          </w:tcPr>
          <w:p w14:paraId="3007B30C" w14:textId="77777777" w:rsidR="004E5559" w:rsidRDefault="004E5559" w:rsidP="00333FD6">
            <w:pPr>
              <w:pStyle w:val="TableParagraph"/>
              <w:ind w:left="28"/>
              <w:rPr>
                <w:i/>
                <w:sz w:val="24"/>
              </w:rPr>
            </w:pPr>
          </w:p>
          <w:p w14:paraId="326C9EBD" w14:textId="77777777" w:rsidR="004E5559" w:rsidRDefault="009D2012" w:rsidP="00333FD6">
            <w:pPr>
              <w:pStyle w:val="TableParagraph"/>
              <w:ind w:left="28"/>
              <w:rPr>
                <w:sz w:val="16"/>
              </w:rPr>
            </w:pPr>
            <w:r>
              <w:rPr>
                <w:color w:val="231F20"/>
                <w:sz w:val="16"/>
              </w:rPr>
              <w:t>Помилка фази Multi Brak</w:t>
            </w:r>
          </w:p>
        </w:tc>
        <w:tc>
          <w:tcPr>
            <w:tcW w:w="4118" w:type="dxa"/>
            <w:vAlign w:val="center"/>
          </w:tcPr>
          <w:p w14:paraId="0C12882A" w14:textId="77777777" w:rsidR="004E5559" w:rsidRDefault="009D2012" w:rsidP="00333FD6">
            <w:pPr>
              <w:pStyle w:val="TableParagraph"/>
              <w:ind w:left="28"/>
              <w:rPr>
                <w:sz w:val="16"/>
              </w:rPr>
            </w:pPr>
            <w:r>
              <w:rPr>
                <w:color w:val="231F20"/>
                <w:sz w:val="16"/>
              </w:rPr>
              <w:t>Будь ласка, перевірте, чи вхід напруги змінного струму відповідає специфікаціям пристрою.</w:t>
            </w:r>
          </w:p>
          <w:p w14:paraId="3DFE5C05" w14:textId="77777777" w:rsidR="004E5559" w:rsidRDefault="009D2012" w:rsidP="00333FD6">
            <w:pPr>
              <w:pStyle w:val="TableParagraph"/>
              <w:ind w:left="28"/>
              <w:rPr>
                <w:sz w:val="16"/>
              </w:rPr>
            </w:pPr>
            <w:r>
              <w:rPr>
                <w:color w:val="231F20"/>
                <w:sz w:val="16"/>
              </w:rPr>
              <w:t>Очистіть історію аварійних сигналів або перезапустіть пристрій.</w:t>
            </w:r>
          </w:p>
        </w:tc>
      </w:tr>
      <w:tr w:rsidR="004E5559" w14:paraId="712FA391" w14:textId="77777777" w:rsidTr="00333FD6">
        <w:trPr>
          <w:trHeight w:val="1040"/>
        </w:trPr>
        <w:tc>
          <w:tcPr>
            <w:tcW w:w="560" w:type="dxa"/>
          </w:tcPr>
          <w:p w14:paraId="0D5ADC1F" w14:textId="77777777" w:rsidR="004E5559" w:rsidRDefault="004E5559">
            <w:pPr>
              <w:pStyle w:val="TableParagraph"/>
              <w:rPr>
                <w:i/>
                <w:sz w:val="20"/>
              </w:rPr>
            </w:pPr>
          </w:p>
          <w:p w14:paraId="71BB5046" w14:textId="77777777" w:rsidR="004E5559" w:rsidRDefault="009D2012">
            <w:pPr>
              <w:pStyle w:val="TableParagraph"/>
              <w:spacing w:before="172"/>
              <w:ind w:left="131"/>
              <w:rPr>
                <w:sz w:val="16"/>
              </w:rPr>
            </w:pPr>
            <w:r>
              <w:rPr>
                <w:color w:val="231F20"/>
                <w:sz w:val="16"/>
              </w:rPr>
              <w:t>065</w:t>
            </w:r>
          </w:p>
        </w:tc>
        <w:tc>
          <w:tcPr>
            <w:tcW w:w="2336" w:type="dxa"/>
            <w:vAlign w:val="center"/>
          </w:tcPr>
          <w:p w14:paraId="3A03846B" w14:textId="77777777" w:rsidR="004E5559" w:rsidRDefault="004E5559" w:rsidP="00333FD6">
            <w:pPr>
              <w:pStyle w:val="TableParagraph"/>
              <w:ind w:left="28"/>
              <w:rPr>
                <w:i/>
                <w:sz w:val="20"/>
              </w:rPr>
            </w:pPr>
          </w:p>
          <w:p w14:paraId="33FBC16E" w14:textId="77777777" w:rsidR="004E5559" w:rsidRDefault="009D2012" w:rsidP="00333FD6">
            <w:pPr>
              <w:pStyle w:val="TableParagraph"/>
              <w:ind w:left="28"/>
              <w:rPr>
                <w:sz w:val="16"/>
              </w:rPr>
            </w:pPr>
            <w:r>
              <w:rPr>
                <w:color w:val="231F20"/>
                <w:sz w:val="16"/>
              </w:rPr>
              <w:t>Помилка паралелі ФЕ</w:t>
            </w:r>
          </w:p>
        </w:tc>
        <w:tc>
          <w:tcPr>
            <w:tcW w:w="4118" w:type="dxa"/>
            <w:vAlign w:val="center"/>
          </w:tcPr>
          <w:p w14:paraId="5C387A84" w14:textId="77777777" w:rsidR="004E5559" w:rsidRDefault="009D2012" w:rsidP="00333FD6">
            <w:pPr>
              <w:pStyle w:val="TableParagraph"/>
              <w:ind w:left="28"/>
              <w:rPr>
                <w:sz w:val="16"/>
              </w:rPr>
            </w:pPr>
            <w:r>
              <w:rPr>
                <w:color w:val="231F20"/>
                <w:sz w:val="16"/>
              </w:rPr>
              <w:t>Будь ласка, перевірте, чи налаштування увімкнення паралельного ФЕ відповідає ФЕ входу.</w:t>
            </w:r>
          </w:p>
          <w:p w14:paraId="7DC106D2"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r w:rsidR="004E5559" w14:paraId="7EBD8810" w14:textId="77777777" w:rsidTr="00333FD6">
        <w:trPr>
          <w:trHeight w:val="560"/>
        </w:trPr>
        <w:tc>
          <w:tcPr>
            <w:tcW w:w="560" w:type="dxa"/>
          </w:tcPr>
          <w:p w14:paraId="4BA2E67D" w14:textId="77777777" w:rsidR="004E5559" w:rsidRDefault="009D2012">
            <w:pPr>
              <w:pStyle w:val="TableParagraph"/>
              <w:spacing w:before="175"/>
              <w:ind w:left="146"/>
              <w:rPr>
                <w:sz w:val="16"/>
              </w:rPr>
            </w:pPr>
            <w:r>
              <w:rPr>
                <w:color w:val="231F20"/>
                <w:sz w:val="16"/>
              </w:rPr>
              <w:t>081</w:t>
            </w:r>
          </w:p>
        </w:tc>
        <w:tc>
          <w:tcPr>
            <w:tcW w:w="2336" w:type="dxa"/>
            <w:vAlign w:val="center"/>
          </w:tcPr>
          <w:p w14:paraId="43712A25" w14:textId="77777777" w:rsidR="004E5559" w:rsidRDefault="009D2012" w:rsidP="00333FD6">
            <w:pPr>
              <w:pStyle w:val="TableParagraph"/>
              <w:ind w:left="28"/>
              <w:rPr>
                <w:sz w:val="16"/>
              </w:rPr>
            </w:pPr>
            <w:r>
              <w:rPr>
                <w:color w:val="231F20"/>
                <w:sz w:val="16"/>
              </w:rPr>
              <w:t>Переривання зв'язку СКБ</w:t>
            </w:r>
          </w:p>
        </w:tc>
        <w:tc>
          <w:tcPr>
            <w:tcW w:w="4118" w:type="dxa"/>
            <w:vAlign w:val="center"/>
          </w:tcPr>
          <w:p w14:paraId="676A9406"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r w:rsidR="004E5559" w14:paraId="3A3887B5" w14:textId="77777777" w:rsidTr="00333FD6">
        <w:trPr>
          <w:trHeight w:val="560"/>
        </w:trPr>
        <w:tc>
          <w:tcPr>
            <w:tcW w:w="560" w:type="dxa"/>
          </w:tcPr>
          <w:p w14:paraId="4819BE81" w14:textId="77777777" w:rsidR="004E5559" w:rsidRDefault="009D2012">
            <w:pPr>
              <w:pStyle w:val="TableParagraph"/>
              <w:spacing w:before="175"/>
              <w:ind w:left="129"/>
              <w:rPr>
                <w:sz w:val="16"/>
              </w:rPr>
            </w:pPr>
            <w:r>
              <w:rPr>
                <w:color w:val="231F20"/>
                <w:sz w:val="16"/>
              </w:rPr>
              <w:t>082</w:t>
            </w:r>
          </w:p>
        </w:tc>
        <w:tc>
          <w:tcPr>
            <w:tcW w:w="2336" w:type="dxa"/>
            <w:vAlign w:val="center"/>
          </w:tcPr>
          <w:p w14:paraId="1EAE3BE6" w14:textId="77777777" w:rsidR="004E5559" w:rsidRDefault="009D2012" w:rsidP="00333FD6">
            <w:pPr>
              <w:pStyle w:val="TableParagraph"/>
              <w:ind w:left="28"/>
              <w:rPr>
                <w:sz w:val="16"/>
              </w:rPr>
            </w:pPr>
            <w:r>
              <w:rPr>
                <w:color w:val="231F20"/>
                <w:sz w:val="16"/>
              </w:rPr>
              <w:t>Переривання зв'язку РК-екрану</w:t>
            </w:r>
          </w:p>
        </w:tc>
        <w:tc>
          <w:tcPr>
            <w:tcW w:w="4118" w:type="dxa"/>
            <w:vAlign w:val="center"/>
          </w:tcPr>
          <w:p w14:paraId="1D3CA2A6"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r w:rsidR="004E5559" w14:paraId="2EF47CA7" w14:textId="77777777" w:rsidTr="00333FD6">
        <w:trPr>
          <w:trHeight w:val="560"/>
        </w:trPr>
        <w:tc>
          <w:tcPr>
            <w:tcW w:w="560" w:type="dxa"/>
          </w:tcPr>
          <w:p w14:paraId="25BAF695" w14:textId="77777777" w:rsidR="004E5559" w:rsidRDefault="009D2012">
            <w:pPr>
              <w:pStyle w:val="TableParagraph"/>
              <w:spacing w:before="175"/>
              <w:ind w:left="129"/>
              <w:rPr>
                <w:sz w:val="16"/>
              </w:rPr>
            </w:pPr>
            <w:r>
              <w:rPr>
                <w:color w:val="231F20"/>
                <w:sz w:val="16"/>
              </w:rPr>
              <w:t>083</w:t>
            </w:r>
          </w:p>
        </w:tc>
        <w:tc>
          <w:tcPr>
            <w:tcW w:w="2336" w:type="dxa"/>
            <w:vAlign w:val="center"/>
          </w:tcPr>
          <w:p w14:paraId="10928514" w14:textId="77777777" w:rsidR="004E5559" w:rsidRDefault="009D2012" w:rsidP="00333FD6">
            <w:pPr>
              <w:pStyle w:val="TableParagraph"/>
              <w:ind w:left="28"/>
              <w:rPr>
                <w:sz w:val="16"/>
              </w:rPr>
            </w:pPr>
            <w:r>
              <w:rPr>
                <w:color w:val="231F20"/>
                <w:sz w:val="16"/>
              </w:rPr>
              <w:t>Помилка читання та запису EEPROM</w:t>
            </w:r>
          </w:p>
        </w:tc>
        <w:tc>
          <w:tcPr>
            <w:tcW w:w="4118" w:type="dxa"/>
            <w:vAlign w:val="center"/>
          </w:tcPr>
          <w:p w14:paraId="600806A9"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r w:rsidR="004E5559" w14:paraId="78420532" w14:textId="77777777" w:rsidTr="00333FD6">
        <w:trPr>
          <w:trHeight w:val="560"/>
        </w:trPr>
        <w:tc>
          <w:tcPr>
            <w:tcW w:w="560" w:type="dxa"/>
          </w:tcPr>
          <w:p w14:paraId="745EE4C9" w14:textId="77777777" w:rsidR="004E5559" w:rsidRDefault="009D2012">
            <w:pPr>
              <w:pStyle w:val="TableParagraph"/>
              <w:spacing w:before="175"/>
              <w:ind w:left="122"/>
              <w:rPr>
                <w:sz w:val="16"/>
              </w:rPr>
            </w:pPr>
            <w:r>
              <w:rPr>
                <w:color w:val="231F20"/>
                <w:sz w:val="16"/>
              </w:rPr>
              <w:t>084</w:t>
            </w:r>
          </w:p>
        </w:tc>
        <w:tc>
          <w:tcPr>
            <w:tcW w:w="2336" w:type="dxa"/>
            <w:vAlign w:val="center"/>
          </w:tcPr>
          <w:p w14:paraId="777BF637" w14:textId="77777777" w:rsidR="004E5559" w:rsidRDefault="009D2012" w:rsidP="00333FD6">
            <w:pPr>
              <w:pStyle w:val="TableParagraph"/>
              <w:ind w:left="28"/>
              <w:rPr>
                <w:sz w:val="16"/>
              </w:rPr>
            </w:pPr>
            <w:r>
              <w:rPr>
                <w:color w:val="231F20"/>
                <w:sz w:val="16"/>
              </w:rPr>
              <w:t>Помилка конфігурації DSP</w:t>
            </w:r>
          </w:p>
        </w:tc>
        <w:tc>
          <w:tcPr>
            <w:tcW w:w="4118" w:type="dxa"/>
            <w:vAlign w:val="center"/>
          </w:tcPr>
          <w:p w14:paraId="69A19E47"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r w:rsidR="004E5559" w14:paraId="3BFB0D0C" w14:textId="77777777" w:rsidTr="00333FD6">
        <w:trPr>
          <w:trHeight w:val="560"/>
        </w:trPr>
        <w:tc>
          <w:tcPr>
            <w:tcW w:w="560" w:type="dxa"/>
          </w:tcPr>
          <w:p w14:paraId="17CE5597" w14:textId="77777777" w:rsidR="004E5559" w:rsidRDefault="009D2012">
            <w:pPr>
              <w:pStyle w:val="TableParagraph"/>
              <w:spacing w:before="175"/>
              <w:ind w:left="129"/>
              <w:rPr>
                <w:sz w:val="16"/>
              </w:rPr>
            </w:pPr>
            <w:r>
              <w:rPr>
                <w:color w:val="231F20"/>
                <w:sz w:val="16"/>
              </w:rPr>
              <w:t>085</w:t>
            </w:r>
          </w:p>
        </w:tc>
        <w:tc>
          <w:tcPr>
            <w:tcW w:w="2336" w:type="dxa"/>
            <w:vAlign w:val="center"/>
          </w:tcPr>
          <w:p w14:paraId="61B6303C" w14:textId="77777777" w:rsidR="004E5559" w:rsidRDefault="009D2012" w:rsidP="00333FD6">
            <w:pPr>
              <w:pStyle w:val="TableParagraph"/>
              <w:ind w:left="28"/>
              <w:rPr>
                <w:sz w:val="16"/>
              </w:rPr>
            </w:pPr>
            <w:r>
              <w:rPr>
                <w:color w:val="231F20"/>
                <w:sz w:val="16"/>
              </w:rPr>
              <w:t>Помилка читання та запису RTC</w:t>
            </w:r>
          </w:p>
        </w:tc>
        <w:tc>
          <w:tcPr>
            <w:tcW w:w="4118" w:type="dxa"/>
            <w:vAlign w:val="center"/>
          </w:tcPr>
          <w:p w14:paraId="25655859"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r w:rsidR="004E5559" w14:paraId="44C59277" w14:textId="77777777" w:rsidTr="00333FD6">
        <w:trPr>
          <w:trHeight w:val="880"/>
        </w:trPr>
        <w:tc>
          <w:tcPr>
            <w:tcW w:w="560" w:type="dxa"/>
          </w:tcPr>
          <w:p w14:paraId="29306079" w14:textId="77777777" w:rsidR="004E5559" w:rsidRDefault="004E5559">
            <w:pPr>
              <w:pStyle w:val="TableParagraph"/>
              <w:spacing w:before="7"/>
              <w:rPr>
                <w:i/>
                <w:sz w:val="27"/>
              </w:rPr>
            </w:pPr>
          </w:p>
          <w:p w14:paraId="3FF1D700" w14:textId="77777777" w:rsidR="004E5559" w:rsidRDefault="009D2012">
            <w:pPr>
              <w:pStyle w:val="TableParagraph"/>
              <w:ind w:left="126"/>
              <w:rPr>
                <w:sz w:val="16"/>
              </w:rPr>
            </w:pPr>
            <w:r>
              <w:rPr>
                <w:color w:val="231F20"/>
                <w:sz w:val="16"/>
              </w:rPr>
              <w:t>086</w:t>
            </w:r>
          </w:p>
        </w:tc>
        <w:tc>
          <w:tcPr>
            <w:tcW w:w="2336" w:type="dxa"/>
            <w:vAlign w:val="center"/>
          </w:tcPr>
          <w:p w14:paraId="3BD1FB0F" w14:textId="77777777" w:rsidR="004E5559" w:rsidRDefault="004E5559" w:rsidP="00333FD6">
            <w:pPr>
              <w:pStyle w:val="TableParagraph"/>
              <w:ind w:left="28"/>
              <w:rPr>
                <w:i/>
                <w:sz w:val="27"/>
              </w:rPr>
            </w:pPr>
          </w:p>
          <w:p w14:paraId="0199430C" w14:textId="77777777" w:rsidR="004E5559" w:rsidRDefault="009D2012" w:rsidP="00333FD6">
            <w:pPr>
              <w:pStyle w:val="TableParagraph"/>
              <w:ind w:left="28"/>
              <w:rPr>
                <w:sz w:val="16"/>
              </w:rPr>
            </w:pPr>
            <w:r>
              <w:rPr>
                <w:color w:val="231F20"/>
                <w:sz w:val="16"/>
              </w:rPr>
              <w:t>Порт 12В/30A OCP</w:t>
            </w:r>
          </w:p>
        </w:tc>
        <w:tc>
          <w:tcPr>
            <w:tcW w:w="4118" w:type="dxa"/>
            <w:vAlign w:val="center"/>
          </w:tcPr>
          <w:p w14:paraId="6FADD99B" w14:textId="77777777" w:rsidR="004E5559" w:rsidRDefault="009D2012" w:rsidP="00333FD6">
            <w:pPr>
              <w:pStyle w:val="TableParagraph"/>
              <w:ind w:left="28"/>
              <w:rPr>
                <w:sz w:val="16"/>
              </w:rPr>
            </w:pPr>
            <w:r>
              <w:rPr>
                <w:color w:val="231F20"/>
                <w:sz w:val="16"/>
              </w:rPr>
              <w:t>Будь ласка, від’єднайте прилади від портів DC 12В/30A.</w:t>
            </w:r>
          </w:p>
          <w:p w14:paraId="7B81FCA0" w14:textId="77777777" w:rsidR="004E5559" w:rsidRDefault="009D2012" w:rsidP="00333FD6">
            <w:pPr>
              <w:pStyle w:val="TableParagraph"/>
              <w:ind w:left="28"/>
              <w:rPr>
                <w:sz w:val="16"/>
              </w:rPr>
            </w:pPr>
            <w:r>
              <w:rPr>
                <w:color w:val="231F20"/>
                <w:sz w:val="16"/>
              </w:rPr>
              <w:t>Очистіть історію аварійних сигналів або перезапустіть пристрій.</w:t>
            </w:r>
          </w:p>
        </w:tc>
      </w:tr>
      <w:tr w:rsidR="004E5559" w14:paraId="0B984BFF" w14:textId="77777777" w:rsidTr="00333FD6">
        <w:trPr>
          <w:trHeight w:val="800"/>
        </w:trPr>
        <w:tc>
          <w:tcPr>
            <w:tcW w:w="560" w:type="dxa"/>
          </w:tcPr>
          <w:p w14:paraId="6A90C14F" w14:textId="77777777" w:rsidR="004E5559" w:rsidRDefault="004E5559">
            <w:pPr>
              <w:pStyle w:val="TableParagraph"/>
              <w:spacing w:before="3"/>
              <w:rPr>
                <w:i/>
                <w:sz w:val="24"/>
              </w:rPr>
            </w:pPr>
          </w:p>
          <w:p w14:paraId="4E54EAFC" w14:textId="77777777" w:rsidR="004E5559" w:rsidRDefault="009D2012">
            <w:pPr>
              <w:pStyle w:val="TableParagraph"/>
              <w:ind w:left="127"/>
              <w:rPr>
                <w:sz w:val="16"/>
              </w:rPr>
            </w:pPr>
            <w:r>
              <w:rPr>
                <w:color w:val="231F20"/>
                <w:sz w:val="16"/>
              </w:rPr>
              <w:t>087</w:t>
            </w:r>
          </w:p>
        </w:tc>
        <w:tc>
          <w:tcPr>
            <w:tcW w:w="2336" w:type="dxa"/>
            <w:vAlign w:val="center"/>
          </w:tcPr>
          <w:p w14:paraId="2AC7A5FB" w14:textId="77777777" w:rsidR="004E5559" w:rsidRDefault="004E5559" w:rsidP="00333FD6">
            <w:pPr>
              <w:pStyle w:val="TableParagraph"/>
              <w:ind w:left="28"/>
              <w:rPr>
                <w:i/>
                <w:sz w:val="24"/>
              </w:rPr>
            </w:pPr>
          </w:p>
          <w:p w14:paraId="48375F41" w14:textId="77777777" w:rsidR="004E5559" w:rsidRDefault="009D2012" w:rsidP="00333FD6">
            <w:pPr>
              <w:pStyle w:val="TableParagraph"/>
              <w:ind w:left="28"/>
              <w:rPr>
                <w:sz w:val="16"/>
              </w:rPr>
            </w:pPr>
            <w:r>
              <w:rPr>
                <w:color w:val="231F20"/>
                <w:sz w:val="16"/>
              </w:rPr>
              <w:t>Порт 12В/10A OCP</w:t>
            </w:r>
          </w:p>
        </w:tc>
        <w:tc>
          <w:tcPr>
            <w:tcW w:w="4118" w:type="dxa"/>
            <w:vAlign w:val="center"/>
          </w:tcPr>
          <w:p w14:paraId="0F4E2EFC" w14:textId="77777777" w:rsidR="004E5559" w:rsidRDefault="009D2012" w:rsidP="00333FD6">
            <w:pPr>
              <w:pStyle w:val="TableParagraph"/>
              <w:ind w:left="28"/>
              <w:rPr>
                <w:sz w:val="16"/>
              </w:rPr>
            </w:pPr>
            <w:r>
              <w:rPr>
                <w:color w:val="231F20"/>
                <w:sz w:val="16"/>
              </w:rPr>
              <w:t>Будь ласка, від’єднайте прилади від портів DC 12В/10A.</w:t>
            </w:r>
          </w:p>
          <w:p w14:paraId="456D4261" w14:textId="77777777" w:rsidR="004E5559" w:rsidRDefault="009D2012" w:rsidP="00333FD6">
            <w:pPr>
              <w:pStyle w:val="TableParagraph"/>
              <w:ind w:left="28"/>
              <w:rPr>
                <w:sz w:val="16"/>
              </w:rPr>
            </w:pPr>
            <w:r>
              <w:rPr>
                <w:color w:val="231F20"/>
                <w:sz w:val="16"/>
              </w:rPr>
              <w:t>Очистіть історію аварійних сигналів або перезапустіть пристрій.</w:t>
            </w:r>
          </w:p>
        </w:tc>
      </w:tr>
      <w:tr w:rsidR="004E5559" w14:paraId="488FA3BE" w14:textId="77777777" w:rsidTr="00333FD6">
        <w:trPr>
          <w:trHeight w:val="560"/>
        </w:trPr>
        <w:tc>
          <w:tcPr>
            <w:tcW w:w="560" w:type="dxa"/>
          </w:tcPr>
          <w:p w14:paraId="6CA8376C" w14:textId="77777777" w:rsidR="004E5559" w:rsidRDefault="009D2012">
            <w:pPr>
              <w:pStyle w:val="TableParagraph"/>
              <w:spacing w:before="175"/>
              <w:ind w:left="123"/>
              <w:rPr>
                <w:sz w:val="16"/>
              </w:rPr>
            </w:pPr>
            <w:r>
              <w:rPr>
                <w:color w:val="231F20"/>
                <w:sz w:val="16"/>
              </w:rPr>
              <w:t>088</w:t>
            </w:r>
          </w:p>
        </w:tc>
        <w:tc>
          <w:tcPr>
            <w:tcW w:w="2336" w:type="dxa"/>
            <w:vAlign w:val="center"/>
          </w:tcPr>
          <w:p w14:paraId="0C631682" w14:textId="77777777" w:rsidR="004E5559" w:rsidRDefault="009D2012" w:rsidP="00333FD6">
            <w:pPr>
              <w:pStyle w:val="TableParagraph"/>
              <w:ind w:left="28"/>
              <w:rPr>
                <w:sz w:val="16"/>
              </w:rPr>
            </w:pPr>
            <w:r>
              <w:rPr>
                <w:color w:val="231F20"/>
                <w:sz w:val="16"/>
              </w:rPr>
              <w:t>Порт USB/TYPE-C/PD</w:t>
            </w:r>
          </w:p>
          <w:p w14:paraId="50633ED6" w14:textId="77777777" w:rsidR="004E5559" w:rsidRDefault="009D2012" w:rsidP="00333FD6">
            <w:pPr>
              <w:pStyle w:val="TableParagraph"/>
              <w:ind w:left="28"/>
              <w:rPr>
                <w:sz w:val="16"/>
              </w:rPr>
            </w:pPr>
            <w:r>
              <w:rPr>
                <w:color w:val="231F20"/>
                <w:sz w:val="16"/>
              </w:rPr>
              <w:t>Поточний високий</w:t>
            </w:r>
          </w:p>
        </w:tc>
        <w:tc>
          <w:tcPr>
            <w:tcW w:w="4118" w:type="dxa"/>
            <w:vAlign w:val="center"/>
          </w:tcPr>
          <w:p w14:paraId="0A6E67C5" w14:textId="77777777" w:rsidR="004E5559" w:rsidRDefault="009D2012" w:rsidP="00333FD6">
            <w:pPr>
              <w:pStyle w:val="TableParagraph"/>
              <w:ind w:left="28"/>
              <w:rPr>
                <w:sz w:val="16"/>
              </w:rPr>
            </w:pPr>
            <w:r>
              <w:rPr>
                <w:color w:val="231F20"/>
                <w:sz w:val="16"/>
              </w:rPr>
              <w:t>Будь ласка, від’єднайте пристрої від портів USB. Очистіть історію аварійних сигналів або перезапустіть пристрій.</w:t>
            </w:r>
          </w:p>
        </w:tc>
      </w:tr>
      <w:tr w:rsidR="004E5559" w14:paraId="0886FCB5" w14:textId="77777777" w:rsidTr="00333FD6">
        <w:trPr>
          <w:trHeight w:val="800"/>
        </w:trPr>
        <w:tc>
          <w:tcPr>
            <w:tcW w:w="560" w:type="dxa"/>
          </w:tcPr>
          <w:p w14:paraId="49898C2F" w14:textId="77777777" w:rsidR="004E5559" w:rsidRDefault="004E5559">
            <w:pPr>
              <w:pStyle w:val="TableParagraph"/>
              <w:spacing w:before="3"/>
              <w:rPr>
                <w:i/>
                <w:sz w:val="24"/>
              </w:rPr>
            </w:pPr>
          </w:p>
          <w:p w14:paraId="3CD3D0F3" w14:textId="77777777" w:rsidR="004E5559" w:rsidRDefault="009D2012">
            <w:pPr>
              <w:pStyle w:val="TableParagraph"/>
              <w:ind w:left="126"/>
              <w:rPr>
                <w:sz w:val="16"/>
              </w:rPr>
            </w:pPr>
            <w:r>
              <w:rPr>
                <w:color w:val="231F20"/>
                <w:sz w:val="16"/>
              </w:rPr>
              <w:t>089</w:t>
            </w:r>
          </w:p>
        </w:tc>
        <w:tc>
          <w:tcPr>
            <w:tcW w:w="2336" w:type="dxa"/>
            <w:vAlign w:val="center"/>
          </w:tcPr>
          <w:p w14:paraId="2503C702" w14:textId="77777777" w:rsidR="004E5559" w:rsidRDefault="009D2012" w:rsidP="00333FD6">
            <w:pPr>
              <w:pStyle w:val="TableParagraph"/>
              <w:ind w:left="28"/>
              <w:rPr>
                <w:sz w:val="16"/>
              </w:rPr>
            </w:pPr>
            <w:r>
              <w:rPr>
                <w:color w:val="231F20"/>
                <w:sz w:val="16"/>
              </w:rPr>
              <w:t>Високий вихідний струм DC12В/30A</w:t>
            </w:r>
          </w:p>
        </w:tc>
        <w:tc>
          <w:tcPr>
            <w:tcW w:w="4118" w:type="dxa"/>
            <w:vAlign w:val="center"/>
          </w:tcPr>
          <w:p w14:paraId="1CF64B34" w14:textId="77777777" w:rsidR="004E5559" w:rsidRDefault="009D2012" w:rsidP="00333FD6">
            <w:pPr>
              <w:pStyle w:val="TableParagraph"/>
              <w:ind w:left="28"/>
              <w:rPr>
                <w:sz w:val="16"/>
              </w:rPr>
            </w:pPr>
            <w:r>
              <w:rPr>
                <w:color w:val="231F20"/>
                <w:sz w:val="16"/>
              </w:rPr>
              <w:t>Будь ласка, від’єднайте прилади від портів DC 12В/30A.</w:t>
            </w:r>
          </w:p>
          <w:p w14:paraId="2FAFDB90" w14:textId="77777777" w:rsidR="004E5559" w:rsidRDefault="009D2012" w:rsidP="00333FD6">
            <w:pPr>
              <w:pStyle w:val="TableParagraph"/>
              <w:ind w:left="28"/>
              <w:rPr>
                <w:sz w:val="16"/>
              </w:rPr>
            </w:pPr>
            <w:r>
              <w:rPr>
                <w:color w:val="231F20"/>
                <w:sz w:val="16"/>
              </w:rPr>
              <w:t>Очистіть історію аварійних сигналів або перезапустіть пристрій.</w:t>
            </w:r>
          </w:p>
        </w:tc>
      </w:tr>
      <w:tr w:rsidR="004E5559" w14:paraId="6577F020" w14:textId="77777777" w:rsidTr="00333FD6">
        <w:trPr>
          <w:trHeight w:val="800"/>
        </w:trPr>
        <w:tc>
          <w:tcPr>
            <w:tcW w:w="560" w:type="dxa"/>
          </w:tcPr>
          <w:p w14:paraId="3D99539E" w14:textId="77777777" w:rsidR="004E5559" w:rsidRDefault="004E5559">
            <w:pPr>
              <w:pStyle w:val="TableParagraph"/>
              <w:spacing w:before="3"/>
              <w:rPr>
                <w:i/>
                <w:sz w:val="24"/>
              </w:rPr>
            </w:pPr>
          </w:p>
          <w:p w14:paraId="3E29A027" w14:textId="77777777" w:rsidR="004E5559" w:rsidRDefault="009D2012">
            <w:pPr>
              <w:pStyle w:val="TableParagraph"/>
              <w:ind w:left="124"/>
              <w:rPr>
                <w:sz w:val="16"/>
              </w:rPr>
            </w:pPr>
            <w:r>
              <w:rPr>
                <w:color w:val="231F20"/>
                <w:sz w:val="16"/>
              </w:rPr>
              <w:t>090</w:t>
            </w:r>
          </w:p>
        </w:tc>
        <w:tc>
          <w:tcPr>
            <w:tcW w:w="2336" w:type="dxa"/>
            <w:vAlign w:val="center"/>
          </w:tcPr>
          <w:p w14:paraId="5DF1C425" w14:textId="77777777" w:rsidR="004E5559" w:rsidRDefault="009D2012" w:rsidP="00333FD6">
            <w:pPr>
              <w:pStyle w:val="TableParagraph"/>
              <w:ind w:left="28"/>
              <w:rPr>
                <w:sz w:val="16"/>
              </w:rPr>
            </w:pPr>
            <w:r>
              <w:rPr>
                <w:color w:val="231F20"/>
                <w:sz w:val="16"/>
              </w:rPr>
              <w:t>Високий вихідний струм DC12В/10A</w:t>
            </w:r>
          </w:p>
        </w:tc>
        <w:tc>
          <w:tcPr>
            <w:tcW w:w="4118" w:type="dxa"/>
            <w:vAlign w:val="center"/>
          </w:tcPr>
          <w:p w14:paraId="1EFEA053" w14:textId="77777777" w:rsidR="004E5559" w:rsidRDefault="009D2012" w:rsidP="00333FD6">
            <w:pPr>
              <w:pStyle w:val="TableParagraph"/>
              <w:ind w:left="28"/>
              <w:rPr>
                <w:sz w:val="16"/>
              </w:rPr>
            </w:pPr>
            <w:r>
              <w:rPr>
                <w:color w:val="231F20"/>
                <w:sz w:val="16"/>
              </w:rPr>
              <w:t>Будь ласка, від’єднайте прилади від портів DC 12В/10A.</w:t>
            </w:r>
          </w:p>
          <w:p w14:paraId="295964AC" w14:textId="77777777" w:rsidR="004E5559" w:rsidRDefault="009D2012" w:rsidP="00333FD6">
            <w:pPr>
              <w:pStyle w:val="TableParagraph"/>
              <w:ind w:left="28"/>
              <w:rPr>
                <w:sz w:val="16"/>
              </w:rPr>
            </w:pPr>
            <w:r>
              <w:rPr>
                <w:color w:val="231F20"/>
                <w:sz w:val="16"/>
              </w:rPr>
              <w:t>Очистіть історію аварійних сигналів або перезапустіть пристрій.</w:t>
            </w:r>
          </w:p>
        </w:tc>
      </w:tr>
      <w:tr w:rsidR="004E5559" w14:paraId="43410ECC" w14:textId="77777777" w:rsidTr="00333FD6">
        <w:trPr>
          <w:trHeight w:val="560"/>
        </w:trPr>
        <w:tc>
          <w:tcPr>
            <w:tcW w:w="560" w:type="dxa"/>
          </w:tcPr>
          <w:p w14:paraId="4543ED11" w14:textId="77777777" w:rsidR="004E5559" w:rsidRDefault="009D2012">
            <w:pPr>
              <w:pStyle w:val="TableParagraph"/>
              <w:spacing w:before="175"/>
              <w:ind w:left="148"/>
              <w:rPr>
                <w:sz w:val="16"/>
              </w:rPr>
            </w:pPr>
            <w:r>
              <w:rPr>
                <w:color w:val="231F20"/>
                <w:sz w:val="16"/>
              </w:rPr>
              <w:t>091</w:t>
            </w:r>
          </w:p>
        </w:tc>
        <w:tc>
          <w:tcPr>
            <w:tcW w:w="2336" w:type="dxa"/>
            <w:vAlign w:val="center"/>
          </w:tcPr>
          <w:p w14:paraId="59EA7F2A" w14:textId="77777777" w:rsidR="004E5559" w:rsidRDefault="009D2012" w:rsidP="00333FD6">
            <w:pPr>
              <w:pStyle w:val="TableParagraph"/>
              <w:ind w:left="28"/>
              <w:rPr>
                <w:sz w:val="16"/>
              </w:rPr>
            </w:pPr>
            <w:r>
              <w:rPr>
                <w:color w:val="231F20"/>
                <w:sz w:val="16"/>
              </w:rPr>
              <w:t>Помилка плавного запуску виходу постійного струму</w:t>
            </w:r>
          </w:p>
        </w:tc>
        <w:tc>
          <w:tcPr>
            <w:tcW w:w="4118" w:type="dxa"/>
            <w:vAlign w:val="center"/>
          </w:tcPr>
          <w:p w14:paraId="141D4DDF"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bl>
    <w:p w14:paraId="31E17716" w14:textId="77777777" w:rsidR="004E5559" w:rsidRDefault="004E5559">
      <w:pPr>
        <w:spacing w:line="295" w:lineRule="auto"/>
        <w:rPr>
          <w:sz w:val="16"/>
        </w:rPr>
        <w:sectPr w:rsidR="004E5559">
          <w:pgSz w:w="8400" w:h="11910"/>
          <w:pgMar w:top="320" w:right="560" w:bottom="540" w:left="500" w:header="0" w:footer="345" w:gutter="0"/>
          <w:cols w:space="720"/>
        </w:sectPr>
      </w:pPr>
    </w:p>
    <w:p w14:paraId="31A24BB4" w14:textId="77777777" w:rsidR="004E5559" w:rsidRDefault="009D2012">
      <w:pPr>
        <w:spacing w:before="86"/>
        <w:ind w:left="170"/>
        <w:rPr>
          <w:i/>
          <w:sz w:val="18"/>
        </w:rPr>
      </w:pPr>
      <w:r>
        <w:rPr>
          <w:i/>
          <w:color w:val="231F20"/>
          <w:sz w:val="18"/>
        </w:rPr>
        <w:lastRenderedPageBreak/>
        <w:t>Просто увімкніть</w:t>
      </w:r>
    </w:p>
    <w:p w14:paraId="3A3F0185" w14:textId="77777777" w:rsidR="004E5559" w:rsidRDefault="004E5559">
      <w:pPr>
        <w:pStyle w:val="a3"/>
        <w:spacing w:before="9"/>
        <w:rPr>
          <w:i/>
          <w:sz w:val="19"/>
        </w:rPr>
      </w:pPr>
    </w:p>
    <w:tbl>
      <w:tblPr>
        <w:tblStyle w:val="TableNormal"/>
        <w:tblW w:w="0" w:type="auto"/>
        <w:tblInd w:w="1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0"/>
        <w:gridCol w:w="2336"/>
        <w:gridCol w:w="4118"/>
      </w:tblGrid>
      <w:tr w:rsidR="004E5559" w14:paraId="34EC5295" w14:textId="77777777" w:rsidTr="00333FD6">
        <w:trPr>
          <w:trHeight w:val="431"/>
        </w:trPr>
        <w:tc>
          <w:tcPr>
            <w:tcW w:w="560" w:type="dxa"/>
          </w:tcPr>
          <w:p w14:paraId="1E2A2FF3" w14:textId="77777777" w:rsidR="004E5559" w:rsidRDefault="009D2012">
            <w:pPr>
              <w:pStyle w:val="TableParagraph"/>
              <w:spacing w:before="175"/>
              <w:ind w:left="131"/>
              <w:rPr>
                <w:sz w:val="16"/>
              </w:rPr>
            </w:pPr>
            <w:r>
              <w:rPr>
                <w:color w:val="231F20"/>
                <w:sz w:val="16"/>
              </w:rPr>
              <w:t>092</w:t>
            </w:r>
          </w:p>
        </w:tc>
        <w:tc>
          <w:tcPr>
            <w:tcW w:w="2336" w:type="dxa"/>
            <w:vAlign w:val="center"/>
          </w:tcPr>
          <w:p w14:paraId="537E2E94" w14:textId="77777777" w:rsidR="004E5559" w:rsidRDefault="009D2012" w:rsidP="00333FD6">
            <w:pPr>
              <w:pStyle w:val="TableParagraph"/>
              <w:ind w:left="28"/>
              <w:rPr>
                <w:sz w:val="16"/>
              </w:rPr>
            </w:pPr>
            <w:r>
              <w:rPr>
                <w:color w:val="231F20"/>
                <w:sz w:val="16"/>
              </w:rPr>
              <w:t>Коротке замикання виходу DC12В/30A</w:t>
            </w:r>
          </w:p>
        </w:tc>
        <w:tc>
          <w:tcPr>
            <w:tcW w:w="4118" w:type="dxa"/>
            <w:vAlign w:val="center"/>
          </w:tcPr>
          <w:p w14:paraId="2ACDD18A" w14:textId="77777777" w:rsidR="004E5559" w:rsidRDefault="009D2012" w:rsidP="00333FD6">
            <w:pPr>
              <w:pStyle w:val="TableParagraph"/>
              <w:ind w:left="28"/>
              <w:rPr>
                <w:sz w:val="16"/>
              </w:rPr>
            </w:pPr>
            <w:r>
              <w:rPr>
                <w:color w:val="231F20"/>
                <w:sz w:val="16"/>
              </w:rPr>
              <w:t>Будь ласка, від’єднайте прилади від вихідних портів постійного струму.</w:t>
            </w:r>
          </w:p>
        </w:tc>
      </w:tr>
      <w:tr w:rsidR="004E5559" w14:paraId="09ADD69E" w14:textId="77777777" w:rsidTr="00333FD6">
        <w:trPr>
          <w:trHeight w:val="425"/>
        </w:trPr>
        <w:tc>
          <w:tcPr>
            <w:tcW w:w="560" w:type="dxa"/>
          </w:tcPr>
          <w:p w14:paraId="6928E17D" w14:textId="77777777" w:rsidR="004E5559" w:rsidRDefault="009D2012">
            <w:pPr>
              <w:pStyle w:val="TableParagraph"/>
              <w:spacing w:before="175"/>
              <w:ind w:left="132"/>
              <w:rPr>
                <w:sz w:val="16"/>
              </w:rPr>
            </w:pPr>
            <w:r>
              <w:rPr>
                <w:color w:val="231F20"/>
                <w:sz w:val="16"/>
              </w:rPr>
              <w:t>093</w:t>
            </w:r>
          </w:p>
        </w:tc>
        <w:tc>
          <w:tcPr>
            <w:tcW w:w="2336" w:type="dxa"/>
            <w:vAlign w:val="center"/>
          </w:tcPr>
          <w:p w14:paraId="605F5D90" w14:textId="77777777" w:rsidR="004E5559" w:rsidRDefault="009D2012" w:rsidP="00333FD6">
            <w:pPr>
              <w:pStyle w:val="TableParagraph"/>
              <w:ind w:left="28"/>
              <w:rPr>
                <w:sz w:val="16"/>
              </w:rPr>
            </w:pPr>
            <w:r>
              <w:rPr>
                <w:color w:val="231F20"/>
                <w:sz w:val="16"/>
              </w:rPr>
              <w:t>Коротке замикання виходу DC12В/10A</w:t>
            </w:r>
          </w:p>
        </w:tc>
        <w:tc>
          <w:tcPr>
            <w:tcW w:w="4118" w:type="dxa"/>
            <w:vAlign w:val="center"/>
          </w:tcPr>
          <w:p w14:paraId="45953F65" w14:textId="77777777" w:rsidR="004E5559" w:rsidRDefault="009D2012" w:rsidP="00333FD6">
            <w:pPr>
              <w:pStyle w:val="TableParagraph"/>
              <w:ind w:left="28"/>
              <w:rPr>
                <w:sz w:val="16"/>
              </w:rPr>
            </w:pPr>
            <w:r>
              <w:rPr>
                <w:color w:val="231F20"/>
                <w:sz w:val="16"/>
              </w:rPr>
              <w:t>Будь ласка, від’єднайте прилади від вихідних портів постійного струму.</w:t>
            </w:r>
          </w:p>
        </w:tc>
      </w:tr>
      <w:tr w:rsidR="004E5559" w14:paraId="73B9828B" w14:textId="77777777" w:rsidTr="00333FD6">
        <w:trPr>
          <w:trHeight w:val="1040"/>
        </w:trPr>
        <w:tc>
          <w:tcPr>
            <w:tcW w:w="560" w:type="dxa"/>
          </w:tcPr>
          <w:p w14:paraId="6D0F2577" w14:textId="77777777" w:rsidR="004E5559" w:rsidRDefault="004E5559">
            <w:pPr>
              <w:pStyle w:val="TableParagraph"/>
              <w:rPr>
                <w:i/>
                <w:sz w:val="20"/>
              </w:rPr>
            </w:pPr>
          </w:p>
          <w:p w14:paraId="791D3DAA" w14:textId="77777777" w:rsidR="004E5559" w:rsidRDefault="009D2012">
            <w:pPr>
              <w:pStyle w:val="TableParagraph"/>
              <w:spacing w:before="172"/>
              <w:ind w:left="124"/>
              <w:rPr>
                <w:sz w:val="16"/>
              </w:rPr>
            </w:pPr>
            <w:r>
              <w:rPr>
                <w:color w:val="231F20"/>
                <w:sz w:val="16"/>
              </w:rPr>
              <w:t>094</w:t>
            </w:r>
          </w:p>
        </w:tc>
        <w:tc>
          <w:tcPr>
            <w:tcW w:w="2336" w:type="dxa"/>
            <w:vAlign w:val="center"/>
          </w:tcPr>
          <w:p w14:paraId="71D39146" w14:textId="77777777" w:rsidR="004E5559" w:rsidRDefault="009D2012" w:rsidP="00333FD6">
            <w:pPr>
              <w:pStyle w:val="TableParagraph"/>
              <w:ind w:left="28"/>
              <w:rPr>
                <w:sz w:val="16"/>
              </w:rPr>
            </w:pPr>
            <w:r>
              <w:rPr>
                <w:color w:val="231F20"/>
                <w:sz w:val="16"/>
              </w:rPr>
              <w:t>Порт USB/TYPE-C/PD</w:t>
            </w:r>
          </w:p>
          <w:p w14:paraId="5C7927A2" w14:textId="77777777" w:rsidR="004E5559" w:rsidRDefault="009D2012" w:rsidP="00333FD6">
            <w:pPr>
              <w:pStyle w:val="TableParagraph"/>
              <w:ind w:left="28"/>
              <w:rPr>
                <w:sz w:val="16"/>
              </w:rPr>
            </w:pPr>
            <w:r>
              <w:rPr>
                <w:color w:val="231F20"/>
                <w:sz w:val="16"/>
              </w:rPr>
              <w:t>Заблоковано</w:t>
            </w:r>
          </w:p>
        </w:tc>
        <w:tc>
          <w:tcPr>
            <w:tcW w:w="4118" w:type="dxa"/>
            <w:vAlign w:val="center"/>
          </w:tcPr>
          <w:p w14:paraId="2EF25FC6" w14:textId="77777777" w:rsidR="004E5559" w:rsidRDefault="009D2012" w:rsidP="00333FD6">
            <w:pPr>
              <w:pStyle w:val="TableParagraph"/>
              <w:ind w:left="28"/>
              <w:rPr>
                <w:sz w:val="16"/>
              </w:rPr>
            </w:pPr>
            <w:r>
              <w:rPr>
                <w:color w:val="231F20"/>
                <w:sz w:val="16"/>
              </w:rPr>
              <w:t>Будь ласка, від'єднайте навантаження, щоб переконатися, що вихідна потужність навантажень відповідає обмеженню пристрою.</w:t>
            </w:r>
          </w:p>
          <w:p w14:paraId="2350F451"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r w:rsidR="004E5559" w14:paraId="2516286E" w14:textId="77777777" w:rsidTr="00333FD6">
        <w:trPr>
          <w:trHeight w:val="1040"/>
        </w:trPr>
        <w:tc>
          <w:tcPr>
            <w:tcW w:w="560" w:type="dxa"/>
          </w:tcPr>
          <w:p w14:paraId="2ED1F466" w14:textId="77777777" w:rsidR="004E5559" w:rsidRDefault="004E5559">
            <w:pPr>
              <w:pStyle w:val="TableParagraph"/>
              <w:rPr>
                <w:i/>
                <w:sz w:val="20"/>
              </w:rPr>
            </w:pPr>
          </w:p>
          <w:p w14:paraId="4799C818" w14:textId="77777777" w:rsidR="004E5559" w:rsidRDefault="009D2012">
            <w:pPr>
              <w:pStyle w:val="TableParagraph"/>
              <w:spacing w:before="172"/>
              <w:ind w:left="131"/>
              <w:rPr>
                <w:sz w:val="16"/>
              </w:rPr>
            </w:pPr>
            <w:r>
              <w:rPr>
                <w:color w:val="231F20"/>
                <w:sz w:val="16"/>
              </w:rPr>
              <w:t>095</w:t>
            </w:r>
          </w:p>
        </w:tc>
        <w:tc>
          <w:tcPr>
            <w:tcW w:w="2336" w:type="dxa"/>
            <w:vAlign w:val="center"/>
          </w:tcPr>
          <w:p w14:paraId="719E0ECB" w14:textId="77777777" w:rsidR="004E5559" w:rsidRDefault="009D2012" w:rsidP="00333FD6">
            <w:pPr>
              <w:pStyle w:val="TableParagraph"/>
              <w:ind w:left="28"/>
              <w:rPr>
                <w:sz w:val="16"/>
              </w:rPr>
            </w:pPr>
            <w:r>
              <w:rPr>
                <w:color w:val="231F20"/>
                <w:sz w:val="16"/>
              </w:rPr>
              <w:t>Порт П.С. 12В/30A заблоковано</w:t>
            </w:r>
          </w:p>
        </w:tc>
        <w:tc>
          <w:tcPr>
            <w:tcW w:w="4118" w:type="dxa"/>
            <w:vAlign w:val="center"/>
          </w:tcPr>
          <w:p w14:paraId="57AA65ED" w14:textId="77777777" w:rsidR="004E5559" w:rsidRDefault="009D2012" w:rsidP="00333FD6">
            <w:pPr>
              <w:pStyle w:val="TableParagraph"/>
              <w:ind w:left="28"/>
              <w:rPr>
                <w:sz w:val="16"/>
              </w:rPr>
            </w:pPr>
            <w:r>
              <w:rPr>
                <w:color w:val="231F20"/>
                <w:sz w:val="16"/>
              </w:rPr>
              <w:t>Будь ласка, від'єднайте навантаження, щоб переконатися, що вихідна потужність навантажень відповідає обмеженню пристрою.</w:t>
            </w:r>
          </w:p>
          <w:p w14:paraId="3F150964"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r w:rsidR="004E5559" w14:paraId="5FB4F240" w14:textId="77777777" w:rsidTr="00333FD6">
        <w:trPr>
          <w:trHeight w:val="1040"/>
        </w:trPr>
        <w:tc>
          <w:tcPr>
            <w:tcW w:w="560" w:type="dxa"/>
          </w:tcPr>
          <w:p w14:paraId="5E19DB67" w14:textId="77777777" w:rsidR="004E5559" w:rsidRDefault="004E5559">
            <w:pPr>
              <w:pStyle w:val="TableParagraph"/>
              <w:rPr>
                <w:i/>
                <w:sz w:val="20"/>
              </w:rPr>
            </w:pPr>
          </w:p>
          <w:p w14:paraId="2102D749" w14:textId="77777777" w:rsidR="004E5559" w:rsidRDefault="009D2012">
            <w:pPr>
              <w:pStyle w:val="TableParagraph"/>
              <w:spacing w:before="172"/>
              <w:ind w:left="128"/>
              <w:rPr>
                <w:sz w:val="16"/>
              </w:rPr>
            </w:pPr>
            <w:r>
              <w:rPr>
                <w:color w:val="231F20"/>
                <w:sz w:val="16"/>
              </w:rPr>
              <w:t>096</w:t>
            </w:r>
          </w:p>
        </w:tc>
        <w:tc>
          <w:tcPr>
            <w:tcW w:w="2336" w:type="dxa"/>
            <w:vAlign w:val="center"/>
          </w:tcPr>
          <w:p w14:paraId="0509CF55" w14:textId="77777777" w:rsidR="004E5559" w:rsidRDefault="009D2012" w:rsidP="00333FD6">
            <w:pPr>
              <w:pStyle w:val="TableParagraph"/>
              <w:ind w:left="28"/>
              <w:rPr>
                <w:sz w:val="16"/>
              </w:rPr>
            </w:pPr>
            <w:r>
              <w:rPr>
                <w:color w:val="231F20"/>
                <w:sz w:val="16"/>
              </w:rPr>
              <w:t>Порт П.С. 12В/10A заблоковано</w:t>
            </w:r>
          </w:p>
        </w:tc>
        <w:tc>
          <w:tcPr>
            <w:tcW w:w="4118" w:type="dxa"/>
            <w:vAlign w:val="center"/>
          </w:tcPr>
          <w:p w14:paraId="6463B21D" w14:textId="77777777" w:rsidR="004E5559" w:rsidRDefault="009D2012" w:rsidP="00333FD6">
            <w:pPr>
              <w:pStyle w:val="TableParagraph"/>
              <w:ind w:left="28"/>
              <w:rPr>
                <w:sz w:val="16"/>
              </w:rPr>
            </w:pPr>
            <w:r>
              <w:rPr>
                <w:color w:val="231F20"/>
                <w:sz w:val="16"/>
              </w:rPr>
              <w:t>Будь ласка, від'єднайте навантаження, щоб переконатися, що вихідна потужність навантажень відповідає обмеженню пристрою. Будь ласка, зверніться до дилера, якщо після перезавантаження пристрою помилка не зникає.</w:t>
            </w:r>
          </w:p>
        </w:tc>
      </w:tr>
      <w:tr w:rsidR="004E5559" w14:paraId="0786CA90" w14:textId="77777777" w:rsidTr="00333FD6">
        <w:trPr>
          <w:trHeight w:val="800"/>
        </w:trPr>
        <w:tc>
          <w:tcPr>
            <w:tcW w:w="560" w:type="dxa"/>
          </w:tcPr>
          <w:p w14:paraId="3BBE7AC9" w14:textId="77777777" w:rsidR="004E5559" w:rsidRDefault="004E5559">
            <w:pPr>
              <w:pStyle w:val="TableParagraph"/>
              <w:spacing w:before="3"/>
              <w:rPr>
                <w:i/>
                <w:sz w:val="24"/>
              </w:rPr>
            </w:pPr>
          </w:p>
          <w:p w14:paraId="15793C53" w14:textId="77777777" w:rsidR="004E5559" w:rsidRDefault="009D2012">
            <w:pPr>
              <w:pStyle w:val="TableParagraph"/>
              <w:ind w:left="130"/>
              <w:rPr>
                <w:sz w:val="16"/>
              </w:rPr>
            </w:pPr>
            <w:r>
              <w:rPr>
                <w:color w:val="231F20"/>
                <w:sz w:val="16"/>
              </w:rPr>
              <w:t>097</w:t>
            </w:r>
          </w:p>
        </w:tc>
        <w:tc>
          <w:tcPr>
            <w:tcW w:w="2336" w:type="dxa"/>
            <w:vAlign w:val="center"/>
          </w:tcPr>
          <w:p w14:paraId="670C04AE" w14:textId="77777777" w:rsidR="004E5559" w:rsidRDefault="009D2012" w:rsidP="00333FD6">
            <w:pPr>
              <w:pStyle w:val="TableParagraph"/>
              <w:ind w:left="28"/>
              <w:rPr>
                <w:sz w:val="16"/>
              </w:rPr>
            </w:pPr>
            <w:r>
              <w:rPr>
                <w:color w:val="231F20"/>
                <w:sz w:val="16"/>
              </w:rPr>
              <w:t>Ненормальна температура СКБ</w:t>
            </w:r>
          </w:p>
        </w:tc>
        <w:tc>
          <w:tcPr>
            <w:tcW w:w="4118" w:type="dxa"/>
            <w:vAlign w:val="center"/>
          </w:tcPr>
          <w:p w14:paraId="531C80D2" w14:textId="77777777" w:rsidR="004E5559" w:rsidRDefault="009D2012" w:rsidP="00333FD6">
            <w:pPr>
              <w:pStyle w:val="TableParagraph"/>
              <w:ind w:left="28"/>
              <w:rPr>
                <w:sz w:val="16"/>
              </w:rPr>
            </w:pPr>
            <w:r>
              <w:rPr>
                <w:color w:val="231F20"/>
                <w:sz w:val="16"/>
              </w:rPr>
              <w:t>Будь ласка, зберігайте EP500Pro при рекомендованій температурі та залиште його, доки температура всередині не повернеться до нормальних значень.</w:t>
            </w:r>
          </w:p>
        </w:tc>
      </w:tr>
      <w:tr w:rsidR="004E5559" w14:paraId="531C2A5F" w14:textId="77777777" w:rsidTr="00333FD6">
        <w:trPr>
          <w:trHeight w:val="560"/>
        </w:trPr>
        <w:tc>
          <w:tcPr>
            <w:tcW w:w="560" w:type="dxa"/>
          </w:tcPr>
          <w:p w14:paraId="5915BAB9" w14:textId="77777777" w:rsidR="004E5559" w:rsidRDefault="009D2012">
            <w:pPr>
              <w:pStyle w:val="TableParagraph"/>
              <w:spacing w:before="175"/>
              <w:ind w:left="126"/>
              <w:rPr>
                <w:sz w:val="16"/>
              </w:rPr>
            </w:pPr>
            <w:r>
              <w:rPr>
                <w:color w:val="231F20"/>
                <w:sz w:val="16"/>
              </w:rPr>
              <w:t>098</w:t>
            </w:r>
          </w:p>
        </w:tc>
        <w:tc>
          <w:tcPr>
            <w:tcW w:w="2336" w:type="dxa"/>
            <w:vAlign w:val="center"/>
          </w:tcPr>
          <w:p w14:paraId="31A91ED4" w14:textId="77777777" w:rsidR="004E5559" w:rsidRDefault="009D2012" w:rsidP="00333FD6">
            <w:pPr>
              <w:pStyle w:val="TableParagraph"/>
              <w:ind w:left="28"/>
              <w:rPr>
                <w:sz w:val="16"/>
              </w:rPr>
            </w:pPr>
            <w:r>
              <w:rPr>
                <w:color w:val="231F20"/>
                <w:sz w:val="16"/>
              </w:rPr>
              <w:t>Перевищення напруги СКБ</w:t>
            </w:r>
          </w:p>
        </w:tc>
        <w:tc>
          <w:tcPr>
            <w:tcW w:w="4118" w:type="dxa"/>
            <w:vAlign w:val="center"/>
          </w:tcPr>
          <w:p w14:paraId="401079C4"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r w:rsidR="004E5559" w14:paraId="5AF31999" w14:textId="77777777" w:rsidTr="00333FD6">
        <w:trPr>
          <w:trHeight w:val="560"/>
        </w:trPr>
        <w:tc>
          <w:tcPr>
            <w:tcW w:w="560" w:type="dxa"/>
          </w:tcPr>
          <w:p w14:paraId="7A925400" w14:textId="77777777" w:rsidR="004E5559" w:rsidRDefault="009D2012">
            <w:pPr>
              <w:pStyle w:val="TableParagraph"/>
              <w:spacing w:before="175"/>
              <w:ind w:left="128"/>
              <w:rPr>
                <w:sz w:val="16"/>
              </w:rPr>
            </w:pPr>
            <w:r>
              <w:rPr>
                <w:color w:val="231F20"/>
                <w:sz w:val="16"/>
              </w:rPr>
              <w:t>099</w:t>
            </w:r>
          </w:p>
        </w:tc>
        <w:tc>
          <w:tcPr>
            <w:tcW w:w="2336" w:type="dxa"/>
            <w:vAlign w:val="center"/>
          </w:tcPr>
          <w:p w14:paraId="5AAD8DDE" w14:textId="77777777" w:rsidR="004E5559" w:rsidRDefault="009D2012" w:rsidP="00333FD6">
            <w:pPr>
              <w:pStyle w:val="TableParagraph"/>
              <w:ind w:left="28"/>
              <w:rPr>
                <w:sz w:val="16"/>
              </w:rPr>
            </w:pPr>
            <w:r>
              <w:rPr>
                <w:color w:val="231F20"/>
                <w:sz w:val="16"/>
              </w:rPr>
              <w:t>Низька напруга СКБ</w:t>
            </w:r>
          </w:p>
        </w:tc>
        <w:tc>
          <w:tcPr>
            <w:tcW w:w="4118" w:type="dxa"/>
            <w:vAlign w:val="center"/>
          </w:tcPr>
          <w:p w14:paraId="4F285FE1"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r w:rsidR="004E5559" w14:paraId="26A80540" w14:textId="77777777" w:rsidTr="00333FD6">
        <w:trPr>
          <w:trHeight w:val="560"/>
        </w:trPr>
        <w:tc>
          <w:tcPr>
            <w:tcW w:w="560" w:type="dxa"/>
          </w:tcPr>
          <w:p w14:paraId="3B29DAC6" w14:textId="77777777" w:rsidR="004E5559" w:rsidRDefault="009D2012">
            <w:pPr>
              <w:pStyle w:val="TableParagraph"/>
              <w:spacing w:before="175"/>
              <w:ind w:left="144"/>
              <w:rPr>
                <w:sz w:val="16"/>
              </w:rPr>
            </w:pPr>
            <w:r>
              <w:rPr>
                <w:color w:val="231F20"/>
                <w:sz w:val="16"/>
              </w:rPr>
              <w:t>100</w:t>
            </w:r>
          </w:p>
        </w:tc>
        <w:tc>
          <w:tcPr>
            <w:tcW w:w="2336" w:type="dxa"/>
            <w:vAlign w:val="center"/>
          </w:tcPr>
          <w:p w14:paraId="4FBAAFC0" w14:textId="77777777" w:rsidR="004E5559" w:rsidRDefault="009D2012" w:rsidP="00333FD6">
            <w:pPr>
              <w:pStyle w:val="TableParagraph"/>
              <w:ind w:left="28"/>
              <w:rPr>
                <w:sz w:val="16"/>
              </w:rPr>
            </w:pPr>
            <w:r>
              <w:rPr>
                <w:color w:val="231F20"/>
                <w:sz w:val="16"/>
              </w:rPr>
              <w:t>Перевищення струму СКБ</w:t>
            </w:r>
          </w:p>
        </w:tc>
        <w:tc>
          <w:tcPr>
            <w:tcW w:w="4118" w:type="dxa"/>
            <w:vAlign w:val="center"/>
          </w:tcPr>
          <w:p w14:paraId="47F54013"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r w:rsidR="004E5559" w14:paraId="2E0BB9F5" w14:textId="77777777" w:rsidTr="00333FD6">
        <w:trPr>
          <w:trHeight w:val="560"/>
        </w:trPr>
        <w:tc>
          <w:tcPr>
            <w:tcW w:w="560" w:type="dxa"/>
          </w:tcPr>
          <w:p w14:paraId="16DE34C1" w14:textId="77777777" w:rsidR="004E5559" w:rsidRDefault="009D2012">
            <w:pPr>
              <w:pStyle w:val="TableParagraph"/>
              <w:spacing w:before="175"/>
              <w:ind w:left="168"/>
              <w:rPr>
                <w:sz w:val="16"/>
              </w:rPr>
            </w:pPr>
            <w:r>
              <w:rPr>
                <w:color w:val="231F20"/>
                <w:sz w:val="16"/>
              </w:rPr>
              <w:t>101</w:t>
            </w:r>
          </w:p>
        </w:tc>
        <w:tc>
          <w:tcPr>
            <w:tcW w:w="2336" w:type="dxa"/>
            <w:vAlign w:val="center"/>
          </w:tcPr>
          <w:p w14:paraId="659A950C" w14:textId="77777777" w:rsidR="004E5559" w:rsidRDefault="009D2012" w:rsidP="00333FD6">
            <w:pPr>
              <w:pStyle w:val="TableParagraph"/>
              <w:ind w:left="28"/>
              <w:rPr>
                <w:sz w:val="16"/>
              </w:rPr>
            </w:pPr>
            <w:r>
              <w:rPr>
                <w:color w:val="231F20"/>
                <w:sz w:val="16"/>
              </w:rPr>
              <w:t>Помилка попередньої зарядки СКБ</w:t>
            </w:r>
          </w:p>
        </w:tc>
        <w:tc>
          <w:tcPr>
            <w:tcW w:w="4118" w:type="dxa"/>
            <w:vAlign w:val="center"/>
          </w:tcPr>
          <w:p w14:paraId="7654CB64"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r w:rsidR="004E5559" w14:paraId="60C31662" w14:textId="77777777" w:rsidTr="00333FD6">
        <w:trPr>
          <w:trHeight w:val="560"/>
        </w:trPr>
        <w:tc>
          <w:tcPr>
            <w:tcW w:w="560" w:type="dxa"/>
          </w:tcPr>
          <w:p w14:paraId="12E9C4F2" w14:textId="77777777" w:rsidR="004E5559" w:rsidRDefault="009D2012">
            <w:pPr>
              <w:pStyle w:val="TableParagraph"/>
              <w:spacing w:before="175"/>
              <w:ind w:left="151"/>
              <w:rPr>
                <w:sz w:val="16"/>
              </w:rPr>
            </w:pPr>
            <w:r>
              <w:rPr>
                <w:color w:val="231F20"/>
                <w:sz w:val="16"/>
              </w:rPr>
              <w:t>102</w:t>
            </w:r>
          </w:p>
        </w:tc>
        <w:tc>
          <w:tcPr>
            <w:tcW w:w="2336" w:type="dxa"/>
            <w:vAlign w:val="center"/>
          </w:tcPr>
          <w:p w14:paraId="2D3542B2" w14:textId="77777777" w:rsidR="004E5559" w:rsidRDefault="009D2012" w:rsidP="00333FD6">
            <w:pPr>
              <w:pStyle w:val="TableParagraph"/>
              <w:ind w:left="28"/>
              <w:rPr>
                <w:sz w:val="16"/>
              </w:rPr>
            </w:pPr>
            <w:r>
              <w:rPr>
                <w:color w:val="231F20"/>
                <w:sz w:val="16"/>
              </w:rPr>
              <w:t>Коротке замикання на виході СКБ</w:t>
            </w:r>
          </w:p>
        </w:tc>
        <w:tc>
          <w:tcPr>
            <w:tcW w:w="4118" w:type="dxa"/>
            <w:vAlign w:val="center"/>
          </w:tcPr>
          <w:p w14:paraId="6F4C64C7" w14:textId="77777777" w:rsidR="004E5559" w:rsidRDefault="009D2012" w:rsidP="00333FD6">
            <w:pPr>
              <w:pStyle w:val="TableParagraph"/>
              <w:ind w:left="28"/>
              <w:rPr>
                <w:sz w:val="16"/>
              </w:rPr>
            </w:pPr>
            <w:r>
              <w:rPr>
                <w:color w:val="231F20"/>
                <w:sz w:val="16"/>
              </w:rPr>
              <w:t>Будь ласка, зверніться до дилера, якщо після перезавантаження пристрою помилка не зникає.</w:t>
            </w:r>
          </w:p>
        </w:tc>
      </w:tr>
      <w:tr w:rsidR="004E5559" w14:paraId="5DBE8B90" w14:textId="77777777" w:rsidTr="00333FD6">
        <w:trPr>
          <w:trHeight w:val="1040"/>
        </w:trPr>
        <w:tc>
          <w:tcPr>
            <w:tcW w:w="560" w:type="dxa"/>
          </w:tcPr>
          <w:p w14:paraId="373EA39D" w14:textId="77777777" w:rsidR="004E5559" w:rsidRDefault="004E5559">
            <w:pPr>
              <w:pStyle w:val="TableParagraph"/>
              <w:rPr>
                <w:i/>
                <w:sz w:val="20"/>
              </w:rPr>
            </w:pPr>
          </w:p>
          <w:p w14:paraId="79179B18" w14:textId="77777777" w:rsidR="004E5559" w:rsidRDefault="009D2012">
            <w:pPr>
              <w:pStyle w:val="TableParagraph"/>
              <w:spacing w:before="172"/>
              <w:ind w:left="150"/>
              <w:rPr>
                <w:sz w:val="16"/>
              </w:rPr>
            </w:pPr>
            <w:r>
              <w:rPr>
                <w:color w:val="231F20"/>
                <w:sz w:val="16"/>
              </w:rPr>
              <w:t>107</w:t>
            </w:r>
          </w:p>
        </w:tc>
        <w:tc>
          <w:tcPr>
            <w:tcW w:w="2336" w:type="dxa"/>
            <w:vAlign w:val="center"/>
          </w:tcPr>
          <w:p w14:paraId="19A5D87D" w14:textId="77777777" w:rsidR="004E5559" w:rsidRDefault="009D2012" w:rsidP="00333FD6">
            <w:pPr>
              <w:pStyle w:val="TableParagraph"/>
              <w:ind w:left="28"/>
              <w:rPr>
                <w:sz w:val="16"/>
              </w:rPr>
            </w:pPr>
            <w:r>
              <w:rPr>
                <w:color w:val="231F20"/>
                <w:sz w:val="16"/>
              </w:rPr>
              <w:t>Ненормальна температура</w:t>
            </w:r>
          </w:p>
        </w:tc>
        <w:tc>
          <w:tcPr>
            <w:tcW w:w="4118" w:type="dxa"/>
            <w:vAlign w:val="center"/>
          </w:tcPr>
          <w:p w14:paraId="0A6EF520" w14:textId="77777777" w:rsidR="004E5559" w:rsidRDefault="009D2012" w:rsidP="00333FD6">
            <w:pPr>
              <w:pStyle w:val="TableParagraph"/>
              <w:ind w:left="28"/>
              <w:rPr>
                <w:sz w:val="16"/>
              </w:rPr>
            </w:pPr>
            <w:r>
              <w:rPr>
                <w:color w:val="231F20"/>
                <w:sz w:val="16"/>
              </w:rPr>
              <w:t>Будь ласка, залиште пристрій при рекомендованій температурі на кілька годин для відновлення.</w:t>
            </w:r>
            <w:r w:rsidR="00333FD6">
              <w:rPr>
                <w:sz w:val="16"/>
              </w:rPr>
              <w:t xml:space="preserve"> </w:t>
            </w:r>
            <w:r>
              <w:rPr>
                <w:color w:val="231F20"/>
                <w:sz w:val="16"/>
              </w:rPr>
              <w:t>Будь ласка, зверніться до дилера, якщо після перезавантаження пристрою помилка не зникає.</w:t>
            </w:r>
          </w:p>
        </w:tc>
      </w:tr>
      <w:tr w:rsidR="004E5559" w14:paraId="770422D2" w14:textId="77777777" w:rsidTr="00333FD6">
        <w:trPr>
          <w:trHeight w:val="1076"/>
        </w:trPr>
        <w:tc>
          <w:tcPr>
            <w:tcW w:w="560" w:type="dxa"/>
          </w:tcPr>
          <w:p w14:paraId="71FD0354" w14:textId="77777777" w:rsidR="004E5559" w:rsidRDefault="004E5559">
            <w:pPr>
              <w:pStyle w:val="TableParagraph"/>
              <w:rPr>
                <w:i/>
                <w:sz w:val="20"/>
              </w:rPr>
            </w:pPr>
          </w:p>
          <w:p w14:paraId="12759C90" w14:textId="77777777" w:rsidR="004E5559" w:rsidRDefault="004E5559">
            <w:pPr>
              <w:pStyle w:val="TableParagraph"/>
              <w:spacing w:before="8"/>
              <w:rPr>
                <w:i/>
                <w:sz w:val="15"/>
              </w:rPr>
            </w:pPr>
          </w:p>
          <w:p w14:paraId="4503FB48" w14:textId="77777777" w:rsidR="004E5559" w:rsidRDefault="009D2012">
            <w:pPr>
              <w:pStyle w:val="TableParagraph"/>
              <w:ind w:left="146"/>
              <w:rPr>
                <w:sz w:val="16"/>
              </w:rPr>
            </w:pPr>
            <w:r>
              <w:rPr>
                <w:color w:val="231F20"/>
                <w:sz w:val="16"/>
              </w:rPr>
              <w:t>108</w:t>
            </w:r>
          </w:p>
        </w:tc>
        <w:tc>
          <w:tcPr>
            <w:tcW w:w="2336" w:type="dxa"/>
            <w:vAlign w:val="center"/>
          </w:tcPr>
          <w:p w14:paraId="44CBD11F" w14:textId="77777777" w:rsidR="004E5559" w:rsidRDefault="009D2012" w:rsidP="00333FD6">
            <w:pPr>
              <w:pStyle w:val="TableParagraph"/>
              <w:ind w:left="28"/>
              <w:rPr>
                <w:sz w:val="16"/>
              </w:rPr>
            </w:pPr>
            <w:r>
              <w:rPr>
                <w:color w:val="231F20"/>
                <w:sz w:val="16"/>
              </w:rPr>
              <w:t>Несправність вентилятора</w:t>
            </w:r>
          </w:p>
        </w:tc>
        <w:tc>
          <w:tcPr>
            <w:tcW w:w="4118" w:type="dxa"/>
            <w:vAlign w:val="center"/>
          </w:tcPr>
          <w:p w14:paraId="5A22758A" w14:textId="77777777" w:rsidR="004E5559" w:rsidRDefault="009D2012" w:rsidP="00333FD6">
            <w:pPr>
              <w:pStyle w:val="TableParagraph"/>
              <w:ind w:left="28"/>
              <w:rPr>
                <w:sz w:val="16"/>
              </w:rPr>
            </w:pPr>
            <w:r>
              <w:rPr>
                <w:color w:val="231F20"/>
                <w:sz w:val="16"/>
              </w:rPr>
              <w:t>Очистіть або замініть вентилятор, щоб забезпечити належну вентиляцію.</w:t>
            </w:r>
            <w:r w:rsidR="00333FD6">
              <w:rPr>
                <w:sz w:val="16"/>
              </w:rPr>
              <w:t xml:space="preserve"> </w:t>
            </w:r>
            <w:r>
              <w:rPr>
                <w:color w:val="231F20"/>
                <w:sz w:val="16"/>
              </w:rPr>
              <w:t>Будь ласка, зверніться до дилера, якщо після перезавантаження пристрою помилка не зникає.</w:t>
            </w:r>
          </w:p>
        </w:tc>
      </w:tr>
    </w:tbl>
    <w:p w14:paraId="74B8BD82" w14:textId="77777777" w:rsidR="004E5559" w:rsidRDefault="004E5559">
      <w:pPr>
        <w:spacing w:line="295" w:lineRule="auto"/>
        <w:rPr>
          <w:sz w:val="16"/>
        </w:rPr>
        <w:sectPr w:rsidR="004E5559">
          <w:pgSz w:w="8400" w:h="11910"/>
          <w:pgMar w:top="300" w:right="560" w:bottom="540" w:left="500" w:header="0" w:footer="345" w:gutter="0"/>
          <w:cols w:space="720"/>
        </w:sectPr>
      </w:pPr>
    </w:p>
    <w:p w14:paraId="6E4B21BB" w14:textId="77777777" w:rsidR="004E5559" w:rsidRDefault="004E5559">
      <w:pPr>
        <w:pStyle w:val="a3"/>
        <w:spacing w:before="5"/>
        <w:rPr>
          <w:i/>
          <w:sz w:val="39"/>
        </w:rPr>
      </w:pPr>
    </w:p>
    <w:p w14:paraId="5359E65D" w14:textId="77777777" w:rsidR="004E5559" w:rsidRDefault="009D2012">
      <w:pPr>
        <w:pStyle w:val="1"/>
        <w:numPr>
          <w:ilvl w:val="0"/>
          <w:numId w:val="3"/>
        </w:numPr>
        <w:tabs>
          <w:tab w:val="left" w:pos="626"/>
        </w:tabs>
        <w:ind w:left="625" w:hanging="446"/>
      </w:pPr>
      <w:bookmarkStart w:id="14" w:name="_Toc108787070"/>
      <w:r>
        <w:t>FAQ (Часті запитання)</w:t>
      </w:r>
      <w:bookmarkEnd w:id="14"/>
    </w:p>
    <w:p w14:paraId="3AE75920" w14:textId="77777777" w:rsidR="004E5559" w:rsidRDefault="009D2012">
      <w:pPr>
        <w:spacing w:before="97"/>
        <w:ind w:left="180"/>
        <w:rPr>
          <w:i/>
          <w:sz w:val="18"/>
        </w:rPr>
      </w:pPr>
      <w:r>
        <w:br w:type="column"/>
      </w:r>
      <w:r>
        <w:rPr>
          <w:i/>
          <w:color w:val="231F20"/>
          <w:sz w:val="18"/>
        </w:rPr>
        <w:t>BLUETTI</w:t>
      </w:r>
    </w:p>
    <w:p w14:paraId="5852E436" w14:textId="77777777" w:rsidR="004E5559" w:rsidRDefault="004E5559">
      <w:pPr>
        <w:rPr>
          <w:sz w:val="18"/>
        </w:rPr>
        <w:sectPr w:rsidR="004E5559">
          <w:pgSz w:w="8400" w:h="11910"/>
          <w:pgMar w:top="320" w:right="560" w:bottom="540" w:left="500" w:header="0" w:footer="345" w:gutter="0"/>
          <w:cols w:num="2" w:space="720" w:equalWidth="0">
            <w:col w:w="5987" w:space="319"/>
            <w:col w:w="1034"/>
          </w:cols>
        </w:sectPr>
      </w:pPr>
    </w:p>
    <w:p w14:paraId="7F09BF4F" w14:textId="77777777" w:rsidR="004E5559" w:rsidRDefault="004E5559">
      <w:pPr>
        <w:pStyle w:val="a3"/>
        <w:spacing w:before="4"/>
        <w:rPr>
          <w:i/>
          <w:sz w:val="15"/>
        </w:rPr>
      </w:pPr>
    </w:p>
    <w:p w14:paraId="33FD35C8" w14:textId="77777777" w:rsidR="004E5559" w:rsidRPr="00333FD6" w:rsidRDefault="009D2012" w:rsidP="00333FD6">
      <w:pPr>
        <w:pStyle w:val="a5"/>
        <w:numPr>
          <w:ilvl w:val="0"/>
          <w:numId w:val="16"/>
        </w:numPr>
        <w:tabs>
          <w:tab w:val="left" w:pos="277"/>
        </w:tabs>
        <w:spacing w:before="109"/>
        <w:ind w:left="276" w:right="110" w:hanging="97"/>
        <w:jc w:val="both"/>
        <w:rPr>
          <w:sz w:val="16"/>
          <w:szCs w:val="16"/>
        </w:rPr>
      </w:pPr>
      <w:r w:rsidRPr="00333FD6">
        <w:rPr>
          <w:color w:val="231F20"/>
          <w:sz w:val="16"/>
          <w:szCs w:val="16"/>
        </w:rPr>
        <w:t>Як отримати гарантію та розширену гарантію?</w:t>
      </w:r>
    </w:p>
    <w:p w14:paraId="14050BB5" w14:textId="77777777" w:rsidR="004E5559" w:rsidRPr="00333FD6" w:rsidRDefault="009D2012" w:rsidP="00333FD6">
      <w:pPr>
        <w:pStyle w:val="a3"/>
        <w:spacing w:before="41" w:line="285" w:lineRule="auto"/>
        <w:ind w:left="293" w:right="110"/>
        <w:jc w:val="both"/>
        <w:rPr>
          <w:sz w:val="16"/>
          <w:szCs w:val="16"/>
        </w:rPr>
      </w:pPr>
      <w:r w:rsidRPr="00333FD6">
        <w:rPr>
          <w:color w:val="231F20"/>
          <w:sz w:val="16"/>
          <w:szCs w:val="16"/>
        </w:rPr>
        <w:t>Будь ласка, розмістіть свою післяпродажну вимогу у вигляді гарантійного талону, адресованого постачальнику, у якого ви замовляєте виріб. Розширена гарантія (якщо було придбано) набуде чинності після того, як гарантія за замовчуванням стане недійсною.</w:t>
      </w:r>
    </w:p>
    <w:p w14:paraId="209ECE43" w14:textId="77777777" w:rsidR="004E5559" w:rsidRPr="00333FD6" w:rsidRDefault="009D2012" w:rsidP="00333FD6">
      <w:pPr>
        <w:pStyle w:val="a5"/>
        <w:numPr>
          <w:ilvl w:val="0"/>
          <w:numId w:val="16"/>
        </w:numPr>
        <w:tabs>
          <w:tab w:val="left" w:pos="277"/>
        </w:tabs>
        <w:spacing w:before="113"/>
        <w:ind w:left="276" w:right="110" w:hanging="97"/>
        <w:jc w:val="both"/>
        <w:rPr>
          <w:sz w:val="16"/>
          <w:szCs w:val="16"/>
        </w:rPr>
      </w:pPr>
      <w:r w:rsidRPr="00333FD6">
        <w:rPr>
          <w:color w:val="231F20"/>
          <w:sz w:val="16"/>
          <w:szCs w:val="16"/>
        </w:rPr>
        <w:t>Чи можна оновити пристрій?</w:t>
      </w:r>
    </w:p>
    <w:p w14:paraId="075B99F7" w14:textId="77777777" w:rsidR="004E5559" w:rsidRPr="00333FD6" w:rsidRDefault="009D2012" w:rsidP="00333FD6">
      <w:pPr>
        <w:pStyle w:val="a3"/>
        <w:spacing w:before="41" w:line="285" w:lineRule="auto"/>
        <w:ind w:left="293" w:right="110"/>
        <w:jc w:val="both"/>
        <w:rPr>
          <w:sz w:val="16"/>
          <w:szCs w:val="16"/>
        </w:rPr>
      </w:pPr>
      <w:r w:rsidRPr="00333FD6">
        <w:rPr>
          <w:color w:val="231F20"/>
          <w:sz w:val="16"/>
          <w:szCs w:val="16"/>
        </w:rPr>
        <w:t>Прошивку, включаючи ARM, DSP, IoT і BMS, можна оновити онлайн через OTA, а параметри пристрою будуть налаштовані та оптимізовані.</w:t>
      </w:r>
    </w:p>
    <w:p w14:paraId="602E3FFE" w14:textId="77777777" w:rsidR="004E5559" w:rsidRPr="00333FD6" w:rsidRDefault="009D2012" w:rsidP="00333FD6">
      <w:pPr>
        <w:pStyle w:val="a5"/>
        <w:numPr>
          <w:ilvl w:val="0"/>
          <w:numId w:val="16"/>
        </w:numPr>
        <w:tabs>
          <w:tab w:val="left" w:pos="277"/>
        </w:tabs>
        <w:spacing w:before="113"/>
        <w:ind w:left="276" w:right="110" w:hanging="97"/>
        <w:jc w:val="both"/>
        <w:rPr>
          <w:sz w:val="16"/>
          <w:szCs w:val="16"/>
        </w:rPr>
      </w:pPr>
      <w:r w:rsidRPr="00333FD6">
        <w:rPr>
          <w:color w:val="231F20"/>
          <w:sz w:val="16"/>
          <w:szCs w:val="16"/>
        </w:rPr>
        <w:t>Чи можна заряджати і розряджати одночасно?</w:t>
      </w:r>
    </w:p>
    <w:p w14:paraId="6959D401" w14:textId="77777777" w:rsidR="004E5559" w:rsidRPr="00333FD6" w:rsidRDefault="009D2012" w:rsidP="00333FD6">
      <w:pPr>
        <w:pStyle w:val="a3"/>
        <w:spacing w:before="41" w:line="285" w:lineRule="auto"/>
        <w:ind w:left="293" w:right="110"/>
        <w:jc w:val="both"/>
        <w:rPr>
          <w:sz w:val="16"/>
          <w:szCs w:val="16"/>
        </w:rPr>
      </w:pPr>
      <w:r w:rsidRPr="00333FD6">
        <w:rPr>
          <w:color w:val="231F20"/>
          <w:sz w:val="16"/>
          <w:szCs w:val="16"/>
        </w:rPr>
        <w:t>Так, пристрій підтримує функцію наскрізної зарядки для виходу змінного струму та постійного струму. Ми рекомендуємо повністю заряджати пристрій принаймні раз на місяць, щоб продовжити термін служби батареї.</w:t>
      </w:r>
    </w:p>
    <w:p w14:paraId="3627174F" w14:textId="77777777" w:rsidR="004E5559" w:rsidRPr="00333FD6" w:rsidRDefault="009D2012" w:rsidP="00333FD6">
      <w:pPr>
        <w:pStyle w:val="a5"/>
        <w:numPr>
          <w:ilvl w:val="0"/>
          <w:numId w:val="16"/>
        </w:numPr>
        <w:tabs>
          <w:tab w:val="left" w:pos="277"/>
        </w:tabs>
        <w:spacing w:before="113"/>
        <w:ind w:left="276" w:right="110" w:hanging="97"/>
        <w:jc w:val="both"/>
        <w:rPr>
          <w:sz w:val="16"/>
          <w:szCs w:val="16"/>
        </w:rPr>
      </w:pPr>
      <w:r w:rsidRPr="00333FD6">
        <w:rPr>
          <w:color w:val="231F20"/>
          <w:sz w:val="16"/>
          <w:szCs w:val="16"/>
        </w:rPr>
        <w:t>Скільки існує режимів ДБЖ?</w:t>
      </w:r>
    </w:p>
    <w:p w14:paraId="14B60F96" w14:textId="77777777" w:rsidR="004E5559" w:rsidRPr="00333FD6" w:rsidRDefault="009D2012" w:rsidP="00333FD6">
      <w:pPr>
        <w:pStyle w:val="a3"/>
        <w:spacing w:before="41" w:line="285" w:lineRule="auto"/>
        <w:ind w:left="293" w:right="110"/>
        <w:jc w:val="both"/>
        <w:rPr>
          <w:sz w:val="16"/>
          <w:szCs w:val="16"/>
        </w:rPr>
      </w:pPr>
      <w:r w:rsidRPr="00333FD6">
        <w:rPr>
          <w:color w:val="231F20"/>
          <w:sz w:val="16"/>
          <w:szCs w:val="16"/>
        </w:rPr>
        <w:t>Є 4 типи режиму ДБЖ, які ви можете вибрати: стандартний ДБЖ, контроль часу ДБЖ, режим пріоритету ФЕ ДБЖ та індивідуальний режим.</w:t>
      </w:r>
    </w:p>
    <w:p w14:paraId="2780B7D3" w14:textId="77777777" w:rsidR="004E5559" w:rsidRPr="00333FD6" w:rsidRDefault="009D2012" w:rsidP="00333FD6">
      <w:pPr>
        <w:pStyle w:val="a5"/>
        <w:numPr>
          <w:ilvl w:val="0"/>
          <w:numId w:val="16"/>
        </w:numPr>
        <w:tabs>
          <w:tab w:val="left" w:pos="277"/>
        </w:tabs>
        <w:spacing w:before="112"/>
        <w:ind w:left="276" w:right="110" w:hanging="97"/>
        <w:jc w:val="both"/>
        <w:rPr>
          <w:sz w:val="16"/>
          <w:szCs w:val="16"/>
        </w:rPr>
      </w:pPr>
      <w:r w:rsidRPr="00333FD6">
        <w:rPr>
          <w:color w:val="231F20"/>
          <w:sz w:val="16"/>
          <w:szCs w:val="16"/>
        </w:rPr>
        <w:t>Що таке затримка перемикання ДБЖ?</w:t>
      </w:r>
    </w:p>
    <w:p w14:paraId="1018D453" w14:textId="77777777" w:rsidR="004E5559" w:rsidRPr="00333FD6" w:rsidRDefault="009D2012" w:rsidP="00333FD6">
      <w:pPr>
        <w:pStyle w:val="a3"/>
        <w:spacing w:before="42"/>
        <w:ind w:left="293" w:right="110"/>
        <w:jc w:val="both"/>
        <w:rPr>
          <w:sz w:val="16"/>
          <w:szCs w:val="16"/>
        </w:rPr>
      </w:pPr>
      <w:r w:rsidRPr="00333FD6">
        <w:rPr>
          <w:color w:val="231F20"/>
          <w:sz w:val="16"/>
          <w:szCs w:val="16"/>
        </w:rPr>
        <w:t>20 мс від автономного ДБЖ.</w:t>
      </w:r>
    </w:p>
    <w:p w14:paraId="2396303F" w14:textId="77777777" w:rsidR="004E5559" w:rsidRPr="00333FD6" w:rsidRDefault="009D2012" w:rsidP="00333FD6">
      <w:pPr>
        <w:pStyle w:val="a5"/>
        <w:numPr>
          <w:ilvl w:val="0"/>
          <w:numId w:val="16"/>
        </w:numPr>
        <w:tabs>
          <w:tab w:val="left" w:pos="277"/>
        </w:tabs>
        <w:spacing w:before="154" w:line="285" w:lineRule="auto"/>
        <w:ind w:right="110" w:hanging="114"/>
        <w:jc w:val="both"/>
        <w:rPr>
          <w:sz w:val="16"/>
          <w:szCs w:val="16"/>
        </w:rPr>
      </w:pPr>
      <w:r w:rsidRPr="00333FD6">
        <w:rPr>
          <w:color w:val="231F20"/>
          <w:sz w:val="16"/>
          <w:szCs w:val="16"/>
        </w:rPr>
        <w:t>Чи можу я підключити два моїх EP500Pro до Fusion Box, щоб отримати подвійну вихідну потужність, напругу та ємність?</w:t>
      </w:r>
    </w:p>
    <w:p w14:paraId="53C5AE49" w14:textId="77777777" w:rsidR="004E5559" w:rsidRPr="00333FD6" w:rsidRDefault="009D2012" w:rsidP="00333FD6">
      <w:pPr>
        <w:pStyle w:val="a3"/>
        <w:spacing w:line="285" w:lineRule="auto"/>
        <w:ind w:left="293" w:right="110"/>
        <w:jc w:val="both"/>
        <w:rPr>
          <w:sz w:val="16"/>
          <w:szCs w:val="16"/>
        </w:rPr>
      </w:pPr>
      <w:r w:rsidRPr="00333FD6">
        <w:rPr>
          <w:color w:val="231F20"/>
          <w:sz w:val="16"/>
          <w:szCs w:val="16"/>
        </w:rPr>
        <w:t>Ви можете підключити два EP500 АБО два EP500Pro за допомогою Fusion Box. Пристрої мають бути одного типу та відповідного Fusion Box (P020A для EP500, P030A для EP500Pro). Ви не можете поєднувати EP500 і EP500Pro з Fusion Box.</w:t>
      </w:r>
    </w:p>
    <w:p w14:paraId="61BC18B5" w14:textId="77777777" w:rsidR="004E5559" w:rsidRPr="00333FD6" w:rsidRDefault="009D2012" w:rsidP="00333FD6">
      <w:pPr>
        <w:pStyle w:val="a5"/>
        <w:numPr>
          <w:ilvl w:val="0"/>
          <w:numId w:val="16"/>
        </w:numPr>
        <w:tabs>
          <w:tab w:val="left" w:pos="277"/>
        </w:tabs>
        <w:spacing w:before="112"/>
        <w:ind w:left="276" w:right="110" w:hanging="97"/>
        <w:jc w:val="both"/>
        <w:rPr>
          <w:sz w:val="16"/>
          <w:szCs w:val="16"/>
        </w:rPr>
      </w:pPr>
      <w:r w:rsidRPr="00333FD6">
        <w:rPr>
          <w:color w:val="231F20"/>
          <w:sz w:val="16"/>
          <w:szCs w:val="16"/>
        </w:rPr>
        <w:t>Чи можу я для зарядки цього виробу використовувати сонячні панелі сторонніх виробників?</w:t>
      </w:r>
    </w:p>
    <w:p w14:paraId="080CD111" w14:textId="77777777" w:rsidR="004E5559" w:rsidRPr="00333FD6" w:rsidRDefault="009D2012" w:rsidP="00333FD6">
      <w:pPr>
        <w:pStyle w:val="a3"/>
        <w:spacing w:before="41" w:line="285" w:lineRule="auto"/>
        <w:ind w:left="293" w:right="110"/>
        <w:jc w:val="both"/>
        <w:rPr>
          <w:sz w:val="16"/>
          <w:szCs w:val="16"/>
        </w:rPr>
      </w:pPr>
      <w:r w:rsidRPr="00333FD6">
        <w:rPr>
          <w:color w:val="231F20"/>
          <w:sz w:val="16"/>
          <w:szCs w:val="16"/>
        </w:rPr>
        <w:t>Так, сонячні панелі сторонніх виробників доступні, якщо вони містять роз’єми MC4, крім того, напруга (послідовно або паралельно) становить від 12 В до 150 В, а максимальна вхідна потужність становить 2400 Вт.</w:t>
      </w:r>
    </w:p>
    <w:p w14:paraId="6EBD2F92" w14:textId="77777777" w:rsidR="004E5559" w:rsidRPr="00333FD6" w:rsidRDefault="009D2012" w:rsidP="00333FD6">
      <w:pPr>
        <w:pStyle w:val="a3"/>
        <w:spacing w:line="285" w:lineRule="auto"/>
        <w:ind w:left="293" w:right="110"/>
        <w:jc w:val="both"/>
        <w:rPr>
          <w:sz w:val="16"/>
          <w:szCs w:val="16"/>
        </w:rPr>
      </w:pPr>
      <w:r w:rsidRPr="00333FD6">
        <w:rPr>
          <w:color w:val="231F20"/>
          <w:sz w:val="16"/>
          <w:szCs w:val="16"/>
        </w:rPr>
        <w:t>Якщо напруга розімкнутого ланцюга панелей менше 550 В, ви можете вибрати фотоелектричний модуль, щоб знизити напругу для досягнення сонячної зарядки.</w:t>
      </w:r>
    </w:p>
    <w:p w14:paraId="6AD6EF4B" w14:textId="77777777" w:rsidR="004E5559" w:rsidRPr="00333FD6" w:rsidRDefault="009D2012" w:rsidP="00333FD6">
      <w:pPr>
        <w:pStyle w:val="a5"/>
        <w:numPr>
          <w:ilvl w:val="0"/>
          <w:numId w:val="16"/>
        </w:numPr>
        <w:tabs>
          <w:tab w:val="left" w:pos="277"/>
        </w:tabs>
        <w:spacing w:before="112" w:line="285" w:lineRule="auto"/>
        <w:ind w:right="110" w:hanging="114"/>
        <w:jc w:val="both"/>
        <w:rPr>
          <w:sz w:val="16"/>
          <w:szCs w:val="16"/>
        </w:rPr>
      </w:pPr>
      <w:r w:rsidRPr="00333FD6">
        <w:rPr>
          <w:color w:val="231F20"/>
          <w:sz w:val="16"/>
          <w:szCs w:val="16"/>
        </w:rPr>
        <w:t>Як дізнатися, чи добре працює мій прилад із електростанцією? Обчисліть загальне безперервне навантаження для ваших приладів. Поки вони не перевищують номінальну вихідну потужність електростанції, буде працювати.</w:t>
      </w:r>
    </w:p>
    <w:p w14:paraId="52A708CE" w14:textId="77777777" w:rsidR="004E5559" w:rsidRPr="00333FD6" w:rsidRDefault="009D2012" w:rsidP="00333FD6">
      <w:pPr>
        <w:pStyle w:val="a5"/>
        <w:numPr>
          <w:ilvl w:val="0"/>
          <w:numId w:val="16"/>
        </w:numPr>
        <w:tabs>
          <w:tab w:val="left" w:pos="277"/>
        </w:tabs>
        <w:spacing w:before="112"/>
        <w:ind w:left="276" w:right="110" w:hanging="97"/>
        <w:jc w:val="both"/>
        <w:rPr>
          <w:sz w:val="16"/>
          <w:szCs w:val="16"/>
        </w:rPr>
      </w:pPr>
      <w:r w:rsidRPr="00333FD6">
        <w:rPr>
          <w:color w:val="231F20"/>
          <w:sz w:val="16"/>
          <w:szCs w:val="16"/>
        </w:rPr>
        <w:t>Як я можу підключити виріб до моєї домашньої коробки автоматичного вимикача?</w:t>
      </w:r>
    </w:p>
    <w:p w14:paraId="6D09AAB7" w14:textId="77777777" w:rsidR="004E5559" w:rsidRPr="00333FD6" w:rsidRDefault="009D2012" w:rsidP="00333FD6">
      <w:pPr>
        <w:pStyle w:val="a3"/>
        <w:spacing w:before="41"/>
        <w:ind w:left="293" w:right="110"/>
        <w:jc w:val="both"/>
        <w:rPr>
          <w:sz w:val="16"/>
          <w:szCs w:val="16"/>
        </w:rPr>
      </w:pPr>
      <w:r w:rsidRPr="00333FD6">
        <w:rPr>
          <w:color w:val="231F20"/>
          <w:sz w:val="16"/>
          <w:szCs w:val="16"/>
        </w:rPr>
        <w:t xml:space="preserve">Щоб встановити мережеву систему живлення, необхідно залучити електрика з відповідним сертифікатом. </w:t>
      </w:r>
    </w:p>
    <w:p w14:paraId="26E70D31" w14:textId="77777777" w:rsidR="004E5559" w:rsidRDefault="004E5559">
      <w:pPr>
        <w:sectPr w:rsidR="004E5559">
          <w:type w:val="continuous"/>
          <w:pgSz w:w="8400" w:h="11910"/>
          <w:pgMar w:top="40" w:right="560" w:bottom="0" w:left="500" w:header="720" w:footer="720" w:gutter="0"/>
          <w:cols w:space="720"/>
        </w:sectPr>
      </w:pPr>
    </w:p>
    <w:p w14:paraId="08F1DB0F" w14:textId="77777777" w:rsidR="004E5559" w:rsidRDefault="009D2012">
      <w:pPr>
        <w:spacing w:before="86"/>
        <w:ind w:left="170"/>
        <w:rPr>
          <w:i/>
          <w:sz w:val="18"/>
        </w:rPr>
      </w:pPr>
      <w:r>
        <w:rPr>
          <w:i/>
          <w:color w:val="231F20"/>
          <w:sz w:val="18"/>
        </w:rPr>
        <w:lastRenderedPageBreak/>
        <w:t>Просто увімкніть</w:t>
      </w:r>
    </w:p>
    <w:p w14:paraId="416D8226" w14:textId="77777777" w:rsidR="004E5559" w:rsidRPr="00333FD6" w:rsidRDefault="009D2012" w:rsidP="00333FD6">
      <w:pPr>
        <w:pStyle w:val="a3"/>
        <w:spacing w:before="212" w:line="285" w:lineRule="auto"/>
        <w:ind w:left="293" w:right="110"/>
        <w:rPr>
          <w:sz w:val="16"/>
          <w:szCs w:val="16"/>
        </w:rPr>
      </w:pPr>
      <w:r w:rsidRPr="00333FD6">
        <w:rPr>
          <w:color w:val="231F20"/>
          <w:sz w:val="16"/>
          <w:szCs w:val="16"/>
        </w:rPr>
        <w:t>Підключіть дроти критичного обладнання від вашої основної електричної коробки до допоміжної панелі BLUETTI (додаткова опція).</w:t>
      </w:r>
    </w:p>
    <w:p w14:paraId="2126D262" w14:textId="77777777" w:rsidR="004E5559" w:rsidRDefault="004E5559">
      <w:pPr>
        <w:pStyle w:val="a3"/>
        <w:rPr>
          <w:sz w:val="22"/>
        </w:rPr>
      </w:pPr>
    </w:p>
    <w:p w14:paraId="6961C6A0" w14:textId="77777777" w:rsidR="004E5559" w:rsidRDefault="004E5559">
      <w:pPr>
        <w:pStyle w:val="a3"/>
        <w:rPr>
          <w:sz w:val="22"/>
        </w:rPr>
      </w:pPr>
    </w:p>
    <w:p w14:paraId="670DDDD6" w14:textId="77777777" w:rsidR="004E5559" w:rsidRDefault="004E5559">
      <w:pPr>
        <w:pStyle w:val="a3"/>
        <w:rPr>
          <w:sz w:val="22"/>
        </w:rPr>
      </w:pPr>
    </w:p>
    <w:p w14:paraId="1A04424C" w14:textId="77777777" w:rsidR="004E5559" w:rsidRDefault="004E5559">
      <w:pPr>
        <w:pStyle w:val="a3"/>
        <w:rPr>
          <w:sz w:val="22"/>
        </w:rPr>
      </w:pPr>
    </w:p>
    <w:p w14:paraId="30701223" w14:textId="77777777" w:rsidR="004E5559" w:rsidRDefault="004E5559">
      <w:pPr>
        <w:pStyle w:val="a3"/>
        <w:rPr>
          <w:sz w:val="22"/>
        </w:rPr>
      </w:pPr>
    </w:p>
    <w:p w14:paraId="567488DA" w14:textId="77777777" w:rsidR="004E5559" w:rsidRDefault="004E5559">
      <w:pPr>
        <w:pStyle w:val="a3"/>
        <w:rPr>
          <w:sz w:val="22"/>
        </w:rPr>
      </w:pPr>
    </w:p>
    <w:p w14:paraId="4FB2FF9E" w14:textId="77777777" w:rsidR="004E5559" w:rsidRDefault="009D2012">
      <w:pPr>
        <w:pStyle w:val="1"/>
        <w:numPr>
          <w:ilvl w:val="0"/>
          <w:numId w:val="3"/>
        </w:numPr>
        <w:tabs>
          <w:tab w:val="left" w:pos="642"/>
        </w:tabs>
        <w:spacing w:before="178"/>
        <w:ind w:left="641" w:hanging="462"/>
      </w:pPr>
      <w:bookmarkStart w:id="15" w:name="_Toc108787071"/>
      <w:r>
        <w:t>Декларація</w:t>
      </w:r>
      <w:bookmarkEnd w:id="15"/>
    </w:p>
    <w:p w14:paraId="210523DF" w14:textId="77777777" w:rsidR="004E5559" w:rsidRPr="00333FD6" w:rsidRDefault="009D2012" w:rsidP="00333FD6">
      <w:pPr>
        <w:pStyle w:val="a5"/>
        <w:numPr>
          <w:ilvl w:val="0"/>
          <w:numId w:val="16"/>
        </w:numPr>
        <w:tabs>
          <w:tab w:val="left" w:pos="277"/>
        </w:tabs>
        <w:spacing w:before="175" w:line="285" w:lineRule="auto"/>
        <w:ind w:right="110" w:hanging="114"/>
        <w:jc w:val="both"/>
        <w:rPr>
          <w:sz w:val="16"/>
          <w:szCs w:val="16"/>
        </w:rPr>
      </w:pPr>
      <w:r w:rsidRPr="00333FD6">
        <w:rPr>
          <w:color w:val="231F20"/>
          <w:sz w:val="16"/>
          <w:szCs w:val="16"/>
        </w:rPr>
        <w:t>Деякі зміни, а саме зовнішній вигляд або технічні характеристики, можуть бути непоміченими через зовнішній матеріал або вдосконалення апаратного забезпечення виробу.</w:t>
      </w:r>
    </w:p>
    <w:p w14:paraId="5D3DE2D3" w14:textId="77777777" w:rsidR="004E5559" w:rsidRPr="00333FD6" w:rsidRDefault="009D2012" w:rsidP="00333FD6">
      <w:pPr>
        <w:pStyle w:val="a5"/>
        <w:numPr>
          <w:ilvl w:val="0"/>
          <w:numId w:val="16"/>
        </w:numPr>
        <w:tabs>
          <w:tab w:val="left" w:pos="277"/>
        </w:tabs>
        <w:spacing w:line="285" w:lineRule="auto"/>
        <w:ind w:right="110" w:hanging="114"/>
        <w:jc w:val="both"/>
        <w:rPr>
          <w:sz w:val="16"/>
          <w:szCs w:val="16"/>
        </w:rPr>
      </w:pPr>
      <w:r w:rsidRPr="00333FD6">
        <w:rPr>
          <w:color w:val="231F20"/>
          <w:sz w:val="16"/>
          <w:szCs w:val="16"/>
        </w:rPr>
        <w:t>Компанія не несе відповідальності за будь-яку шкоду, спричинену форс-мажорними обставинами, такими як пожежі, тайфуни, повені, землетруси або навмисною недбалістю, неправильним використанням або іншими ненормальними умовами використання користувачем.</w:t>
      </w:r>
    </w:p>
    <w:p w14:paraId="2A339710" w14:textId="77777777" w:rsidR="004E5559" w:rsidRPr="00333FD6" w:rsidRDefault="009D2012" w:rsidP="00333FD6">
      <w:pPr>
        <w:pStyle w:val="a5"/>
        <w:numPr>
          <w:ilvl w:val="0"/>
          <w:numId w:val="16"/>
        </w:numPr>
        <w:tabs>
          <w:tab w:val="left" w:pos="276"/>
        </w:tabs>
        <w:spacing w:line="285" w:lineRule="auto"/>
        <w:ind w:right="110" w:hanging="114"/>
        <w:jc w:val="both"/>
        <w:rPr>
          <w:sz w:val="16"/>
          <w:szCs w:val="16"/>
        </w:rPr>
      </w:pPr>
      <w:r w:rsidRPr="00333FD6">
        <w:rPr>
          <w:color w:val="231F20"/>
          <w:sz w:val="16"/>
          <w:szCs w:val="16"/>
        </w:rPr>
        <w:t>За використання нестандартних перехідників і аксесуарів компенсація збитків не надається.</w:t>
      </w:r>
    </w:p>
    <w:p w14:paraId="1837158F" w14:textId="77777777" w:rsidR="004E5559" w:rsidRPr="00333FD6" w:rsidRDefault="009D2012" w:rsidP="00333FD6">
      <w:pPr>
        <w:pStyle w:val="a5"/>
        <w:numPr>
          <w:ilvl w:val="0"/>
          <w:numId w:val="16"/>
        </w:numPr>
        <w:tabs>
          <w:tab w:val="left" w:pos="277"/>
        </w:tabs>
        <w:spacing w:line="285" w:lineRule="auto"/>
        <w:ind w:right="110" w:hanging="114"/>
        <w:jc w:val="both"/>
        <w:rPr>
          <w:sz w:val="16"/>
          <w:szCs w:val="16"/>
        </w:rPr>
      </w:pPr>
      <w:r w:rsidRPr="00333FD6">
        <w:rPr>
          <w:color w:val="231F20"/>
          <w:sz w:val="16"/>
          <w:szCs w:val="16"/>
        </w:rPr>
        <w:t>Наша компанія не несе всієї відповідальності, якщо пошкодження спричинено неправильним використанням виробу згідно з інструкцією з експлуатації.</w:t>
      </w:r>
    </w:p>
    <w:p w14:paraId="1442D323" w14:textId="77777777" w:rsidR="004E5559" w:rsidRPr="00333FD6" w:rsidRDefault="009D2012" w:rsidP="00333FD6">
      <w:pPr>
        <w:pStyle w:val="a5"/>
        <w:numPr>
          <w:ilvl w:val="0"/>
          <w:numId w:val="16"/>
        </w:numPr>
        <w:tabs>
          <w:tab w:val="left" w:pos="277"/>
        </w:tabs>
        <w:spacing w:line="285" w:lineRule="auto"/>
        <w:ind w:right="110" w:hanging="114"/>
        <w:jc w:val="both"/>
        <w:rPr>
          <w:sz w:val="16"/>
          <w:szCs w:val="16"/>
        </w:rPr>
      </w:pPr>
      <w:r w:rsidRPr="00333FD6">
        <w:rPr>
          <w:color w:val="231F20"/>
          <w:sz w:val="16"/>
          <w:szCs w:val="16"/>
        </w:rPr>
        <w:t>Цей пристрій не підходить для використання на відповідному обладнанні або апаратах, що включають: Особиста безпека, такі як пристрої атомної енергії, аерокосмічні пристрої, транспортне обладнання, медичні пристрої тощо, або будь-яке обладнання чи апарати, які вимагають надзвичайно надійних джерел живлення. Ми не несемо відповідальності за нещасні випадки, пожежі, неправомірні чи недбалі дії, що спричинені таким обладнанням чи апаратами, які призводять до пошкодження.</w:t>
      </w:r>
    </w:p>
    <w:sectPr w:rsidR="004E5559" w:rsidRPr="00333FD6">
      <w:pgSz w:w="8400" w:h="11910"/>
      <w:pgMar w:top="300" w:right="560" w:bottom="540" w:left="500" w:header="0" w:footer="3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7A828" w14:textId="77777777" w:rsidR="009670B4" w:rsidRDefault="009670B4">
      <w:r>
        <w:separator/>
      </w:r>
    </w:p>
  </w:endnote>
  <w:endnote w:type="continuationSeparator" w:id="0">
    <w:p w14:paraId="160BBE27" w14:textId="77777777" w:rsidR="009670B4" w:rsidRDefault="00967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icrosoft YaHei">
    <w:altName w:val="Microsoft YaHei"/>
    <w:panose1 w:val="020B0503020204020204"/>
    <w:charset w:val="86"/>
    <w:family w:val="swiss"/>
    <w:pitch w:val="variable"/>
    <w:sig w:usb0="80000287" w:usb1="2ACF3C50" w:usb2="00000016" w:usb3="00000000" w:csb0="0004001F" w:csb1="00000000"/>
  </w:font>
  <w:font w:name="MS UI Gothic">
    <w:altName w:val="MS UI Gothic"/>
    <w:panose1 w:val="020B0600070205080204"/>
    <w:charset w:val="80"/>
    <w:family w:val="swiss"/>
    <w:pitch w:val="variable"/>
    <w:sig w:usb0="E00002FF" w:usb1="6AC7FDFB" w:usb2="08000012" w:usb3="00000000" w:csb0="0002009F"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5CAC6" w14:textId="77777777" w:rsidR="009D2012" w:rsidRDefault="00A76F02">
    <w:pPr>
      <w:pStyle w:val="a3"/>
      <w:spacing w:line="14" w:lineRule="auto"/>
      <w:rPr>
        <w:sz w:val="20"/>
      </w:rPr>
    </w:pPr>
    <w:r>
      <w:pict w14:anchorId="670D3401">
        <v:rect id="_x0000_s2060" style="position:absolute;margin-left:64pt;margin-top:533.4pt;width:301.15pt;height:21.3pt;z-index:-18085376;mso-position-horizontal-relative:page;mso-position-vertical-relative:page" filled="f" strokecolor="#231f20" strokeweight="1pt">
          <w10:wrap anchorx="page" anchory="page"/>
        </v:rect>
      </w:pict>
    </w:r>
    <w:r>
      <w:pict w14:anchorId="0090EED9">
        <v:shapetype id="_x0000_t202" coordsize="21600,21600" o:spt="202" path="m,l,21600r21600,l21600,xe">
          <v:stroke joinstyle="miter"/>
          <v:path gradientshapeok="t" o:connecttype="rect"/>
        </v:shapetype>
        <v:shape id="_x0000_s2059" type="#_x0000_t202" style="position:absolute;margin-left:67pt;margin-top:537pt;width:295.15pt;height:17.7pt;z-index:-18084864;mso-position-horizontal-relative:page;mso-position-vertical-relative:page" filled="f" stroked="f">
          <v:textbox inset="0,0,0,0">
            <w:txbxContent>
              <w:p w14:paraId="4AB1C413" w14:textId="77777777" w:rsidR="009D2012" w:rsidRDefault="009D2012" w:rsidP="009D2012">
                <w:pPr>
                  <w:spacing w:before="24"/>
                  <w:ind w:left="20"/>
                  <w:jc w:val="center"/>
                  <w:rPr>
                    <w:sz w:val="12"/>
                  </w:rPr>
                </w:pPr>
                <w:r>
                  <w:rPr>
                    <w:color w:val="231F20"/>
                    <w:sz w:val="12"/>
                  </w:rPr>
                  <w:t>Будь ласка, перед використанням прочитайте цей посібник  і дотримуйтеся його вказівок. Збережіть цей посібник для подальшого використання.</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6A435" w14:textId="77777777" w:rsidR="009D2012" w:rsidRDefault="00A76F02">
    <w:pPr>
      <w:pStyle w:val="a3"/>
      <w:spacing w:line="14" w:lineRule="auto"/>
      <w:rPr>
        <w:sz w:val="20"/>
      </w:rPr>
    </w:pPr>
    <w:r>
      <w:pict w14:anchorId="746F9D1A">
        <v:shapetype id="_x0000_t202" coordsize="21600,21600" o:spt="202" path="m,l,21600r21600,l21600,xe">
          <v:stroke joinstyle="miter"/>
          <v:path gradientshapeok="t" o:connecttype="rect"/>
        </v:shapetype>
        <v:shape id="_x0000_s2051" type="#_x0000_t202" style="position:absolute;margin-left:193.9pt;margin-top:567pt;width:31.85pt;height:12.45pt;z-index:-18080768;mso-position-horizontal-relative:page;mso-position-vertical-relative:page" filled="f" stroked="f">
          <v:textbox inset="0,0,0,0">
            <w:txbxContent>
              <w:p w14:paraId="49587D5B" w14:textId="77777777" w:rsidR="009D2012" w:rsidRDefault="00242645">
                <w:pPr>
                  <w:spacing w:before="26"/>
                  <w:ind w:left="20"/>
                  <w:rPr>
                    <w:sz w:val="16"/>
                  </w:rPr>
                </w:pPr>
                <w:r>
                  <w:rPr>
                    <w:color w:val="FFFFFF"/>
                    <w:sz w:val="16"/>
                    <w:shd w:val="clear" w:color="auto" w:fill="000000"/>
                  </w:rPr>
                  <w:t xml:space="preserve"> </w:t>
                </w:r>
                <w:r w:rsidR="009D2012">
                  <w:rPr>
                    <w:color w:val="FFFFFF"/>
                    <w:sz w:val="16"/>
                    <w:shd w:val="clear" w:color="auto" w:fill="000000"/>
                  </w:rPr>
                  <w:t xml:space="preserve">08 </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5316" w14:textId="77777777" w:rsidR="009D2012" w:rsidRDefault="00A76F02">
    <w:pPr>
      <w:pStyle w:val="a3"/>
      <w:spacing w:line="14" w:lineRule="auto"/>
      <w:rPr>
        <w:sz w:val="20"/>
      </w:rPr>
    </w:pPr>
    <w:r>
      <w:pict w14:anchorId="78EAE534">
        <v:shapetype id="_x0000_t202" coordsize="21600,21600" o:spt="202" path="m,l,21600r21600,l21600,xe">
          <v:stroke joinstyle="miter"/>
          <v:path gradientshapeok="t" o:connecttype="rect"/>
        </v:shapetype>
        <v:shape id="_x0000_s2050" type="#_x0000_t202" style="position:absolute;margin-left:193.85pt;margin-top:566.85pt;width:31.85pt;height:12.45pt;z-index:-18080256;mso-position-horizontal-relative:page;mso-position-vertical-relative:page" filled="f" stroked="f">
          <v:textbox inset="0,0,0,0">
            <w:txbxContent>
              <w:p w14:paraId="0F6400F4" w14:textId="77777777" w:rsidR="009D2012" w:rsidRDefault="00242645">
                <w:pPr>
                  <w:spacing w:before="26"/>
                  <w:ind w:left="20"/>
                  <w:rPr>
                    <w:sz w:val="16"/>
                  </w:rPr>
                </w:pPr>
                <w:r>
                  <w:rPr>
                    <w:color w:val="FFFFFF"/>
                    <w:sz w:val="16"/>
                    <w:shd w:val="clear" w:color="auto" w:fill="000000"/>
                  </w:rPr>
                  <w:t xml:space="preserve"> </w:t>
                </w:r>
                <w:r w:rsidR="009D2012">
                  <w:rPr>
                    <w:color w:val="FFFFFF"/>
                    <w:sz w:val="16"/>
                    <w:shd w:val="clear" w:color="auto" w:fill="000000"/>
                  </w:rPr>
                  <w:t xml:space="preserve">09 </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62A52" w14:textId="77777777" w:rsidR="009D2012" w:rsidRDefault="00A76F02">
    <w:pPr>
      <w:pStyle w:val="a3"/>
      <w:spacing w:line="14" w:lineRule="auto"/>
      <w:rPr>
        <w:sz w:val="20"/>
      </w:rPr>
    </w:pPr>
    <w:r>
      <w:pict w14:anchorId="6667F858">
        <v:shapetype id="_x0000_t202" coordsize="21600,21600" o:spt="202" path="m,l,21600r21600,l21600,xe">
          <v:stroke joinstyle="miter"/>
          <v:path gradientshapeok="t" o:connecttype="rect"/>
        </v:shapetype>
        <v:shape id="_x0000_s2049" type="#_x0000_t202" style="position:absolute;margin-left:193.9pt;margin-top:566.85pt;width:33.85pt;height:12.6pt;z-index:-18079744;mso-position-horizontal-relative:page;mso-position-vertical-relative:page" filled="f" stroked="f">
          <v:textbox inset="0,0,0,0">
            <w:txbxContent>
              <w:p w14:paraId="38E01E8D" w14:textId="77777777" w:rsidR="009D2012" w:rsidRDefault="00242645">
                <w:pPr>
                  <w:spacing w:before="28"/>
                  <w:ind w:left="20"/>
                  <w:rPr>
                    <w:sz w:val="16"/>
                  </w:rPr>
                </w:pPr>
                <w:r>
                  <w:rPr>
                    <w:color w:val="FFFFFF"/>
                    <w:sz w:val="16"/>
                    <w:shd w:val="clear" w:color="auto" w:fill="000000"/>
                  </w:rPr>
                  <w:t xml:space="preserve"> </w:t>
                </w:r>
                <w:r w:rsidR="009D2012">
                  <w:fldChar w:fldCharType="begin"/>
                </w:r>
                <w:r w:rsidR="009D2012">
                  <w:rPr>
                    <w:color w:val="FFFFFF"/>
                    <w:sz w:val="16"/>
                    <w:shd w:val="clear" w:color="auto" w:fill="000000"/>
                  </w:rPr>
                  <w:instrText xml:space="preserve"> PAGE </w:instrText>
                </w:r>
                <w:r w:rsidR="009D2012">
                  <w:fldChar w:fldCharType="separate"/>
                </w:r>
                <w:r w:rsidR="003919B9">
                  <w:rPr>
                    <w:noProof/>
                    <w:color w:val="FFFFFF"/>
                    <w:sz w:val="16"/>
                    <w:shd w:val="clear" w:color="auto" w:fill="000000"/>
                  </w:rPr>
                  <w:t>47</w:t>
                </w:r>
                <w:r w:rsidR="009D2012">
                  <w:fldChar w:fldCharType="end"/>
                </w:r>
                <w:r w:rsidR="009D2012">
                  <w:rPr>
                    <w:color w:val="FFFFFF"/>
                    <w:sz w:val="16"/>
                    <w:shd w:val="clear" w:color="auto" w:fill="000000"/>
                  </w:rPr>
                  <w:t xml:space="preserve"> </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F8186" w14:textId="77777777" w:rsidR="009D2012" w:rsidRDefault="009D2012">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0CD9F" w14:textId="77777777" w:rsidR="009D2012" w:rsidRDefault="00A76F02">
    <w:pPr>
      <w:pStyle w:val="a3"/>
      <w:spacing w:line="14" w:lineRule="auto"/>
      <w:rPr>
        <w:sz w:val="20"/>
      </w:rPr>
    </w:pPr>
    <w:r>
      <w:pict w14:anchorId="53279E33">
        <v:shapetype id="_x0000_t202" coordsize="21600,21600" o:spt="202" path="m,l,21600r21600,l21600,xe">
          <v:stroke joinstyle="miter"/>
          <v:path gradientshapeok="t" o:connecttype="rect"/>
        </v:shapetype>
        <v:shape id="_x0000_s2058" type="#_x0000_t202" style="position:absolute;margin-left:193.85pt;margin-top:566.85pt;width:31.85pt;height:12.45pt;z-index:-18084352;mso-position-horizontal-relative:page;mso-position-vertical-relative:page" filled="f" stroked="f">
          <v:textbox inset="0,0,0,0">
            <w:txbxContent>
              <w:p w14:paraId="63C6763C" w14:textId="77777777" w:rsidR="009D2012" w:rsidRPr="009D2012" w:rsidRDefault="009D2012">
                <w:pPr>
                  <w:tabs>
                    <w:tab w:val="left" w:pos="616"/>
                  </w:tabs>
                  <w:spacing w:before="26"/>
                  <w:ind w:left="20"/>
                  <w:rPr>
                    <w:sz w:val="16"/>
                    <w:lang w:val="en-US"/>
                  </w:rPr>
                </w:pPr>
                <w:r>
                  <w:rPr>
                    <w:color w:val="FFFFFF"/>
                    <w:sz w:val="16"/>
                    <w:shd w:val="clear" w:color="auto" w:fill="000000"/>
                  </w:rPr>
                  <w:t xml:space="preserve"> 01</w:t>
                </w:r>
                <w:r>
                  <w:rPr>
                    <w:color w:val="FFFFFF"/>
                    <w:sz w:val="16"/>
                    <w:shd w:val="clear" w:color="auto" w:fill="000000"/>
                    <w:lang w:val="en-US"/>
                  </w:rPr>
                  <w:t xml:space="preserve"> </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9A1EB" w14:textId="77777777" w:rsidR="009D2012" w:rsidRDefault="00A76F02">
    <w:pPr>
      <w:pStyle w:val="a3"/>
      <w:spacing w:line="14" w:lineRule="auto"/>
      <w:rPr>
        <w:sz w:val="20"/>
      </w:rPr>
    </w:pPr>
    <w:r>
      <w:pict w14:anchorId="31ECDA2E">
        <v:shapetype id="_x0000_t202" coordsize="21600,21600" o:spt="202" path="m,l,21600r21600,l21600,xe">
          <v:stroke joinstyle="miter"/>
          <v:path gradientshapeok="t" o:connecttype="rect"/>
        </v:shapetype>
        <v:shape id="_x0000_s2057" type="#_x0000_t202" style="position:absolute;margin-left:193.9pt;margin-top:567pt;width:31.85pt;height:12.45pt;z-index:-18083840;mso-position-horizontal-relative:page;mso-position-vertical-relative:page" filled="f" stroked="f">
          <v:textbox inset="0,0,0,0">
            <w:txbxContent>
              <w:p w14:paraId="1B61212B" w14:textId="77777777" w:rsidR="009D2012" w:rsidRDefault="009D2012">
                <w:pPr>
                  <w:spacing w:before="26"/>
                  <w:ind w:left="20"/>
                  <w:rPr>
                    <w:sz w:val="16"/>
                  </w:rPr>
                </w:pPr>
                <w:r>
                  <w:rPr>
                    <w:color w:val="FFFFFF"/>
                    <w:sz w:val="16"/>
                    <w:shd w:val="clear" w:color="auto" w:fill="000000"/>
                  </w:rPr>
                  <w:t xml:space="preserve"> 02 </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D2405" w14:textId="77777777" w:rsidR="009D2012" w:rsidRDefault="00A76F02">
    <w:pPr>
      <w:pStyle w:val="a3"/>
      <w:spacing w:line="14" w:lineRule="auto"/>
      <w:rPr>
        <w:sz w:val="20"/>
      </w:rPr>
    </w:pPr>
    <w:r>
      <w:pict w14:anchorId="667AD8DF">
        <v:shapetype id="_x0000_t202" coordsize="21600,21600" o:spt="202" path="m,l,21600r21600,l21600,xe">
          <v:stroke joinstyle="miter"/>
          <v:path gradientshapeok="t" o:connecttype="rect"/>
        </v:shapetype>
        <v:shape id="_x0000_s2056" type="#_x0000_t202" style="position:absolute;margin-left:193.85pt;margin-top:566.85pt;width:31.85pt;height:12.45pt;z-index:-18083328;mso-position-horizontal-relative:page;mso-position-vertical-relative:page" filled="f" stroked="f">
          <v:textbox inset="0,0,0,0">
            <w:txbxContent>
              <w:p w14:paraId="1B7F1221" w14:textId="77777777" w:rsidR="009D2012" w:rsidRPr="009D2012" w:rsidRDefault="009D2012">
                <w:pPr>
                  <w:tabs>
                    <w:tab w:val="left" w:pos="616"/>
                  </w:tabs>
                  <w:spacing w:before="26"/>
                  <w:ind w:left="20"/>
                  <w:rPr>
                    <w:sz w:val="16"/>
                    <w:lang w:val="en-US"/>
                  </w:rPr>
                </w:pPr>
                <w:r>
                  <w:rPr>
                    <w:color w:val="FFFFFF"/>
                    <w:sz w:val="16"/>
                    <w:shd w:val="clear" w:color="auto" w:fill="000000"/>
                  </w:rPr>
                  <w:t xml:space="preserve"> 03</w:t>
                </w:r>
                <w:r>
                  <w:rPr>
                    <w:color w:val="FFFFFF"/>
                    <w:sz w:val="16"/>
                    <w:shd w:val="clear" w:color="auto" w:fill="000000"/>
                    <w:lang w:val="en-US"/>
                  </w:rPr>
                  <w:t xml:space="preserve"> </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C3911" w14:textId="77777777" w:rsidR="009D2012" w:rsidRDefault="00A76F02">
    <w:pPr>
      <w:pStyle w:val="a3"/>
      <w:spacing w:line="14" w:lineRule="auto"/>
      <w:rPr>
        <w:sz w:val="20"/>
      </w:rPr>
    </w:pPr>
    <w:r>
      <w:pict w14:anchorId="11DECBC4">
        <v:shapetype id="_x0000_t202" coordsize="21600,21600" o:spt="202" path="m,l,21600r21600,l21600,xe">
          <v:stroke joinstyle="miter"/>
          <v:path gradientshapeok="t" o:connecttype="rect"/>
        </v:shapetype>
        <v:shape id="_x0000_s2055" type="#_x0000_t202" style="position:absolute;margin-left:193.9pt;margin-top:567pt;width:31.85pt;height:12.45pt;z-index:-18082816;mso-position-horizontal-relative:page;mso-position-vertical-relative:page" filled="f" stroked="f">
          <v:textbox inset="0,0,0,0">
            <w:txbxContent>
              <w:p w14:paraId="64BB7266" w14:textId="77777777" w:rsidR="009D2012" w:rsidRDefault="009D2012">
                <w:pPr>
                  <w:spacing w:before="26"/>
                  <w:ind w:left="20"/>
                  <w:rPr>
                    <w:sz w:val="16"/>
                  </w:rPr>
                </w:pPr>
                <w:r>
                  <w:rPr>
                    <w:color w:val="FFFFFF"/>
                    <w:sz w:val="16"/>
                    <w:shd w:val="clear" w:color="auto" w:fill="000000"/>
                  </w:rPr>
                  <w:t xml:space="preserve"> 04 </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20BA4" w14:textId="77777777" w:rsidR="009D2012" w:rsidRDefault="00A76F02">
    <w:pPr>
      <w:pStyle w:val="a3"/>
      <w:spacing w:line="14" w:lineRule="auto"/>
      <w:rPr>
        <w:sz w:val="20"/>
      </w:rPr>
    </w:pPr>
    <w:r>
      <w:pict w14:anchorId="2B3BCF22">
        <v:shapetype id="_x0000_t202" coordsize="21600,21600" o:spt="202" path="m,l,21600r21600,l21600,xe">
          <v:stroke joinstyle="miter"/>
          <v:path gradientshapeok="t" o:connecttype="rect"/>
        </v:shapetype>
        <v:shape id="_x0000_s2054" type="#_x0000_t202" style="position:absolute;margin-left:193.85pt;margin-top:566.85pt;width:31.85pt;height:12.45pt;z-index:-18082304;mso-position-horizontal-relative:page;mso-position-vertical-relative:page" filled="f" stroked="f">
          <v:textbox inset="0,0,0,0">
            <w:txbxContent>
              <w:p w14:paraId="2E254CB0" w14:textId="77777777" w:rsidR="009D2012" w:rsidRDefault="009D2012">
                <w:pPr>
                  <w:spacing w:before="26"/>
                  <w:ind w:left="20"/>
                  <w:rPr>
                    <w:sz w:val="16"/>
                  </w:rPr>
                </w:pPr>
                <w:r>
                  <w:rPr>
                    <w:color w:val="FFFFFF"/>
                    <w:sz w:val="16"/>
                    <w:shd w:val="clear" w:color="auto" w:fill="000000"/>
                  </w:rPr>
                  <w:t xml:space="preserve"> 05 </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1591" w14:textId="77777777" w:rsidR="009D2012" w:rsidRDefault="00A76F02">
    <w:pPr>
      <w:pStyle w:val="a3"/>
      <w:spacing w:line="14" w:lineRule="auto"/>
      <w:rPr>
        <w:sz w:val="20"/>
      </w:rPr>
    </w:pPr>
    <w:r>
      <w:pict w14:anchorId="30861648">
        <v:shapetype id="_x0000_t202" coordsize="21600,21600" o:spt="202" path="m,l,21600r21600,l21600,xe">
          <v:stroke joinstyle="miter"/>
          <v:path gradientshapeok="t" o:connecttype="rect"/>
        </v:shapetype>
        <v:shape id="_x0000_s2053" type="#_x0000_t202" style="position:absolute;margin-left:193.9pt;margin-top:567pt;width:31.85pt;height:12.45pt;z-index:-18081792;mso-position-horizontal-relative:page;mso-position-vertical-relative:page" filled="f" stroked="f">
          <v:textbox inset="0,0,0,0">
            <w:txbxContent>
              <w:p w14:paraId="3F4B72BF" w14:textId="77777777" w:rsidR="009D2012" w:rsidRDefault="00242645">
                <w:pPr>
                  <w:spacing w:before="26"/>
                  <w:ind w:left="20"/>
                  <w:rPr>
                    <w:sz w:val="16"/>
                  </w:rPr>
                </w:pPr>
                <w:r>
                  <w:rPr>
                    <w:color w:val="FFFFFF"/>
                    <w:sz w:val="16"/>
                    <w:shd w:val="clear" w:color="auto" w:fill="000000"/>
                  </w:rPr>
                  <w:t xml:space="preserve"> </w:t>
                </w:r>
                <w:r w:rsidR="009D2012">
                  <w:rPr>
                    <w:color w:val="FFFFFF"/>
                    <w:sz w:val="16"/>
                    <w:shd w:val="clear" w:color="auto" w:fill="000000"/>
                  </w:rPr>
                  <w:t xml:space="preserve">06 </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0D565" w14:textId="77777777" w:rsidR="009D2012" w:rsidRDefault="00A76F02">
    <w:pPr>
      <w:pStyle w:val="a3"/>
      <w:spacing w:line="14" w:lineRule="auto"/>
      <w:rPr>
        <w:sz w:val="20"/>
      </w:rPr>
    </w:pPr>
    <w:r>
      <w:pict w14:anchorId="23119436">
        <v:shapetype id="_x0000_t202" coordsize="21600,21600" o:spt="202" path="m,l,21600r21600,l21600,xe">
          <v:stroke joinstyle="miter"/>
          <v:path gradientshapeok="t" o:connecttype="rect"/>
        </v:shapetype>
        <v:shape id="_x0000_s2052" type="#_x0000_t202" style="position:absolute;margin-left:193.85pt;margin-top:566.85pt;width:31.85pt;height:12.45pt;z-index:-18081280;mso-position-horizontal-relative:page;mso-position-vertical-relative:page" filled="f" stroked="f">
          <v:textbox inset="0,0,0,0">
            <w:txbxContent>
              <w:p w14:paraId="1499F8B6" w14:textId="77777777" w:rsidR="009D2012" w:rsidRDefault="009D2012">
                <w:pPr>
                  <w:spacing w:before="26"/>
                  <w:ind w:left="20"/>
                  <w:rPr>
                    <w:sz w:val="16"/>
                  </w:rPr>
                </w:pPr>
                <w:r>
                  <w:rPr>
                    <w:color w:val="FFFFFF"/>
                    <w:sz w:val="16"/>
                    <w:shd w:val="clear" w:color="auto" w:fill="000000"/>
                  </w:rPr>
                  <w:t xml:space="preserve">    07 </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B4039" w14:textId="77777777" w:rsidR="009670B4" w:rsidRDefault="009670B4">
      <w:r>
        <w:separator/>
      </w:r>
    </w:p>
  </w:footnote>
  <w:footnote w:type="continuationSeparator" w:id="0">
    <w:p w14:paraId="185E7B6F" w14:textId="77777777" w:rsidR="009670B4" w:rsidRDefault="009670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0590"/>
    <w:multiLevelType w:val="multilevel"/>
    <w:tmpl w:val="40D6CBF4"/>
    <w:lvl w:ilvl="0">
      <w:start w:val="2"/>
      <w:numFmt w:val="decimal"/>
      <w:lvlText w:val="%1"/>
      <w:lvlJc w:val="left"/>
      <w:pPr>
        <w:ind w:left="581" w:hanging="400"/>
        <w:jc w:val="left"/>
      </w:pPr>
      <w:rPr>
        <w:rFonts w:hint="default"/>
        <w:lang w:val="en-US" w:eastAsia="en-US" w:bidi="ar-SA"/>
      </w:rPr>
    </w:lvl>
    <w:lvl w:ilvl="1">
      <w:start w:val="1"/>
      <w:numFmt w:val="decimal"/>
      <w:lvlText w:val="%1.%2."/>
      <w:lvlJc w:val="left"/>
      <w:pPr>
        <w:ind w:left="581" w:hanging="400"/>
        <w:jc w:val="left"/>
      </w:pPr>
      <w:rPr>
        <w:rFonts w:ascii="Verdana" w:eastAsia="Verdana" w:hAnsi="Verdana" w:cs="Verdana" w:hint="default"/>
        <w:color w:val="231F20"/>
        <w:spacing w:val="0"/>
        <w:w w:val="100"/>
        <w:sz w:val="24"/>
        <w:szCs w:val="24"/>
        <w:lang w:val="en-US" w:eastAsia="en-US" w:bidi="ar-SA"/>
      </w:rPr>
    </w:lvl>
    <w:lvl w:ilvl="2">
      <w:start w:val="1"/>
      <w:numFmt w:val="decimal"/>
      <w:lvlText w:val="%1.%2.%3."/>
      <w:lvlJc w:val="left"/>
      <w:pPr>
        <w:ind w:left="554" w:hanging="374"/>
        <w:jc w:val="left"/>
      </w:pPr>
      <w:rPr>
        <w:rFonts w:ascii="Verdana" w:eastAsia="Verdana" w:hAnsi="Verdana" w:cs="Verdana" w:hint="default"/>
        <w:color w:val="231F20"/>
        <w:spacing w:val="0"/>
        <w:w w:val="100"/>
        <w:sz w:val="18"/>
        <w:szCs w:val="18"/>
        <w:lang w:val="en-US" w:eastAsia="en-US" w:bidi="ar-SA"/>
      </w:rPr>
    </w:lvl>
    <w:lvl w:ilvl="3">
      <w:numFmt w:val="bullet"/>
      <w:lvlText w:val="•"/>
      <w:lvlJc w:val="left"/>
      <w:pPr>
        <w:ind w:left="2080" w:hanging="374"/>
      </w:pPr>
      <w:rPr>
        <w:rFonts w:hint="default"/>
        <w:lang w:val="en-US" w:eastAsia="en-US" w:bidi="ar-SA"/>
      </w:rPr>
    </w:lvl>
    <w:lvl w:ilvl="4">
      <w:numFmt w:val="bullet"/>
      <w:lvlText w:val="•"/>
      <w:lvlJc w:val="left"/>
      <w:pPr>
        <w:ind w:left="2830" w:hanging="374"/>
      </w:pPr>
      <w:rPr>
        <w:rFonts w:hint="default"/>
        <w:lang w:val="en-US" w:eastAsia="en-US" w:bidi="ar-SA"/>
      </w:rPr>
    </w:lvl>
    <w:lvl w:ilvl="5">
      <w:numFmt w:val="bullet"/>
      <w:lvlText w:val="•"/>
      <w:lvlJc w:val="left"/>
      <w:pPr>
        <w:ind w:left="3580" w:hanging="374"/>
      </w:pPr>
      <w:rPr>
        <w:rFonts w:hint="default"/>
        <w:lang w:val="en-US" w:eastAsia="en-US" w:bidi="ar-SA"/>
      </w:rPr>
    </w:lvl>
    <w:lvl w:ilvl="6">
      <w:numFmt w:val="bullet"/>
      <w:lvlText w:val="•"/>
      <w:lvlJc w:val="left"/>
      <w:pPr>
        <w:ind w:left="4330" w:hanging="374"/>
      </w:pPr>
      <w:rPr>
        <w:rFonts w:hint="default"/>
        <w:lang w:val="en-US" w:eastAsia="en-US" w:bidi="ar-SA"/>
      </w:rPr>
    </w:lvl>
    <w:lvl w:ilvl="7">
      <w:numFmt w:val="bullet"/>
      <w:lvlText w:val="•"/>
      <w:lvlJc w:val="left"/>
      <w:pPr>
        <w:ind w:left="5080" w:hanging="374"/>
      </w:pPr>
      <w:rPr>
        <w:rFonts w:hint="default"/>
        <w:lang w:val="en-US" w:eastAsia="en-US" w:bidi="ar-SA"/>
      </w:rPr>
    </w:lvl>
    <w:lvl w:ilvl="8">
      <w:numFmt w:val="bullet"/>
      <w:lvlText w:val="•"/>
      <w:lvlJc w:val="left"/>
      <w:pPr>
        <w:ind w:left="5830" w:hanging="374"/>
      </w:pPr>
      <w:rPr>
        <w:rFonts w:hint="default"/>
        <w:lang w:val="en-US" w:eastAsia="en-US" w:bidi="ar-SA"/>
      </w:rPr>
    </w:lvl>
  </w:abstractNum>
  <w:abstractNum w:abstractNumId="1" w15:restartNumberingAfterBreak="0">
    <w:nsid w:val="05623495"/>
    <w:multiLevelType w:val="hybridMultilevel"/>
    <w:tmpl w:val="11A8DE88"/>
    <w:lvl w:ilvl="0" w:tplc="9FAAB92E">
      <w:numFmt w:val="bullet"/>
      <w:lvlText w:val="•"/>
      <w:lvlJc w:val="left"/>
      <w:pPr>
        <w:ind w:left="295" w:hanging="96"/>
      </w:pPr>
      <w:rPr>
        <w:rFonts w:ascii="Verdana" w:eastAsia="Verdana" w:hAnsi="Verdana" w:cs="Verdana" w:hint="default"/>
        <w:color w:val="231F20"/>
        <w:w w:val="57"/>
        <w:sz w:val="18"/>
        <w:szCs w:val="18"/>
        <w:lang w:val="en-US" w:eastAsia="en-US" w:bidi="ar-SA"/>
      </w:rPr>
    </w:lvl>
    <w:lvl w:ilvl="1" w:tplc="CC8CC976">
      <w:numFmt w:val="bullet"/>
      <w:lvlText w:val="•"/>
      <w:lvlJc w:val="left"/>
      <w:pPr>
        <w:ind w:left="962" w:hanging="96"/>
      </w:pPr>
      <w:rPr>
        <w:rFonts w:hint="default"/>
        <w:lang w:val="en-US" w:eastAsia="en-US" w:bidi="ar-SA"/>
      </w:rPr>
    </w:lvl>
    <w:lvl w:ilvl="2" w:tplc="6C124910">
      <w:numFmt w:val="bullet"/>
      <w:lvlText w:val="•"/>
      <w:lvlJc w:val="left"/>
      <w:pPr>
        <w:ind w:left="1624" w:hanging="96"/>
      </w:pPr>
      <w:rPr>
        <w:rFonts w:hint="default"/>
        <w:lang w:val="en-US" w:eastAsia="en-US" w:bidi="ar-SA"/>
      </w:rPr>
    </w:lvl>
    <w:lvl w:ilvl="3" w:tplc="54327AEE">
      <w:numFmt w:val="bullet"/>
      <w:lvlText w:val="•"/>
      <w:lvlJc w:val="left"/>
      <w:pPr>
        <w:ind w:left="2286" w:hanging="96"/>
      </w:pPr>
      <w:rPr>
        <w:rFonts w:hint="default"/>
        <w:lang w:val="en-US" w:eastAsia="en-US" w:bidi="ar-SA"/>
      </w:rPr>
    </w:lvl>
    <w:lvl w:ilvl="4" w:tplc="96AA8960">
      <w:numFmt w:val="bullet"/>
      <w:lvlText w:val="•"/>
      <w:lvlJc w:val="left"/>
      <w:pPr>
        <w:ind w:left="2948" w:hanging="96"/>
      </w:pPr>
      <w:rPr>
        <w:rFonts w:hint="default"/>
        <w:lang w:val="en-US" w:eastAsia="en-US" w:bidi="ar-SA"/>
      </w:rPr>
    </w:lvl>
    <w:lvl w:ilvl="5" w:tplc="97984BF8">
      <w:numFmt w:val="bullet"/>
      <w:lvlText w:val="•"/>
      <w:lvlJc w:val="left"/>
      <w:pPr>
        <w:ind w:left="3611" w:hanging="96"/>
      </w:pPr>
      <w:rPr>
        <w:rFonts w:hint="default"/>
        <w:lang w:val="en-US" w:eastAsia="en-US" w:bidi="ar-SA"/>
      </w:rPr>
    </w:lvl>
    <w:lvl w:ilvl="6" w:tplc="E5D494D8">
      <w:numFmt w:val="bullet"/>
      <w:lvlText w:val="•"/>
      <w:lvlJc w:val="left"/>
      <w:pPr>
        <w:ind w:left="4273" w:hanging="96"/>
      </w:pPr>
      <w:rPr>
        <w:rFonts w:hint="default"/>
        <w:lang w:val="en-US" w:eastAsia="en-US" w:bidi="ar-SA"/>
      </w:rPr>
    </w:lvl>
    <w:lvl w:ilvl="7" w:tplc="C49ADB4E">
      <w:numFmt w:val="bullet"/>
      <w:lvlText w:val="•"/>
      <w:lvlJc w:val="left"/>
      <w:pPr>
        <w:ind w:left="4935" w:hanging="96"/>
      </w:pPr>
      <w:rPr>
        <w:rFonts w:hint="default"/>
        <w:lang w:val="en-US" w:eastAsia="en-US" w:bidi="ar-SA"/>
      </w:rPr>
    </w:lvl>
    <w:lvl w:ilvl="8" w:tplc="BE7295BE">
      <w:numFmt w:val="bullet"/>
      <w:lvlText w:val="•"/>
      <w:lvlJc w:val="left"/>
      <w:pPr>
        <w:ind w:left="5597" w:hanging="96"/>
      </w:pPr>
      <w:rPr>
        <w:rFonts w:hint="default"/>
        <w:lang w:val="en-US" w:eastAsia="en-US" w:bidi="ar-SA"/>
      </w:rPr>
    </w:lvl>
  </w:abstractNum>
  <w:abstractNum w:abstractNumId="2" w15:restartNumberingAfterBreak="0">
    <w:nsid w:val="0AAA513C"/>
    <w:multiLevelType w:val="hybridMultilevel"/>
    <w:tmpl w:val="26C00612"/>
    <w:lvl w:ilvl="0" w:tplc="43F47D5E">
      <w:start w:val="4"/>
      <w:numFmt w:val="decimal"/>
      <w:lvlText w:val="%1."/>
      <w:lvlJc w:val="left"/>
      <w:pPr>
        <w:ind w:left="3770" w:hanging="200"/>
        <w:jc w:val="left"/>
      </w:pPr>
      <w:rPr>
        <w:rFonts w:ascii="Verdana" w:eastAsia="Verdana" w:hAnsi="Verdana" w:cs="Verdana" w:hint="default"/>
        <w:color w:val="231F20"/>
        <w:spacing w:val="0"/>
        <w:w w:val="100"/>
        <w:sz w:val="18"/>
        <w:szCs w:val="18"/>
        <w:lang w:val="en-US" w:eastAsia="en-US" w:bidi="ar-SA"/>
      </w:rPr>
    </w:lvl>
    <w:lvl w:ilvl="1" w:tplc="60EA8E30">
      <w:numFmt w:val="bullet"/>
      <w:lvlText w:val="•"/>
      <w:lvlJc w:val="left"/>
      <w:pPr>
        <w:ind w:left="4135" w:hanging="200"/>
      </w:pPr>
      <w:rPr>
        <w:rFonts w:hint="default"/>
        <w:lang w:val="en-US" w:eastAsia="en-US" w:bidi="ar-SA"/>
      </w:rPr>
    </w:lvl>
    <w:lvl w:ilvl="2" w:tplc="6DA81D64">
      <w:numFmt w:val="bullet"/>
      <w:lvlText w:val="•"/>
      <w:lvlJc w:val="left"/>
      <w:pPr>
        <w:ind w:left="4490" w:hanging="200"/>
      </w:pPr>
      <w:rPr>
        <w:rFonts w:hint="default"/>
        <w:lang w:val="en-US" w:eastAsia="en-US" w:bidi="ar-SA"/>
      </w:rPr>
    </w:lvl>
    <w:lvl w:ilvl="3" w:tplc="D6BA384C">
      <w:numFmt w:val="bullet"/>
      <w:lvlText w:val="•"/>
      <w:lvlJc w:val="left"/>
      <w:pPr>
        <w:ind w:left="4845" w:hanging="200"/>
      </w:pPr>
      <w:rPr>
        <w:rFonts w:hint="default"/>
        <w:lang w:val="en-US" w:eastAsia="en-US" w:bidi="ar-SA"/>
      </w:rPr>
    </w:lvl>
    <w:lvl w:ilvl="4" w:tplc="2912DAF0">
      <w:numFmt w:val="bullet"/>
      <w:lvlText w:val="•"/>
      <w:lvlJc w:val="left"/>
      <w:pPr>
        <w:ind w:left="5200" w:hanging="200"/>
      </w:pPr>
      <w:rPr>
        <w:rFonts w:hint="default"/>
        <w:lang w:val="en-US" w:eastAsia="en-US" w:bidi="ar-SA"/>
      </w:rPr>
    </w:lvl>
    <w:lvl w:ilvl="5" w:tplc="CB843C56">
      <w:numFmt w:val="bullet"/>
      <w:lvlText w:val="•"/>
      <w:lvlJc w:val="left"/>
      <w:pPr>
        <w:ind w:left="5555" w:hanging="200"/>
      </w:pPr>
      <w:rPr>
        <w:rFonts w:hint="default"/>
        <w:lang w:val="en-US" w:eastAsia="en-US" w:bidi="ar-SA"/>
      </w:rPr>
    </w:lvl>
    <w:lvl w:ilvl="6" w:tplc="21B23358">
      <w:numFmt w:val="bullet"/>
      <w:lvlText w:val="•"/>
      <w:lvlJc w:val="left"/>
      <w:pPr>
        <w:ind w:left="5910" w:hanging="200"/>
      </w:pPr>
      <w:rPr>
        <w:rFonts w:hint="default"/>
        <w:lang w:val="en-US" w:eastAsia="en-US" w:bidi="ar-SA"/>
      </w:rPr>
    </w:lvl>
    <w:lvl w:ilvl="7" w:tplc="29F8955C">
      <w:numFmt w:val="bullet"/>
      <w:lvlText w:val="•"/>
      <w:lvlJc w:val="left"/>
      <w:pPr>
        <w:ind w:left="6265" w:hanging="200"/>
      </w:pPr>
      <w:rPr>
        <w:rFonts w:hint="default"/>
        <w:lang w:val="en-US" w:eastAsia="en-US" w:bidi="ar-SA"/>
      </w:rPr>
    </w:lvl>
    <w:lvl w:ilvl="8" w:tplc="5DF8792E">
      <w:numFmt w:val="bullet"/>
      <w:lvlText w:val="•"/>
      <w:lvlJc w:val="left"/>
      <w:pPr>
        <w:ind w:left="6620" w:hanging="200"/>
      </w:pPr>
      <w:rPr>
        <w:rFonts w:hint="default"/>
        <w:lang w:val="en-US" w:eastAsia="en-US" w:bidi="ar-SA"/>
      </w:rPr>
    </w:lvl>
  </w:abstractNum>
  <w:abstractNum w:abstractNumId="3" w15:restartNumberingAfterBreak="0">
    <w:nsid w:val="0FCA6CC6"/>
    <w:multiLevelType w:val="hybridMultilevel"/>
    <w:tmpl w:val="EE1C6F74"/>
    <w:lvl w:ilvl="0" w:tplc="27A2DE4A">
      <w:start w:val="1"/>
      <w:numFmt w:val="decimal"/>
      <w:lvlText w:val="(%1)"/>
      <w:lvlJc w:val="left"/>
      <w:pPr>
        <w:ind w:left="293" w:hanging="215"/>
        <w:jc w:val="left"/>
      </w:pPr>
      <w:rPr>
        <w:rFonts w:ascii="Verdana" w:eastAsia="Verdana" w:hAnsi="Verdana" w:cs="Verdana" w:hint="default"/>
        <w:color w:val="231F20"/>
        <w:spacing w:val="0"/>
        <w:w w:val="100"/>
        <w:sz w:val="16"/>
        <w:szCs w:val="16"/>
        <w:lang w:val="en-US" w:eastAsia="en-US" w:bidi="ar-SA"/>
      </w:rPr>
    </w:lvl>
    <w:lvl w:ilvl="1" w:tplc="156C2CCC">
      <w:numFmt w:val="bullet"/>
      <w:lvlText w:val="•"/>
      <w:lvlJc w:val="left"/>
      <w:pPr>
        <w:ind w:left="1003" w:hanging="215"/>
      </w:pPr>
      <w:rPr>
        <w:rFonts w:hint="default"/>
        <w:lang w:val="en-US" w:eastAsia="en-US" w:bidi="ar-SA"/>
      </w:rPr>
    </w:lvl>
    <w:lvl w:ilvl="2" w:tplc="E7BA8FA8">
      <w:numFmt w:val="bullet"/>
      <w:lvlText w:val="•"/>
      <w:lvlJc w:val="left"/>
      <w:pPr>
        <w:ind w:left="1706" w:hanging="215"/>
      </w:pPr>
      <w:rPr>
        <w:rFonts w:hint="default"/>
        <w:lang w:val="en-US" w:eastAsia="en-US" w:bidi="ar-SA"/>
      </w:rPr>
    </w:lvl>
    <w:lvl w:ilvl="3" w:tplc="B7AE1AC8">
      <w:numFmt w:val="bullet"/>
      <w:lvlText w:val="•"/>
      <w:lvlJc w:val="left"/>
      <w:pPr>
        <w:ind w:left="2409" w:hanging="215"/>
      </w:pPr>
      <w:rPr>
        <w:rFonts w:hint="default"/>
        <w:lang w:val="en-US" w:eastAsia="en-US" w:bidi="ar-SA"/>
      </w:rPr>
    </w:lvl>
    <w:lvl w:ilvl="4" w:tplc="E50A5108">
      <w:numFmt w:val="bullet"/>
      <w:lvlText w:val="•"/>
      <w:lvlJc w:val="left"/>
      <w:pPr>
        <w:ind w:left="3112" w:hanging="215"/>
      </w:pPr>
      <w:rPr>
        <w:rFonts w:hint="default"/>
        <w:lang w:val="en-US" w:eastAsia="en-US" w:bidi="ar-SA"/>
      </w:rPr>
    </w:lvl>
    <w:lvl w:ilvl="5" w:tplc="11461B04">
      <w:numFmt w:val="bullet"/>
      <w:lvlText w:val="•"/>
      <w:lvlJc w:val="left"/>
      <w:pPr>
        <w:ind w:left="3815" w:hanging="215"/>
      </w:pPr>
      <w:rPr>
        <w:rFonts w:hint="default"/>
        <w:lang w:val="en-US" w:eastAsia="en-US" w:bidi="ar-SA"/>
      </w:rPr>
    </w:lvl>
    <w:lvl w:ilvl="6" w:tplc="BCFCA5B8">
      <w:numFmt w:val="bullet"/>
      <w:lvlText w:val="•"/>
      <w:lvlJc w:val="left"/>
      <w:pPr>
        <w:ind w:left="4518" w:hanging="215"/>
      </w:pPr>
      <w:rPr>
        <w:rFonts w:hint="default"/>
        <w:lang w:val="en-US" w:eastAsia="en-US" w:bidi="ar-SA"/>
      </w:rPr>
    </w:lvl>
    <w:lvl w:ilvl="7" w:tplc="02D27E2E">
      <w:numFmt w:val="bullet"/>
      <w:lvlText w:val="•"/>
      <w:lvlJc w:val="left"/>
      <w:pPr>
        <w:ind w:left="5221" w:hanging="215"/>
      </w:pPr>
      <w:rPr>
        <w:rFonts w:hint="default"/>
        <w:lang w:val="en-US" w:eastAsia="en-US" w:bidi="ar-SA"/>
      </w:rPr>
    </w:lvl>
    <w:lvl w:ilvl="8" w:tplc="3078D32C">
      <w:numFmt w:val="bullet"/>
      <w:lvlText w:val="•"/>
      <w:lvlJc w:val="left"/>
      <w:pPr>
        <w:ind w:left="5924" w:hanging="215"/>
      </w:pPr>
      <w:rPr>
        <w:rFonts w:hint="default"/>
        <w:lang w:val="en-US" w:eastAsia="en-US" w:bidi="ar-SA"/>
      </w:rPr>
    </w:lvl>
  </w:abstractNum>
  <w:abstractNum w:abstractNumId="4" w15:restartNumberingAfterBreak="0">
    <w:nsid w:val="15CB4FEC"/>
    <w:multiLevelType w:val="hybridMultilevel"/>
    <w:tmpl w:val="A4802EF2"/>
    <w:lvl w:ilvl="0" w:tplc="4DE4A04C">
      <w:start w:val="10"/>
      <w:numFmt w:val="decimal"/>
      <w:lvlText w:val="%1."/>
      <w:lvlJc w:val="left"/>
      <w:pPr>
        <w:ind w:left="1021" w:hanging="298"/>
        <w:jc w:val="left"/>
      </w:pPr>
      <w:rPr>
        <w:rFonts w:ascii="Verdana" w:eastAsia="Verdana" w:hAnsi="Verdana" w:cs="Verdana" w:hint="default"/>
        <w:color w:val="231F20"/>
        <w:spacing w:val="-3"/>
        <w:w w:val="58"/>
        <w:sz w:val="20"/>
        <w:szCs w:val="20"/>
        <w:lang w:val="en-US" w:eastAsia="en-US" w:bidi="ar-SA"/>
      </w:rPr>
    </w:lvl>
    <w:lvl w:ilvl="1" w:tplc="28DAA86A">
      <w:numFmt w:val="bullet"/>
      <w:lvlText w:val="•"/>
      <w:lvlJc w:val="left"/>
      <w:pPr>
        <w:ind w:left="1651" w:hanging="298"/>
      </w:pPr>
      <w:rPr>
        <w:rFonts w:hint="default"/>
        <w:lang w:val="en-US" w:eastAsia="en-US" w:bidi="ar-SA"/>
      </w:rPr>
    </w:lvl>
    <w:lvl w:ilvl="2" w:tplc="982C5B02">
      <w:numFmt w:val="bullet"/>
      <w:lvlText w:val="•"/>
      <w:lvlJc w:val="left"/>
      <w:pPr>
        <w:ind w:left="2282" w:hanging="298"/>
      </w:pPr>
      <w:rPr>
        <w:rFonts w:hint="default"/>
        <w:lang w:val="en-US" w:eastAsia="en-US" w:bidi="ar-SA"/>
      </w:rPr>
    </w:lvl>
    <w:lvl w:ilvl="3" w:tplc="ED8228CA">
      <w:numFmt w:val="bullet"/>
      <w:lvlText w:val="•"/>
      <w:lvlJc w:val="left"/>
      <w:pPr>
        <w:ind w:left="2913" w:hanging="298"/>
      </w:pPr>
      <w:rPr>
        <w:rFonts w:hint="default"/>
        <w:lang w:val="en-US" w:eastAsia="en-US" w:bidi="ar-SA"/>
      </w:rPr>
    </w:lvl>
    <w:lvl w:ilvl="4" w:tplc="4174920A">
      <w:numFmt w:val="bullet"/>
      <w:lvlText w:val="•"/>
      <w:lvlJc w:val="left"/>
      <w:pPr>
        <w:ind w:left="3544" w:hanging="298"/>
      </w:pPr>
      <w:rPr>
        <w:rFonts w:hint="default"/>
        <w:lang w:val="en-US" w:eastAsia="en-US" w:bidi="ar-SA"/>
      </w:rPr>
    </w:lvl>
    <w:lvl w:ilvl="5" w:tplc="2D78CF80">
      <w:numFmt w:val="bullet"/>
      <w:lvlText w:val="•"/>
      <w:lvlJc w:val="left"/>
      <w:pPr>
        <w:ind w:left="4175" w:hanging="298"/>
      </w:pPr>
      <w:rPr>
        <w:rFonts w:hint="default"/>
        <w:lang w:val="en-US" w:eastAsia="en-US" w:bidi="ar-SA"/>
      </w:rPr>
    </w:lvl>
    <w:lvl w:ilvl="6" w:tplc="E326A798">
      <w:numFmt w:val="bullet"/>
      <w:lvlText w:val="•"/>
      <w:lvlJc w:val="left"/>
      <w:pPr>
        <w:ind w:left="4806" w:hanging="298"/>
      </w:pPr>
      <w:rPr>
        <w:rFonts w:hint="default"/>
        <w:lang w:val="en-US" w:eastAsia="en-US" w:bidi="ar-SA"/>
      </w:rPr>
    </w:lvl>
    <w:lvl w:ilvl="7" w:tplc="234A4242">
      <w:numFmt w:val="bullet"/>
      <w:lvlText w:val="•"/>
      <w:lvlJc w:val="left"/>
      <w:pPr>
        <w:ind w:left="5437" w:hanging="298"/>
      </w:pPr>
      <w:rPr>
        <w:rFonts w:hint="default"/>
        <w:lang w:val="en-US" w:eastAsia="en-US" w:bidi="ar-SA"/>
      </w:rPr>
    </w:lvl>
    <w:lvl w:ilvl="8" w:tplc="3DF09A5E">
      <w:numFmt w:val="bullet"/>
      <w:lvlText w:val="•"/>
      <w:lvlJc w:val="left"/>
      <w:pPr>
        <w:ind w:left="6068" w:hanging="298"/>
      </w:pPr>
      <w:rPr>
        <w:rFonts w:hint="default"/>
        <w:lang w:val="en-US" w:eastAsia="en-US" w:bidi="ar-SA"/>
      </w:rPr>
    </w:lvl>
  </w:abstractNum>
  <w:abstractNum w:abstractNumId="5" w15:restartNumberingAfterBreak="0">
    <w:nsid w:val="1861037E"/>
    <w:multiLevelType w:val="hybridMultilevel"/>
    <w:tmpl w:val="3ACAC494"/>
    <w:lvl w:ilvl="0" w:tplc="05F287D0">
      <w:numFmt w:val="bullet"/>
      <w:lvlText w:val="•"/>
      <w:lvlJc w:val="left"/>
      <w:pPr>
        <w:ind w:left="295" w:hanging="96"/>
      </w:pPr>
      <w:rPr>
        <w:rFonts w:ascii="Verdana" w:eastAsia="Verdana" w:hAnsi="Verdana" w:cs="Verdana" w:hint="default"/>
        <w:color w:val="231F20"/>
        <w:w w:val="57"/>
        <w:sz w:val="18"/>
        <w:szCs w:val="18"/>
        <w:lang w:val="en-US" w:eastAsia="en-US" w:bidi="ar-SA"/>
      </w:rPr>
    </w:lvl>
    <w:lvl w:ilvl="1" w:tplc="DD84BA66">
      <w:numFmt w:val="bullet"/>
      <w:lvlText w:val="•"/>
      <w:lvlJc w:val="left"/>
      <w:pPr>
        <w:ind w:left="962" w:hanging="96"/>
      </w:pPr>
      <w:rPr>
        <w:rFonts w:hint="default"/>
        <w:lang w:val="en-US" w:eastAsia="en-US" w:bidi="ar-SA"/>
      </w:rPr>
    </w:lvl>
    <w:lvl w:ilvl="2" w:tplc="79263758">
      <w:numFmt w:val="bullet"/>
      <w:lvlText w:val="•"/>
      <w:lvlJc w:val="left"/>
      <w:pPr>
        <w:ind w:left="1624" w:hanging="96"/>
      </w:pPr>
      <w:rPr>
        <w:rFonts w:hint="default"/>
        <w:lang w:val="en-US" w:eastAsia="en-US" w:bidi="ar-SA"/>
      </w:rPr>
    </w:lvl>
    <w:lvl w:ilvl="3" w:tplc="A2A4D4DA">
      <w:numFmt w:val="bullet"/>
      <w:lvlText w:val="•"/>
      <w:lvlJc w:val="left"/>
      <w:pPr>
        <w:ind w:left="2286" w:hanging="96"/>
      </w:pPr>
      <w:rPr>
        <w:rFonts w:hint="default"/>
        <w:lang w:val="en-US" w:eastAsia="en-US" w:bidi="ar-SA"/>
      </w:rPr>
    </w:lvl>
    <w:lvl w:ilvl="4" w:tplc="305233D4">
      <w:numFmt w:val="bullet"/>
      <w:lvlText w:val="•"/>
      <w:lvlJc w:val="left"/>
      <w:pPr>
        <w:ind w:left="2948" w:hanging="96"/>
      </w:pPr>
      <w:rPr>
        <w:rFonts w:hint="default"/>
        <w:lang w:val="en-US" w:eastAsia="en-US" w:bidi="ar-SA"/>
      </w:rPr>
    </w:lvl>
    <w:lvl w:ilvl="5" w:tplc="C3702382">
      <w:numFmt w:val="bullet"/>
      <w:lvlText w:val="•"/>
      <w:lvlJc w:val="left"/>
      <w:pPr>
        <w:ind w:left="3611" w:hanging="96"/>
      </w:pPr>
      <w:rPr>
        <w:rFonts w:hint="default"/>
        <w:lang w:val="en-US" w:eastAsia="en-US" w:bidi="ar-SA"/>
      </w:rPr>
    </w:lvl>
    <w:lvl w:ilvl="6" w:tplc="BA3AE7F2">
      <w:numFmt w:val="bullet"/>
      <w:lvlText w:val="•"/>
      <w:lvlJc w:val="left"/>
      <w:pPr>
        <w:ind w:left="4273" w:hanging="96"/>
      </w:pPr>
      <w:rPr>
        <w:rFonts w:hint="default"/>
        <w:lang w:val="en-US" w:eastAsia="en-US" w:bidi="ar-SA"/>
      </w:rPr>
    </w:lvl>
    <w:lvl w:ilvl="7" w:tplc="D90090AA">
      <w:numFmt w:val="bullet"/>
      <w:lvlText w:val="•"/>
      <w:lvlJc w:val="left"/>
      <w:pPr>
        <w:ind w:left="4935" w:hanging="96"/>
      </w:pPr>
      <w:rPr>
        <w:rFonts w:hint="default"/>
        <w:lang w:val="en-US" w:eastAsia="en-US" w:bidi="ar-SA"/>
      </w:rPr>
    </w:lvl>
    <w:lvl w:ilvl="8" w:tplc="5E6014FA">
      <w:numFmt w:val="bullet"/>
      <w:lvlText w:val="•"/>
      <w:lvlJc w:val="left"/>
      <w:pPr>
        <w:ind w:left="5597" w:hanging="96"/>
      </w:pPr>
      <w:rPr>
        <w:rFonts w:hint="default"/>
        <w:lang w:val="en-US" w:eastAsia="en-US" w:bidi="ar-SA"/>
      </w:rPr>
    </w:lvl>
  </w:abstractNum>
  <w:abstractNum w:abstractNumId="6" w15:restartNumberingAfterBreak="0">
    <w:nsid w:val="23BF1619"/>
    <w:multiLevelType w:val="multilevel"/>
    <w:tmpl w:val="5D26F5B2"/>
    <w:lvl w:ilvl="0">
      <w:start w:val="1"/>
      <w:numFmt w:val="decimal"/>
      <w:lvlText w:val="%1"/>
      <w:lvlJc w:val="left"/>
      <w:pPr>
        <w:ind w:left="528" w:hanging="348"/>
        <w:jc w:val="left"/>
      </w:pPr>
      <w:rPr>
        <w:rFonts w:hint="default"/>
        <w:lang w:val="en-US" w:eastAsia="en-US" w:bidi="ar-SA"/>
      </w:rPr>
    </w:lvl>
    <w:lvl w:ilvl="1">
      <w:start w:val="1"/>
      <w:numFmt w:val="decimal"/>
      <w:lvlText w:val="%1.%2."/>
      <w:lvlJc w:val="left"/>
      <w:pPr>
        <w:ind w:left="528" w:hanging="348"/>
        <w:jc w:val="left"/>
      </w:pPr>
      <w:rPr>
        <w:rFonts w:ascii="Verdana" w:eastAsia="Verdana" w:hAnsi="Verdana" w:cs="Verdana" w:hint="default"/>
        <w:color w:val="231F20"/>
        <w:spacing w:val="0"/>
        <w:w w:val="100"/>
        <w:sz w:val="24"/>
        <w:szCs w:val="24"/>
        <w:lang w:val="en-US" w:eastAsia="en-US" w:bidi="ar-SA"/>
      </w:rPr>
    </w:lvl>
    <w:lvl w:ilvl="2">
      <w:numFmt w:val="bullet"/>
      <w:lvlText w:val="•"/>
      <w:lvlJc w:val="left"/>
      <w:pPr>
        <w:ind w:left="1882" w:hanging="348"/>
      </w:pPr>
      <w:rPr>
        <w:rFonts w:hint="default"/>
        <w:lang w:val="en-US" w:eastAsia="en-US" w:bidi="ar-SA"/>
      </w:rPr>
    </w:lvl>
    <w:lvl w:ilvl="3">
      <w:numFmt w:val="bullet"/>
      <w:lvlText w:val="•"/>
      <w:lvlJc w:val="left"/>
      <w:pPr>
        <w:ind w:left="2563" w:hanging="348"/>
      </w:pPr>
      <w:rPr>
        <w:rFonts w:hint="default"/>
        <w:lang w:val="en-US" w:eastAsia="en-US" w:bidi="ar-SA"/>
      </w:rPr>
    </w:lvl>
    <w:lvl w:ilvl="4">
      <w:numFmt w:val="bullet"/>
      <w:lvlText w:val="•"/>
      <w:lvlJc w:val="left"/>
      <w:pPr>
        <w:ind w:left="3244" w:hanging="348"/>
      </w:pPr>
      <w:rPr>
        <w:rFonts w:hint="default"/>
        <w:lang w:val="en-US" w:eastAsia="en-US" w:bidi="ar-SA"/>
      </w:rPr>
    </w:lvl>
    <w:lvl w:ilvl="5">
      <w:numFmt w:val="bullet"/>
      <w:lvlText w:val="•"/>
      <w:lvlJc w:val="left"/>
      <w:pPr>
        <w:ind w:left="3925" w:hanging="348"/>
      </w:pPr>
      <w:rPr>
        <w:rFonts w:hint="default"/>
        <w:lang w:val="en-US" w:eastAsia="en-US" w:bidi="ar-SA"/>
      </w:rPr>
    </w:lvl>
    <w:lvl w:ilvl="6">
      <w:numFmt w:val="bullet"/>
      <w:lvlText w:val="•"/>
      <w:lvlJc w:val="left"/>
      <w:pPr>
        <w:ind w:left="4606" w:hanging="348"/>
      </w:pPr>
      <w:rPr>
        <w:rFonts w:hint="default"/>
        <w:lang w:val="en-US" w:eastAsia="en-US" w:bidi="ar-SA"/>
      </w:rPr>
    </w:lvl>
    <w:lvl w:ilvl="7">
      <w:numFmt w:val="bullet"/>
      <w:lvlText w:val="•"/>
      <w:lvlJc w:val="left"/>
      <w:pPr>
        <w:ind w:left="5287" w:hanging="348"/>
      </w:pPr>
      <w:rPr>
        <w:rFonts w:hint="default"/>
        <w:lang w:val="en-US" w:eastAsia="en-US" w:bidi="ar-SA"/>
      </w:rPr>
    </w:lvl>
    <w:lvl w:ilvl="8">
      <w:numFmt w:val="bullet"/>
      <w:lvlText w:val="•"/>
      <w:lvlJc w:val="left"/>
      <w:pPr>
        <w:ind w:left="5968" w:hanging="348"/>
      </w:pPr>
      <w:rPr>
        <w:rFonts w:hint="default"/>
        <w:lang w:val="en-US" w:eastAsia="en-US" w:bidi="ar-SA"/>
      </w:rPr>
    </w:lvl>
  </w:abstractNum>
  <w:abstractNum w:abstractNumId="7" w15:restartNumberingAfterBreak="0">
    <w:nsid w:val="241D1EBE"/>
    <w:multiLevelType w:val="multilevel"/>
    <w:tmpl w:val="BA04CB5A"/>
    <w:lvl w:ilvl="0">
      <w:start w:val="9"/>
      <w:numFmt w:val="decimal"/>
      <w:lvlText w:val="%1"/>
      <w:lvlJc w:val="left"/>
      <w:pPr>
        <w:ind w:left="557" w:hanging="377"/>
        <w:jc w:val="left"/>
      </w:pPr>
      <w:rPr>
        <w:rFonts w:hint="default"/>
        <w:lang w:val="en-US" w:eastAsia="en-US" w:bidi="ar-SA"/>
      </w:rPr>
    </w:lvl>
    <w:lvl w:ilvl="1">
      <w:start w:val="1"/>
      <w:numFmt w:val="decimal"/>
      <w:lvlText w:val="%1.%2"/>
      <w:lvlJc w:val="left"/>
      <w:pPr>
        <w:ind w:left="557" w:hanging="377"/>
        <w:jc w:val="left"/>
      </w:pPr>
      <w:rPr>
        <w:rFonts w:hint="default"/>
        <w:lang w:val="en-US" w:eastAsia="en-US" w:bidi="ar-SA"/>
      </w:rPr>
    </w:lvl>
    <w:lvl w:ilvl="2">
      <w:start w:val="1"/>
      <w:numFmt w:val="decimal"/>
      <w:lvlText w:val="%1.%2.%3."/>
      <w:lvlJc w:val="left"/>
      <w:pPr>
        <w:ind w:left="557" w:hanging="377"/>
        <w:jc w:val="left"/>
      </w:pPr>
      <w:rPr>
        <w:rFonts w:ascii="Verdana" w:eastAsia="Verdana" w:hAnsi="Verdana" w:cs="Verdana" w:hint="default"/>
        <w:color w:val="231F20"/>
        <w:spacing w:val="0"/>
        <w:w w:val="100"/>
        <w:sz w:val="18"/>
        <w:szCs w:val="18"/>
        <w:lang w:val="en-US" w:eastAsia="en-US" w:bidi="ar-SA"/>
      </w:rPr>
    </w:lvl>
    <w:lvl w:ilvl="3">
      <w:start w:val="1"/>
      <w:numFmt w:val="decimal"/>
      <w:lvlText w:val="%4."/>
      <w:lvlJc w:val="left"/>
      <w:pPr>
        <w:ind w:left="3712" w:hanging="143"/>
        <w:jc w:val="left"/>
      </w:pPr>
      <w:rPr>
        <w:rFonts w:ascii="Verdana" w:eastAsia="Verdana" w:hAnsi="Verdana" w:cs="Verdana" w:hint="default"/>
        <w:color w:val="231F20"/>
        <w:spacing w:val="0"/>
        <w:w w:val="100"/>
        <w:sz w:val="18"/>
        <w:szCs w:val="18"/>
        <w:lang w:val="en-US" w:eastAsia="en-US" w:bidi="ar-SA"/>
      </w:rPr>
    </w:lvl>
    <w:lvl w:ilvl="4">
      <w:numFmt w:val="bullet"/>
      <w:lvlText w:val="•"/>
      <w:lvlJc w:val="left"/>
      <w:pPr>
        <w:ind w:left="4923" w:hanging="143"/>
      </w:pPr>
      <w:rPr>
        <w:rFonts w:hint="default"/>
        <w:lang w:val="en-US" w:eastAsia="en-US" w:bidi="ar-SA"/>
      </w:rPr>
    </w:lvl>
    <w:lvl w:ilvl="5">
      <w:numFmt w:val="bullet"/>
      <w:lvlText w:val="•"/>
      <w:lvlJc w:val="left"/>
      <w:pPr>
        <w:ind w:left="5324" w:hanging="143"/>
      </w:pPr>
      <w:rPr>
        <w:rFonts w:hint="default"/>
        <w:lang w:val="en-US" w:eastAsia="en-US" w:bidi="ar-SA"/>
      </w:rPr>
    </w:lvl>
    <w:lvl w:ilvl="6">
      <w:numFmt w:val="bullet"/>
      <w:lvlText w:val="•"/>
      <w:lvlJc w:val="left"/>
      <w:pPr>
        <w:ind w:left="5725" w:hanging="143"/>
      </w:pPr>
      <w:rPr>
        <w:rFonts w:hint="default"/>
        <w:lang w:val="en-US" w:eastAsia="en-US" w:bidi="ar-SA"/>
      </w:rPr>
    </w:lvl>
    <w:lvl w:ilvl="7">
      <w:numFmt w:val="bullet"/>
      <w:lvlText w:val="•"/>
      <w:lvlJc w:val="left"/>
      <w:pPr>
        <w:ind w:left="6127" w:hanging="143"/>
      </w:pPr>
      <w:rPr>
        <w:rFonts w:hint="default"/>
        <w:lang w:val="en-US" w:eastAsia="en-US" w:bidi="ar-SA"/>
      </w:rPr>
    </w:lvl>
    <w:lvl w:ilvl="8">
      <w:numFmt w:val="bullet"/>
      <w:lvlText w:val="•"/>
      <w:lvlJc w:val="left"/>
      <w:pPr>
        <w:ind w:left="6528" w:hanging="143"/>
      </w:pPr>
      <w:rPr>
        <w:rFonts w:hint="default"/>
        <w:lang w:val="en-US" w:eastAsia="en-US" w:bidi="ar-SA"/>
      </w:rPr>
    </w:lvl>
  </w:abstractNum>
  <w:abstractNum w:abstractNumId="8" w15:restartNumberingAfterBreak="0">
    <w:nsid w:val="28643D69"/>
    <w:multiLevelType w:val="hybridMultilevel"/>
    <w:tmpl w:val="7EB2D980"/>
    <w:lvl w:ilvl="0" w:tplc="9EF0C8F0">
      <w:start w:val="1"/>
      <w:numFmt w:val="decimalZero"/>
      <w:lvlText w:val="%1."/>
      <w:lvlJc w:val="left"/>
      <w:pPr>
        <w:ind w:left="651" w:hanging="471"/>
        <w:jc w:val="left"/>
      </w:pPr>
      <w:rPr>
        <w:rFonts w:ascii="Tahoma" w:eastAsia="Tahoma" w:hAnsi="Tahoma" w:cs="Tahoma" w:hint="default"/>
        <w:b/>
        <w:bCs/>
        <w:spacing w:val="0"/>
        <w:w w:val="100"/>
        <w:sz w:val="30"/>
        <w:szCs w:val="30"/>
        <w:lang w:val="en-US" w:eastAsia="en-US" w:bidi="ar-SA"/>
      </w:rPr>
    </w:lvl>
    <w:lvl w:ilvl="1" w:tplc="844CC834">
      <w:numFmt w:val="bullet"/>
      <w:lvlText w:val="•"/>
      <w:lvlJc w:val="left"/>
      <w:pPr>
        <w:ind w:left="1327" w:hanging="471"/>
      </w:pPr>
      <w:rPr>
        <w:rFonts w:hint="default"/>
        <w:lang w:val="en-US" w:eastAsia="en-US" w:bidi="ar-SA"/>
      </w:rPr>
    </w:lvl>
    <w:lvl w:ilvl="2" w:tplc="F75409EE">
      <w:numFmt w:val="bullet"/>
      <w:lvlText w:val="•"/>
      <w:lvlJc w:val="left"/>
      <w:pPr>
        <w:ind w:left="1994" w:hanging="471"/>
      </w:pPr>
      <w:rPr>
        <w:rFonts w:hint="default"/>
        <w:lang w:val="en-US" w:eastAsia="en-US" w:bidi="ar-SA"/>
      </w:rPr>
    </w:lvl>
    <w:lvl w:ilvl="3" w:tplc="559CC8C2">
      <w:numFmt w:val="bullet"/>
      <w:lvlText w:val="•"/>
      <w:lvlJc w:val="left"/>
      <w:pPr>
        <w:ind w:left="2661" w:hanging="471"/>
      </w:pPr>
      <w:rPr>
        <w:rFonts w:hint="default"/>
        <w:lang w:val="en-US" w:eastAsia="en-US" w:bidi="ar-SA"/>
      </w:rPr>
    </w:lvl>
    <w:lvl w:ilvl="4" w:tplc="3724E196">
      <w:numFmt w:val="bullet"/>
      <w:lvlText w:val="•"/>
      <w:lvlJc w:val="left"/>
      <w:pPr>
        <w:ind w:left="3328" w:hanging="471"/>
      </w:pPr>
      <w:rPr>
        <w:rFonts w:hint="default"/>
        <w:lang w:val="en-US" w:eastAsia="en-US" w:bidi="ar-SA"/>
      </w:rPr>
    </w:lvl>
    <w:lvl w:ilvl="5" w:tplc="DEE21116">
      <w:numFmt w:val="bullet"/>
      <w:lvlText w:val="•"/>
      <w:lvlJc w:val="left"/>
      <w:pPr>
        <w:ind w:left="3995" w:hanging="471"/>
      </w:pPr>
      <w:rPr>
        <w:rFonts w:hint="default"/>
        <w:lang w:val="en-US" w:eastAsia="en-US" w:bidi="ar-SA"/>
      </w:rPr>
    </w:lvl>
    <w:lvl w:ilvl="6" w:tplc="D57EC22A">
      <w:numFmt w:val="bullet"/>
      <w:lvlText w:val="•"/>
      <w:lvlJc w:val="left"/>
      <w:pPr>
        <w:ind w:left="4662" w:hanging="471"/>
      </w:pPr>
      <w:rPr>
        <w:rFonts w:hint="default"/>
        <w:lang w:val="en-US" w:eastAsia="en-US" w:bidi="ar-SA"/>
      </w:rPr>
    </w:lvl>
    <w:lvl w:ilvl="7" w:tplc="5732A468">
      <w:numFmt w:val="bullet"/>
      <w:lvlText w:val="•"/>
      <w:lvlJc w:val="left"/>
      <w:pPr>
        <w:ind w:left="5329" w:hanging="471"/>
      </w:pPr>
      <w:rPr>
        <w:rFonts w:hint="default"/>
        <w:lang w:val="en-US" w:eastAsia="en-US" w:bidi="ar-SA"/>
      </w:rPr>
    </w:lvl>
    <w:lvl w:ilvl="8" w:tplc="A2D2DBA0">
      <w:numFmt w:val="bullet"/>
      <w:lvlText w:val="•"/>
      <w:lvlJc w:val="left"/>
      <w:pPr>
        <w:ind w:left="5996" w:hanging="471"/>
      </w:pPr>
      <w:rPr>
        <w:rFonts w:hint="default"/>
        <w:lang w:val="en-US" w:eastAsia="en-US" w:bidi="ar-SA"/>
      </w:rPr>
    </w:lvl>
  </w:abstractNum>
  <w:abstractNum w:abstractNumId="9" w15:restartNumberingAfterBreak="0">
    <w:nsid w:val="2A3A3963"/>
    <w:multiLevelType w:val="hybridMultilevel"/>
    <w:tmpl w:val="8A9E453C"/>
    <w:lvl w:ilvl="0" w:tplc="735AE50A">
      <w:numFmt w:val="bullet"/>
      <w:lvlText w:val="•"/>
      <w:lvlJc w:val="left"/>
      <w:pPr>
        <w:ind w:left="293" w:hanging="92"/>
      </w:pPr>
      <w:rPr>
        <w:rFonts w:ascii="Verdana" w:eastAsia="Verdana" w:hAnsi="Verdana" w:cs="Verdana" w:hint="default"/>
        <w:color w:val="231F20"/>
        <w:w w:val="54"/>
        <w:sz w:val="18"/>
        <w:szCs w:val="18"/>
        <w:lang w:val="en-US" w:eastAsia="en-US" w:bidi="ar-SA"/>
      </w:rPr>
    </w:lvl>
    <w:lvl w:ilvl="1" w:tplc="5E32FBD8">
      <w:numFmt w:val="bullet"/>
      <w:lvlText w:val="•"/>
      <w:lvlJc w:val="left"/>
      <w:pPr>
        <w:ind w:left="562" w:hanging="96"/>
      </w:pPr>
      <w:rPr>
        <w:rFonts w:ascii="Verdana" w:eastAsia="Verdana" w:hAnsi="Verdana" w:cs="Verdana" w:hint="default"/>
        <w:color w:val="231F20"/>
        <w:w w:val="57"/>
        <w:sz w:val="18"/>
        <w:szCs w:val="18"/>
        <w:lang w:val="en-US" w:eastAsia="en-US" w:bidi="ar-SA"/>
      </w:rPr>
    </w:lvl>
    <w:lvl w:ilvl="2" w:tplc="3990AFCA">
      <w:numFmt w:val="bullet"/>
      <w:lvlText w:val="•"/>
      <w:lvlJc w:val="left"/>
      <w:pPr>
        <w:ind w:left="864" w:hanging="96"/>
      </w:pPr>
      <w:rPr>
        <w:rFonts w:hint="default"/>
        <w:lang w:val="en-US" w:eastAsia="en-US" w:bidi="ar-SA"/>
      </w:rPr>
    </w:lvl>
    <w:lvl w:ilvl="3" w:tplc="7D2C97BC">
      <w:numFmt w:val="bullet"/>
      <w:lvlText w:val="•"/>
      <w:lvlJc w:val="left"/>
      <w:pPr>
        <w:ind w:left="1168" w:hanging="96"/>
      </w:pPr>
      <w:rPr>
        <w:rFonts w:hint="default"/>
        <w:lang w:val="en-US" w:eastAsia="en-US" w:bidi="ar-SA"/>
      </w:rPr>
    </w:lvl>
    <w:lvl w:ilvl="4" w:tplc="702E38B2">
      <w:numFmt w:val="bullet"/>
      <w:lvlText w:val="•"/>
      <w:lvlJc w:val="left"/>
      <w:pPr>
        <w:ind w:left="1473" w:hanging="96"/>
      </w:pPr>
      <w:rPr>
        <w:rFonts w:hint="default"/>
        <w:lang w:val="en-US" w:eastAsia="en-US" w:bidi="ar-SA"/>
      </w:rPr>
    </w:lvl>
    <w:lvl w:ilvl="5" w:tplc="8B0A6920">
      <w:numFmt w:val="bullet"/>
      <w:lvlText w:val="•"/>
      <w:lvlJc w:val="left"/>
      <w:pPr>
        <w:ind w:left="1777" w:hanging="96"/>
      </w:pPr>
      <w:rPr>
        <w:rFonts w:hint="default"/>
        <w:lang w:val="en-US" w:eastAsia="en-US" w:bidi="ar-SA"/>
      </w:rPr>
    </w:lvl>
    <w:lvl w:ilvl="6" w:tplc="49D03722">
      <w:numFmt w:val="bullet"/>
      <w:lvlText w:val="•"/>
      <w:lvlJc w:val="left"/>
      <w:pPr>
        <w:ind w:left="2081" w:hanging="96"/>
      </w:pPr>
      <w:rPr>
        <w:rFonts w:hint="default"/>
        <w:lang w:val="en-US" w:eastAsia="en-US" w:bidi="ar-SA"/>
      </w:rPr>
    </w:lvl>
    <w:lvl w:ilvl="7" w:tplc="81A89444">
      <w:numFmt w:val="bullet"/>
      <w:lvlText w:val="•"/>
      <w:lvlJc w:val="left"/>
      <w:pPr>
        <w:ind w:left="2386" w:hanging="96"/>
      </w:pPr>
      <w:rPr>
        <w:rFonts w:hint="default"/>
        <w:lang w:val="en-US" w:eastAsia="en-US" w:bidi="ar-SA"/>
      </w:rPr>
    </w:lvl>
    <w:lvl w:ilvl="8" w:tplc="7A324632">
      <w:numFmt w:val="bullet"/>
      <w:lvlText w:val="•"/>
      <w:lvlJc w:val="left"/>
      <w:pPr>
        <w:ind w:left="2690" w:hanging="96"/>
      </w:pPr>
      <w:rPr>
        <w:rFonts w:hint="default"/>
        <w:lang w:val="en-US" w:eastAsia="en-US" w:bidi="ar-SA"/>
      </w:rPr>
    </w:lvl>
  </w:abstractNum>
  <w:abstractNum w:abstractNumId="10" w15:restartNumberingAfterBreak="0">
    <w:nsid w:val="2D781686"/>
    <w:multiLevelType w:val="multilevel"/>
    <w:tmpl w:val="D4484BC6"/>
    <w:lvl w:ilvl="0">
      <w:start w:val="7"/>
      <w:numFmt w:val="decimal"/>
      <w:lvlText w:val="%1"/>
      <w:lvlJc w:val="left"/>
      <w:pPr>
        <w:ind w:left="570" w:hanging="391"/>
        <w:jc w:val="left"/>
      </w:pPr>
      <w:rPr>
        <w:rFonts w:hint="default"/>
        <w:lang w:val="en-US" w:eastAsia="en-US" w:bidi="ar-SA"/>
      </w:rPr>
    </w:lvl>
    <w:lvl w:ilvl="1">
      <w:start w:val="1"/>
      <w:numFmt w:val="decimal"/>
      <w:lvlText w:val="%1.%2."/>
      <w:lvlJc w:val="left"/>
      <w:pPr>
        <w:ind w:left="570" w:hanging="391"/>
        <w:jc w:val="left"/>
      </w:pPr>
      <w:rPr>
        <w:rFonts w:ascii="Verdana" w:eastAsia="Verdana" w:hAnsi="Verdana" w:cs="Verdana" w:hint="default"/>
        <w:color w:val="231F20"/>
        <w:spacing w:val="0"/>
        <w:w w:val="100"/>
        <w:sz w:val="18"/>
        <w:szCs w:val="18"/>
        <w:lang w:val="en-US" w:eastAsia="en-US" w:bidi="ar-SA"/>
      </w:rPr>
    </w:lvl>
    <w:lvl w:ilvl="2">
      <w:start w:val="1"/>
      <w:numFmt w:val="lowerLetter"/>
      <w:lvlText w:val="%3."/>
      <w:lvlJc w:val="left"/>
      <w:pPr>
        <w:ind w:left="744" w:hanging="213"/>
        <w:jc w:val="left"/>
      </w:pPr>
      <w:rPr>
        <w:rFonts w:ascii="Verdana" w:eastAsia="Verdana" w:hAnsi="Verdana" w:cs="Verdana" w:hint="default"/>
        <w:color w:val="231F20"/>
        <w:spacing w:val="0"/>
        <w:w w:val="58"/>
        <w:sz w:val="18"/>
        <w:szCs w:val="18"/>
        <w:lang w:val="en-US" w:eastAsia="en-US" w:bidi="ar-SA"/>
      </w:rPr>
    </w:lvl>
    <w:lvl w:ilvl="3">
      <w:numFmt w:val="bullet"/>
      <w:lvlText w:val="•"/>
      <w:lvlJc w:val="left"/>
      <w:pPr>
        <w:ind w:left="1252" w:hanging="213"/>
      </w:pPr>
      <w:rPr>
        <w:rFonts w:hint="default"/>
        <w:lang w:val="en-US" w:eastAsia="en-US" w:bidi="ar-SA"/>
      </w:rPr>
    </w:lvl>
    <w:lvl w:ilvl="4">
      <w:numFmt w:val="bullet"/>
      <w:lvlText w:val="•"/>
      <w:lvlJc w:val="left"/>
      <w:pPr>
        <w:ind w:left="1509" w:hanging="213"/>
      </w:pPr>
      <w:rPr>
        <w:rFonts w:hint="default"/>
        <w:lang w:val="en-US" w:eastAsia="en-US" w:bidi="ar-SA"/>
      </w:rPr>
    </w:lvl>
    <w:lvl w:ilvl="5">
      <w:numFmt w:val="bullet"/>
      <w:lvlText w:val="•"/>
      <w:lvlJc w:val="left"/>
      <w:pPr>
        <w:ind w:left="1765" w:hanging="213"/>
      </w:pPr>
      <w:rPr>
        <w:rFonts w:hint="default"/>
        <w:lang w:val="en-US" w:eastAsia="en-US" w:bidi="ar-SA"/>
      </w:rPr>
    </w:lvl>
    <w:lvl w:ilvl="6">
      <w:numFmt w:val="bullet"/>
      <w:lvlText w:val="•"/>
      <w:lvlJc w:val="left"/>
      <w:pPr>
        <w:ind w:left="2022" w:hanging="213"/>
      </w:pPr>
      <w:rPr>
        <w:rFonts w:hint="default"/>
        <w:lang w:val="en-US" w:eastAsia="en-US" w:bidi="ar-SA"/>
      </w:rPr>
    </w:lvl>
    <w:lvl w:ilvl="7">
      <w:numFmt w:val="bullet"/>
      <w:lvlText w:val="•"/>
      <w:lvlJc w:val="left"/>
      <w:pPr>
        <w:ind w:left="2278" w:hanging="213"/>
      </w:pPr>
      <w:rPr>
        <w:rFonts w:hint="default"/>
        <w:lang w:val="en-US" w:eastAsia="en-US" w:bidi="ar-SA"/>
      </w:rPr>
    </w:lvl>
    <w:lvl w:ilvl="8">
      <w:numFmt w:val="bullet"/>
      <w:lvlText w:val="•"/>
      <w:lvlJc w:val="left"/>
      <w:pPr>
        <w:ind w:left="2534" w:hanging="213"/>
      </w:pPr>
      <w:rPr>
        <w:rFonts w:hint="default"/>
        <w:lang w:val="en-US" w:eastAsia="en-US" w:bidi="ar-SA"/>
      </w:rPr>
    </w:lvl>
  </w:abstractNum>
  <w:abstractNum w:abstractNumId="11" w15:restartNumberingAfterBreak="0">
    <w:nsid w:val="48180137"/>
    <w:multiLevelType w:val="hybridMultilevel"/>
    <w:tmpl w:val="9C3E70BC"/>
    <w:lvl w:ilvl="0" w:tplc="71B81242">
      <w:numFmt w:val="bullet"/>
      <w:lvlText w:val="•"/>
      <w:lvlJc w:val="left"/>
      <w:pPr>
        <w:ind w:left="295" w:hanging="96"/>
      </w:pPr>
      <w:rPr>
        <w:rFonts w:ascii="Verdana" w:eastAsia="Verdana" w:hAnsi="Verdana" w:cs="Verdana" w:hint="default"/>
        <w:color w:val="231F20"/>
        <w:w w:val="57"/>
        <w:sz w:val="18"/>
        <w:szCs w:val="18"/>
        <w:lang w:val="en-US" w:eastAsia="en-US" w:bidi="ar-SA"/>
      </w:rPr>
    </w:lvl>
    <w:lvl w:ilvl="1" w:tplc="C1C88FB6">
      <w:numFmt w:val="bullet"/>
      <w:lvlText w:val="•"/>
      <w:lvlJc w:val="left"/>
      <w:pPr>
        <w:ind w:left="413" w:hanging="96"/>
      </w:pPr>
      <w:rPr>
        <w:rFonts w:hint="default"/>
        <w:lang w:val="en-US" w:eastAsia="en-US" w:bidi="ar-SA"/>
      </w:rPr>
    </w:lvl>
    <w:lvl w:ilvl="2" w:tplc="9D3EE926">
      <w:numFmt w:val="bullet"/>
      <w:lvlText w:val="•"/>
      <w:lvlJc w:val="left"/>
      <w:pPr>
        <w:ind w:left="526" w:hanging="96"/>
      </w:pPr>
      <w:rPr>
        <w:rFonts w:hint="default"/>
        <w:lang w:val="en-US" w:eastAsia="en-US" w:bidi="ar-SA"/>
      </w:rPr>
    </w:lvl>
    <w:lvl w:ilvl="3" w:tplc="E34094F4">
      <w:numFmt w:val="bullet"/>
      <w:lvlText w:val="•"/>
      <w:lvlJc w:val="left"/>
      <w:pPr>
        <w:ind w:left="639" w:hanging="96"/>
      </w:pPr>
      <w:rPr>
        <w:rFonts w:hint="default"/>
        <w:lang w:val="en-US" w:eastAsia="en-US" w:bidi="ar-SA"/>
      </w:rPr>
    </w:lvl>
    <w:lvl w:ilvl="4" w:tplc="F2463264">
      <w:numFmt w:val="bullet"/>
      <w:lvlText w:val="•"/>
      <w:lvlJc w:val="left"/>
      <w:pPr>
        <w:ind w:left="752" w:hanging="96"/>
      </w:pPr>
      <w:rPr>
        <w:rFonts w:hint="default"/>
        <w:lang w:val="en-US" w:eastAsia="en-US" w:bidi="ar-SA"/>
      </w:rPr>
    </w:lvl>
    <w:lvl w:ilvl="5" w:tplc="8C507294">
      <w:numFmt w:val="bullet"/>
      <w:lvlText w:val="•"/>
      <w:lvlJc w:val="left"/>
      <w:pPr>
        <w:ind w:left="865" w:hanging="96"/>
      </w:pPr>
      <w:rPr>
        <w:rFonts w:hint="default"/>
        <w:lang w:val="en-US" w:eastAsia="en-US" w:bidi="ar-SA"/>
      </w:rPr>
    </w:lvl>
    <w:lvl w:ilvl="6" w:tplc="077ED4D2">
      <w:numFmt w:val="bullet"/>
      <w:lvlText w:val="•"/>
      <w:lvlJc w:val="left"/>
      <w:pPr>
        <w:ind w:left="978" w:hanging="96"/>
      </w:pPr>
      <w:rPr>
        <w:rFonts w:hint="default"/>
        <w:lang w:val="en-US" w:eastAsia="en-US" w:bidi="ar-SA"/>
      </w:rPr>
    </w:lvl>
    <w:lvl w:ilvl="7" w:tplc="15F48B08">
      <w:numFmt w:val="bullet"/>
      <w:lvlText w:val="•"/>
      <w:lvlJc w:val="left"/>
      <w:pPr>
        <w:ind w:left="1091" w:hanging="96"/>
      </w:pPr>
      <w:rPr>
        <w:rFonts w:hint="default"/>
        <w:lang w:val="en-US" w:eastAsia="en-US" w:bidi="ar-SA"/>
      </w:rPr>
    </w:lvl>
    <w:lvl w:ilvl="8" w:tplc="46BA99A0">
      <w:numFmt w:val="bullet"/>
      <w:lvlText w:val="•"/>
      <w:lvlJc w:val="left"/>
      <w:pPr>
        <w:ind w:left="1204" w:hanging="96"/>
      </w:pPr>
      <w:rPr>
        <w:rFonts w:hint="default"/>
        <w:lang w:val="en-US" w:eastAsia="en-US" w:bidi="ar-SA"/>
      </w:rPr>
    </w:lvl>
  </w:abstractNum>
  <w:abstractNum w:abstractNumId="12" w15:restartNumberingAfterBreak="0">
    <w:nsid w:val="4CAE7DE0"/>
    <w:multiLevelType w:val="hybridMultilevel"/>
    <w:tmpl w:val="93F82AB2"/>
    <w:lvl w:ilvl="0" w:tplc="66927A00">
      <w:numFmt w:val="bullet"/>
      <w:lvlText w:val="•"/>
      <w:lvlJc w:val="left"/>
      <w:pPr>
        <w:ind w:left="295" w:hanging="96"/>
      </w:pPr>
      <w:rPr>
        <w:rFonts w:ascii="Verdana" w:eastAsia="Verdana" w:hAnsi="Verdana" w:cs="Verdana" w:hint="default"/>
        <w:color w:val="231F20"/>
        <w:w w:val="57"/>
        <w:sz w:val="18"/>
        <w:szCs w:val="18"/>
        <w:lang w:val="en-US" w:eastAsia="en-US" w:bidi="ar-SA"/>
      </w:rPr>
    </w:lvl>
    <w:lvl w:ilvl="1" w:tplc="B00408BA">
      <w:numFmt w:val="bullet"/>
      <w:lvlText w:val="•"/>
      <w:lvlJc w:val="left"/>
      <w:pPr>
        <w:ind w:left="510" w:hanging="96"/>
      </w:pPr>
      <w:rPr>
        <w:rFonts w:hint="default"/>
        <w:lang w:val="en-US" w:eastAsia="en-US" w:bidi="ar-SA"/>
      </w:rPr>
    </w:lvl>
    <w:lvl w:ilvl="2" w:tplc="22A0CC26">
      <w:numFmt w:val="bullet"/>
      <w:lvlText w:val="•"/>
      <w:lvlJc w:val="left"/>
      <w:pPr>
        <w:ind w:left="720" w:hanging="96"/>
      </w:pPr>
      <w:rPr>
        <w:rFonts w:hint="default"/>
        <w:lang w:val="en-US" w:eastAsia="en-US" w:bidi="ar-SA"/>
      </w:rPr>
    </w:lvl>
    <w:lvl w:ilvl="3" w:tplc="7A96288A">
      <w:numFmt w:val="bullet"/>
      <w:lvlText w:val="•"/>
      <w:lvlJc w:val="left"/>
      <w:pPr>
        <w:ind w:left="930" w:hanging="96"/>
      </w:pPr>
      <w:rPr>
        <w:rFonts w:hint="default"/>
        <w:lang w:val="en-US" w:eastAsia="en-US" w:bidi="ar-SA"/>
      </w:rPr>
    </w:lvl>
    <w:lvl w:ilvl="4" w:tplc="826E4872">
      <w:numFmt w:val="bullet"/>
      <w:lvlText w:val="•"/>
      <w:lvlJc w:val="left"/>
      <w:pPr>
        <w:ind w:left="1141" w:hanging="96"/>
      </w:pPr>
      <w:rPr>
        <w:rFonts w:hint="default"/>
        <w:lang w:val="en-US" w:eastAsia="en-US" w:bidi="ar-SA"/>
      </w:rPr>
    </w:lvl>
    <w:lvl w:ilvl="5" w:tplc="B540ED6E">
      <w:numFmt w:val="bullet"/>
      <w:lvlText w:val="•"/>
      <w:lvlJc w:val="left"/>
      <w:pPr>
        <w:ind w:left="1351" w:hanging="96"/>
      </w:pPr>
      <w:rPr>
        <w:rFonts w:hint="default"/>
        <w:lang w:val="en-US" w:eastAsia="en-US" w:bidi="ar-SA"/>
      </w:rPr>
    </w:lvl>
    <w:lvl w:ilvl="6" w:tplc="43D80144">
      <w:numFmt w:val="bullet"/>
      <w:lvlText w:val="•"/>
      <w:lvlJc w:val="left"/>
      <w:pPr>
        <w:ind w:left="1561" w:hanging="96"/>
      </w:pPr>
      <w:rPr>
        <w:rFonts w:hint="default"/>
        <w:lang w:val="en-US" w:eastAsia="en-US" w:bidi="ar-SA"/>
      </w:rPr>
    </w:lvl>
    <w:lvl w:ilvl="7" w:tplc="F2C4C984">
      <w:numFmt w:val="bullet"/>
      <w:lvlText w:val="•"/>
      <w:lvlJc w:val="left"/>
      <w:pPr>
        <w:ind w:left="1772" w:hanging="96"/>
      </w:pPr>
      <w:rPr>
        <w:rFonts w:hint="default"/>
        <w:lang w:val="en-US" w:eastAsia="en-US" w:bidi="ar-SA"/>
      </w:rPr>
    </w:lvl>
    <w:lvl w:ilvl="8" w:tplc="5840FFD0">
      <w:numFmt w:val="bullet"/>
      <w:lvlText w:val="•"/>
      <w:lvlJc w:val="left"/>
      <w:pPr>
        <w:ind w:left="1982" w:hanging="96"/>
      </w:pPr>
      <w:rPr>
        <w:rFonts w:hint="default"/>
        <w:lang w:val="en-US" w:eastAsia="en-US" w:bidi="ar-SA"/>
      </w:rPr>
    </w:lvl>
  </w:abstractNum>
  <w:abstractNum w:abstractNumId="13" w15:restartNumberingAfterBreak="0">
    <w:nsid w:val="56AE2C22"/>
    <w:multiLevelType w:val="hybridMultilevel"/>
    <w:tmpl w:val="8F6CC354"/>
    <w:lvl w:ilvl="0" w:tplc="F702B908">
      <w:start w:val="1"/>
      <w:numFmt w:val="decimalZero"/>
      <w:lvlText w:val="%1."/>
      <w:lvlJc w:val="left"/>
      <w:pPr>
        <w:ind w:left="1045" w:hanging="322"/>
        <w:jc w:val="left"/>
      </w:pPr>
      <w:rPr>
        <w:rFonts w:ascii="Verdana" w:eastAsia="Verdana" w:hAnsi="Verdana" w:cs="Verdana" w:hint="default"/>
        <w:color w:val="231F20"/>
        <w:w w:val="57"/>
        <w:sz w:val="20"/>
        <w:szCs w:val="20"/>
        <w:lang w:val="en-US" w:eastAsia="en-US" w:bidi="ar-SA"/>
      </w:rPr>
    </w:lvl>
    <w:lvl w:ilvl="1" w:tplc="EFE2301E">
      <w:numFmt w:val="bullet"/>
      <w:lvlText w:val="•"/>
      <w:lvlJc w:val="left"/>
      <w:pPr>
        <w:ind w:left="1669" w:hanging="322"/>
      </w:pPr>
      <w:rPr>
        <w:rFonts w:hint="default"/>
        <w:lang w:val="en-US" w:eastAsia="en-US" w:bidi="ar-SA"/>
      </w:rPr>
    </w:lvl>
    <w:lvl w:ilvl="2" w:tplc="4E8E00E6">
      <w:numFmt w:val="bullet"/>
      <w:lvlText w:val="•"/>
      <w:lvlJc w:val="left"/>
      <w:pPr>
        <w:ind w:left="2298" w:hanging="322"/>
      </w:pPr>
      <w:rPr>
        <w:rFonts w:hint="default"/>
        <w:lang w:val="en-US" w:eastAsia="en-US" w:bidi="ar-SA"/>
      </w:rPr>
    </w:lvl>
    <w:lvl w:ilvl="3" w:tplc="D60E7FCE">
      <w:numFmt w:val="bullet"/>
      <w:lvlText w:val="•"/>
      <w:lvlJc w:val="left"/>
      <w:pPr>
        <w:ind w:left="2927" w:hanging="322"/>
      </w:pPr>
      <w:rPr>
        <w:rFonts w:hint="default"/>
        <w:lang w:val="en-US" w:eastAsia="en-US" w:bidi="ar-SA"/>
      </w:rPr>
    </w:lvl>
    <w:lvl w:ilvl="4" w:tplc="91201DE8">
      <w:numFmt w:val="bullet"/>
      <w:lvlText w:val="•"/>
      <w:lvlJc w:val="left"/>
      <w:pPr>
        <w:ind w:left="3556" w:hanging="322"/>
      </w:pPr>
      <w:rPr>
        <w:rFonts w:hint="default"/>
        <w:lang w:val="en-US" w:eastAsia="en-US" w:bidi="ar-SA"/>
      </w:rPr>
    </w:lvl>
    <w:lvl w:ilvl="5" w:tplc="C85E315E">
      <w:numFmt w:val="bullet"/>
      <w:lvlText w:val="•"/>
      <w:lvlJc w:val="left"/>
      <w:pPr>
        <w:ind w:left="4185" w:hanging="322"/>
      </w:pPr>
      <w:rPr>
        <w:rFonts w:hint="default"/>
        <w:lang w:val="en-US" w:eastAsia="en-US" w:bidi="ar-SA"/>
      </w:rPr>
    </w:lvl>
    <w:lvl w:ilvl="6" w:tplc="288AB3C4">
      <w:numFmt w:val="bullet"/>
      <w:lvlText w:val="•"/>
      <w:lvlJc w:val="left"/>
      <w:pPr>
        <w:ind w:left="4814" w:hanging="322"/>
      </w:pPr>
      <w:rPr>
        <w:rFonts w:hint="default"/>
        <w:lang w:val="en-US" w:eastAsia="en-US" w:bidi="ar-SA"/>
      </w:rPr>
    </w:lvl>
    <w:lvl w:ilvl="7" w:tplc="0DE8EA8C">
      <w:numFmt w:val="bullet"/>
      <w:lvlText w:val="•"/>
      <w:lvlJc w:val="left"/>
      <w:pPr>
        <w:ind w:left="5443" w:hanging="322"/>
      </w:pPr>
      <w:rPr>
        <w:rFonts w:hint="default"/>
        <w:lang w:val="en-US" w:eastAsia="en-US" w:bidi="ar-SA"/>
      </w:rPr>
    </w:lvl>
    <w:lvl w:ilvl="8" w:tplc="B360F410">
      <w:numFmt w:val="bullet"/>
      <w:lvlText w:val="•"/>
      <w:lvlJc w:val="left"/>
      <w:pPr>
        <w:ind w:left="6072" w:hanging="322"/>
      </w:pPr>
      <w:rPr>
        <w:rFonts w:hint="default"/>
        <w:lang w:val="en-US" w:eastAsia="en-US" w:bidi="ar-SA"/>
      </w:rPr>
    </w:lvl>
  </w:abstractNum>
  <w:abstractNum w:abstractNumId="14" w15:restartNumberingAfterBreak="0">
    <w:nsid w:val="5C7B1E19"/>
    <w:multiLevelType w:val="multilevel"/>
    <w:tmpl w:val="A9209EDC"/>
    <w:lvl w:ilvl="0">
      <w:start w:val="7"/>
      <w:numFmt w:val="decimal"/>
      <w:lvlText w:val="%1"/>
      <w:lvlJc w:val="left"/>
      <w:pPr>
        <w:ind w:left="587" w:hanging="407"/>
        <w:jc w:val="left"/>
      </w:pPr>
      <w:rPr>
        <w:rFonts w:hint="default"/>
        <w:lang w:val="en-US" w:eastAsia="en-US" w:bidi="ar-SA"/>
      </w:rPr>
    </w:lvl>
    <w:lvl w:ilvl="1">
      <w:start w:val="3"/>
      <w:numFmt w:val="decimal"/>
      <w:lvlText w:val="%1.%2"/>
      <w:lvlJc w:val="left"/>
      <w:pPr>
        <w:ind w:left="587" w:hanging="407"/>
        <w:jc w:val="left"/>
      </w:pPr>
      <w:rPr>
        <w:rFonts w:hint="default"/>
        <w:lang w:val="en-US" w:eastAsia="en-US" w:bidi="ar-SA"/>
      </w:rPr>
    </w:lvl>
    <w:lvl w:ilvl="2">
      <w:start w:val="1"/>
      <w:numFmt w:val="decimal"/>
      <w:lvlText w:val="%1.%2.%3."/>
      <w:lvlJc w:val="left"/>
      <w:pPr>
        <w:ind w:left="587" w:hanging="407"/>
        <w:jc w:val="left"/>
      </w:pPr>
      <w:rPr>
        <w:rFonts w:ascii="Verdana" w:eastAsia="Verdana" w:hAnsi="Verdana" w:cs="Verdana" w:hint="default"/>
        <w:color w:val="231F20"/>
        <w:spacing w:val="0"/>
        <w:w w:val="100"/>
        <w:sz w:val="18"/>
        <w:szCs w:val="18"/>
        <w:lang w:val="en-US" w:eastAsia="en-US" w:bidi="ar-SA"/>
      </w:rPr>
    </w:lvl>
    <w:lvl w:ilvl="3">
      <w:numFmt w:val="bullet"/>
      <w:lvlText w:val="•"/>
      <w:lvlJc w:val="left"/>
      <w:pPr>
        <w:ind w:left="2605" w:hanging="407"/>
      </w:pPr>
      <w:rPr>
        <w:rFonts w:hint="default"/>
        <w:lang w:val="en-US" w:eastAsia="en-US" w:bidi="ar-SA"/>
      </w:rPr>
    </w:lvl>
    <w:lvl w:ilvl="4">
      <w:numFmt w:val="bullet"/>
      <w:lvlText w:val="•"/>
      <w:lvlJc w:val="left"/>
      <w:pPr>
        <w:ind w:left="3280" w:hanging="407"/>
      </w:pPr>
      <w:rPr>
        <w:rFonts w:hint="default"/>
        <w:lang w:val="en-US" w:eastAsia="en-US" w:bidi="ar-SA"/>
      </w:rPr>
    </w:lvl>
    <w:lvl w:ilvl="5">
      <w:numFmt w:val="bullet"/>
      <w:lvlText w:val="•"/>
      <w:lvlJc w:val="left"/>
      <w:pPr>
        <w:ind w:left="3955" w:hanging="407"/>
      </w:pPr>
      <w:rPr>
        <w:rFonts w:hint="default"/>
        <w:lang w:val="en-US" w:eastAsia="en-US" w:bidi="ar-SA"/>
      </w:rPr>
    </w:lvl>
    <w:lvl w:ilvl="6">
      <w:numFmt w:val="bullet"/>
      <w:lvlText w:val="•"/>
      <w:lvlJc w:val="left"/>
      <w:pPr>
        <w:ind w:left="4630" w:hanging="407"/>
      </w:pPr>
      <w:rPr>
        <w:rFonts w:hint="default"/>
        <w:lang w:val="en-US" w:eastAsia="en-US" w:bidi="ar-SA"/>
      </w:rPr>
    </w:lvl>
    <w:lvl w:ilvl="7">
      <w:numFmt w:val="bullet"/>
      <w:lvlText w:val="•"/>
      <w:lvlJc w:val="left"/>
      <w:pPr>
        <w:ind w:left="5305" w:hanging="407"/>
      </w:pPr>
      <w:rPr>
        <w:rFonts w:hint="default"/>
        <w:lang w:val="en-US" w:eastAsia="en-US" w:bidi="ar-SA"/>
      </w:rPr>
    </w:lvl>
    <w:lvl w:ilvl="8">
      <w:numFmt w:val="bullet"/>
      <w:lvlText w:val="•"/>
      <w:lvlJc w:val="left"/>
      <w:pPr>
        <w:ind w:left="5980" w:hanging="407"/>
      </w:pPr>
      <w:rPr>
        <w:rFonts w:hint="default"/>
        <w:lang w:val="en-US" w:eastAsia="en-US" w:bidi="ar-SA"/>
      </w:rPr>
    </w:lvl>
  </w:abstractNum>
  <w:abstractNum w:abstractNumId="15" w15:restartNumberingAfterBreak="0">
    <w:nsid w:val="5D5422B2"/>
    <w:multiLevelType w:val="multilevel"/>
    <w:tmpl w:val="73889CCA"/>
    <w:lvl w:ilvl="0">
      <w:start w:val="9"/>
      <w:numFmt w:val="decimal"/>
      <w:lvlText w:val="%1"/>
      <w:lvlJc w:val="left"/>
      <w:pPr>
        <w:ind w:left="587" w:hanging="405"/>
        <w:jc w:val="left"/>
      </w:pPr>
      <w:rPr>
        <w:rFonts w:hint="default"/>
        <w:lang w:val="en-US" w:eastAsia="en-US" w:bidi="ar-SA"/>
      </w:rPr>
    </w:lvl>
    <w:lvl w:ilvl="1">
      <w:start w:val="1"/>
      <w:numFmt w:val="decimal"/>
      <w:lvlText w:val="%1.%2."/>
      <w:lvlJc w:val="left"/>
      <w:pPr>
        <w:ind w:left="587" w:hanging="405"/>
        <w:jc w:val="left"/>
      </w:pPr>
      <w:rPr>
        <w:rFonts w:ascii="Verdana" w:eastAsia="Verdana" w:hAnsi="Verdana" w:cs="Verdana" w:hint="default"/>
        <w:color w:val="231F20"/>
        <w:spacing w:val="0"/>
        <w:w w:val="100"/>
        <w:sz w:val="18"/>
        <w:szCs w:val="18"/>
        <w:lang w:val="en-US" w:eastAsia="en-US" w:bidi="ar-SA"/>
      </w:rPr>
    </w:lvl>
    <w:lvl w:ilvl="2">
      <w:start w:val="1"/>
      <w:numFmt w:val="decimal"/>
      <w:lvlText w:val="%1.%2.%3."/>
      <w:lvlJc w:val="left"/>
      <w:pPr>
        <w:ind w:left="560" w:hanging="377"/>
        <w:jc w:val="left"/>
      </w:pPr>
      <w:rPr>
        <w:rFonts w:ascii="Verdana" w:eastAsia="Verdana" w:hAnsi="Verdana" w:cs="Verdana" w:hint="default"/>
        <w:color w:val="231F20"/>
        <w:spacing w:val="0"/>
        <w:w w:val="100"/>
        <w:sz w:val="18"/>
        <w:szCs w:val="18"/>
        <w:lang w:val="en-US" w:eastAsia="en-US" w:bidi="ar-SA"/>
      </w:rPr>
    </w:lvl>
    <w:lvl w:ilvl="3">
      <w:numFmt w:val="bullet"/>
      <w:lvlText w:val="•"/>
      <w:lvlJc w:val="left"/>
      <w:pPr>
        <w:ind w:left="2080" w:hanging="377"/>
      </w:pPr>
      <w:rPr>
        <w:rFonts w:hint="default"/>
        <w:lang w:val="en-US" w:eastAsia="en-US" w:bidi="ar-SA"/>
      </w:rPr>
    </w:lvl>
    <w:lvl w:ilvl="4">
      <w:numFmt w:val="bullet"/>
      <w:lvlText w:val="•"/>
      <w:lvlJc w:val="left"/>
      <w:pPr>
        <w:ind w:left="2830" w:hanging="377"/>
      </w:pPr>
      <w:rPr>
        <w:rFonts w:hint="default"/>
        <w:lang w:val="en-US" w:eastAsia="en-US" w:bidi="ar-SA"/>
      </w:rPr>
    </w:lvl>
    <w:lvl w:ilvl="5">
      <w:numFmt w:val="bullet"/>
      <w:lvlText w:val="•"/>
      <w:lvlJc w:val="left"/>
      <w:pPr>
        <w:ind w:left="3580" w:hanging="377"/>
      </w:pPr>
      <w:rPr>
        <w:rFonts w:hint="default"/>
        <w:lang w:val="en-US" w:eastAsia="en-US" w:bidi="ar-SA"/>
      </w:rPr>
    </w:lvl>
    <w:lvl w:ilvl="6">
      <w:numFmt w:val="bullet"/>
      <w:lvlText w:val="•"/>
      <w:lvlJc w:val="left"/>
      <w:pPr>
        <w:ind w:left="4330" w:hanging="377"/>
      </w:pPr>
      <w:rPr>
        <w:rFonts w:hint="default"/>
        <w:lang w:val="en-US" w:eastAsia="en-US" w:bidi="ar-SA"/>
      </w:rPr>
    </w:lvl>
    <w:lvl w:ilvl="7">
      <w:numFmt w:val="bullet"/>
      <w:lvlText w:val="•"/>
      <w:lvlJc w:val="left"/>
      <w:pPr>
        <w:ind w:left="5080" w:hanging="377"/>
      </w:pPr>
      <w:rPr>
        <w:rFonts w:hint="default"/>
        <w:lang w:val="en-US" w:eastAsia="en-US" w:bidi="ar-SA"/>
      </w:rPr>
    </w:lvl>
    <w:lvl w:ilvl="8">
      <w:numFmt w:val="bullet"/>
      <w:lvlText w:val="•"/>
      <w:lvlJc w:val="left"/>
      <w:pPr>
        <w:ind w:left="5830" w:hanging="377"/>
      </w:pPr>
      <w:rPr>
        <w:rFonts w:hint="default"/>
        <w:lang w:val="en-US" w:eastAsia="en-US" w:bidi="ar-SA"/>
      </w:rPr>
    </w:lvl>
  </w:abstractNum>
  <w:abstractNum w:abstractNumId="16" w15:restartNumberingAfterBreak="0">
    <w:nsid w:val="62AD54DE"/>
    <w:multiLevelType w:val="multilevel"/>
    <w:tmpl w:val="C6C8977A"/>
    <w:lvl w:ilvl="0">
      <w:start w:val="10"/>
      <w:numFmt w:val="decimal"/>
      <w:lvlText w:val="%1"/>
      <w:lvlJc w:val="left"/>
      <w:pPr>
        <w:ind w:left="713" w:hanging="534"/>
        <w:jc w:val="left"/>
      </w:pPr>
      <w:rPr>
        <w:rFonts w:hint="default"/>
        <w:lang w:val="en-US" w:eastAsia="en-US" w:bidi="ar-SA"/>
      </w:rPr>
    </w:lvl>
    <w:lvl w:ilvl="1">
      <w:start w:val="2"/>
      <w:numFmt w:val="decimal"/>
      <w:lvlText w:val="%1.%2"/>
      <w:lvlJc w:val="left"/>
      <w:pPr>
        <w:ind w:left="713" w:hanging="534"/>
        <w:jc w:val="left"/>
      </w:pPr>
      <w:rPr>
        <w:rFonts w:hint="default"/>
        <w:lang w:val="en-US" w:eastAsia="en-US" w:bidi="ar-SA"/>
      </w:rPr>
    </w:lvl>
    <w:lvl w:ilvl="2">
      <w:start w:val="2"/>
      <w:numFmt w:val="decimal"/>
      <w:lvlText w:val="%1.%2.%3."/>
      <w:lvlJc w:val="left"/>
      <w:pPr>
        <w:ind w:left="713" w:hanging="534"/>
        <w:jc w:val="left"/>
      </w:pPr>
      <w:rPr>
        <w:rFonts w:ascii="Verdana" w:eastAsia="Verdana" w:hAnsi="Verdana" w:cs="Verdana" w:hint="default"/>
        <w:color w:val="231F20"/>
        <w:spacing w:val="0"/>
        <w:w w:val="100"/>
        <w:sz w:val="18"/>
        <w:szCs w:val="18"/>
        <w:lang w:val="en-US" w:eastAsia="en-US" w:bidi="ar-SA"/>
      </w:rPr>
    </w:lvl>
    <w:lvl w:ilvl="3">
      <w:numFmt w:val="bullet"/>
      <w:lvlText w:val="•"/>
      <w:lvlJc w:val="left"/>
      <w:pPr>
        <w:ind w:left="2703" w:hanging="534"/>
      </w:pPr>
      <w:rPr>
        <w:rFonts w:hint="default"/>
        <w:lang w:val="en-US" w:eastAsia="en-US" w:bidi="ar-SA"/>
      </w:rPr>
    </w:lvl>
    <w:lvl w:ilvl="4">
      <w:numFmt w:val="bullet"/>
      <w:lvlText w:val="•"/>
      <w:lvlJc w:val="left"/>
      <w:pPr>
        <w:ind w:left="3364" w:hanging="534"/>
      </w:pPr>
      <w:rPr>
        <w:rFonts w:hint="default"/>
        <w:lang w:val="en-US" w:eastAsia="en-US" w:bidi="ar-SA"/>
      </w:rPr>
    </w:lvl>
    <w:lvl w:ilvl="5">
      <w:numFmt w:val="bullet"/>
      <w:lvlText w:val="•"/>
      <w:lvlJc w:val="left"/>
      <w:pPr>
        <w:ind w:left="4025" w:hanging="534"/>
      </w:pPr>
      <w:rPr>
        <w:rFonts w:hint="default"/>
        <w:lang w:val="en-US" w:eastAsia="en-US" w:bidi="ar-SA"/>
      </w:rPr>
    </w:lvl>
    <w:lvl w:ilvl="6">
      <w:numFmt w:val="bullet"/>
      <w:lvlText w:val="•"/>
      <w:lvlJc w:val="left"/>
      <w:pPr>
        <w:ind w:left="4686" w:hanging="534"/>
      </w:pPr>
      <w:rPr>
        <w:rFonts w:hint="default"/>
        <w:lang w:val="en-US" w:eastAsia="en-US" w:bidi="ar-SA"/>
      </w:rPr>
    </w:lvl>
    <w:lvl w:ilvl="7">
      <w:numFmt w:val="bullet"/>
      <w:lvlText w:val="•"/>
      <w:lvlJc w:val="left"/>
      <w:pPr>
        <w:ind w:left="5347" w:hanging="534"/>
      </w:pPr>
      <w:rPr>
        <w:rFonts w:hint="default"/>
        <w:lang w:val="en-US" w:eastAsia="en-US" w:bidi="ar-SA"/>
      </w:rPr>
    </w:lvl>
    <w:lvl w:ilvl="8">
      <w:numFmt w:val="bullet"/>
      <w:lvlText w:val="•"/>
      <w:lvlJc w:val="left"/>
      <w:pPr>
        <w:ind w:left="6008" w:hanging="534"/>
      </w:pPr>
      <w:rPr>
        <w:rFonts w:hint="default"/>
        <w:lang w:val="en-US" w:eastAsia="en-US" w:bidi="ar-SA"/>
      </w:rPr>
    </w:lvl>
  </w:abstractNum>
  <w:abstractNum w:abstractNumId="17" w15:restartNumberingAfterBreak="0">
    <w:nsid w:val="65FF3917"/>
    <w:multiLevelType w:val="multilevel"/>
    <w:tmpl w:val="F4CCEEB4"/>
    <w:lvl w:ilvl="0">
      <w:start w:val="10"/>
      <w:numFmt w:val="decimal"/>
      <w:lvlText w:val="%1."/>
      <w:lvlJc w:val="left"/>
      <w:pPr>
        <w:ind w:left="648" w:hanging="469"/>
        <w:jc w:val="left"/>
      </w:pPr>
      <w:rPr>
        <w:rFonts w:ascii="Tahoma" w:eastAsia="Tahoma" w:hAnsi="Tahoma" w:cs="Tahoma" w:hint="default"/>
        <w:b/>
        <w:bCs/>
        <w:spacing w:val="0"/>
        <w:w w:val="100"/>
        <w:sz w:val="30"/>
        <w:szCs w:val="30"/>
        <w:lang w:val="en-US" w:eastAsia="en-US" w:bidi="ar-SA"/>
      </w:rPr>
    </w:lvl>
    <w:lvl w:ilvl="1">
      <w:start w:val="1"/>
      <w:numFmt w:val="decimal"/>
      <w:lvlText w:val="%1.%2."/>
      <w:lvlJc w:val="left"/>
      <w:pPr>
        <w:ind w:left="685" w:hanging="506"/>
        <w:jc w:val="left"/>
      </w:pPr>
      <w:rPr>
        <w:rFonts w:ascii="Verdana" w:eastAsia="Verdana" w:hAnsi="Verdana" w:cs="Verdana" w:hint="default"/>
        <w:color w:val="231F20"/>
        <w:spacing w:val="0"/>
        <w:w w:val="100"/>
        <w:sz w:val="18"/>
        <w:szCs w:val="18"/>
        <w:lang w:val="en-US" w:eastAsia="en-US" w:bidi="ar-SA"/>
      </w:rPr>
    </w:lvl>
    <w:lvl w:ilvl="2">
      <w:start w:val="1"/>
      <w:numFmt w:val="decimal"/>
      <w:lvlText w:val="%1.%2.%3."/>
      <w:lvlJc w:val="left"/>
      <w:pPr>
        <w:ind w:left="628" w:hanging="449"/>
        <w:jc w:val="left"/>
      </w:pPr>
      <w:rPr>
        <w:rFonts w:ascii="Verdana" w:eastAsia="Verdana" w:hAnsi="Verdana" w:cs="Verdana" w:hint="default"/>
        <w:color w:val="231F20"/>
        <w:spacing w:val="0"/>
        <w:w w:val="100"/>
        <w:sz w:val="18"/>
        <w:szCs w:val="18"/>
        <w:lang w:val="en-US" w:eastAsia="en-US" w:bidi="ar-SA"/>
      </w:rPr>
    </w:lvl>
    <w:lvl w:ilvl="3">
      <w:numFmt w:val="bullet"/>
      <w:lvlText w:val="•"/>
      <w:lvlJc w:val="left"/>
      <w:pPr>
        <w:ind w:left="1511" w:hanging="449"/>
      </w:pPr>
      <w:rPr>
        <w:rFonts w:hint="default"/>
        <w:lang w:val="en-US" w:eastAsia="en-US" w:bidi="ar-SA"/>
      </w:rPr>
    </w:lvl>
    <w:lvl w:ilvl="4">
      <w:numFmt w:val="bullet"/>
      <w:lvlText w:val="•"/>
      <w:lvlJc w:val="left"/>
      <w:pPr>
        <w:ind w:left="2342" w:hanging="449"/>
      </w:pPr>
      <w:rPr>
        <w:rFonts w:hint="default"/>
        <w:lang w:val="en-US" w:eastAsia="en-US" w:bidi="ar-SA"/>
      </w:rPr>
    </w:lvl>
    <w:lvl w:ilvl="5">
      <w:numFmt w:val="bullet"/>
      <w:lvlText w:val="•"/>
      <w:lvlJc w:val="left"/>
      <w:pPr>
        <w:ind w:left="3173" w:hanging="449"/>
      </w:pPr>
      <w:rPr>
        <w:rFonts w:hint="default"/>
        <w:lang w:val="en-US" w:eastAsia="en-US" w:bidi="ar-SA"/>
      </w:rPr>
    </w:lvl>
    <w:lvl w:ilvl="6">
      <w:numFmt w:val="bullet"/>
      <w:lvlText w:val="•"/>
      <w:lvlJc w:val="left"/>
      <w:pPr>
        <w:ind w:left="4005" w:hanging="449"/>
      </w:pPr>
      <w:rPr>
        <w:rFonts w:hint="default"/>
        <w:lang w:val="en-US" w:eastAsia="en-US" w:bidi="ar-SA"/>
      </w:rPr>
    </w:lvl>
    <w:lvl w:ilvl="7">
      <w:numFmt w:val="bullet"/>
      <w:lvlText w:val="•"/>
      <w:lvlJc w:val="left"/>
      <w:pPr>
        <w:ind w:left="4836" w:hanging="449"/>
      </w:pPr>
      <w:rPr>
        <w:rFonts w:hint="default"/>
        <w:lang w:val="en-US" w:eastAsia="en-US" w:bidi="ar-SA"/>
      </w:rPr>
    </w:lvl>
    <w:lvl w:ilvl="8">
      <w:numFmt w:val="bullet"/>
      <w:lvlText w:val="•"/>
      <w:lvlJc w:val="left"/>
      <w:pPr>
        <w:ind w:left="5667" w:hanging="449"/>
      </w:pPr>
      <w:rPr>
        <w:rFonts w:hint="default"/>
        <w:lang w:val="en-US" w:eastAsia="en-US" w:bidi="ar-SA"/>
      </w:rPr>
    </w:lvl>
  </w:abstractNum>
  <w:abstractNum w:abstractNumId="18" w15:restartNumberingAfterBreak="0">
    <w:nsid w:val="73A5540D"/>
    <w:multiLevelType w:val="multilevel"/>
    <w:tmpl w:val="4956DA4E"/>
    <w:lvl w:ilvl="0">
      <w:start w:val="8"/>
      <w:numFmt w:val="decimal"/>
      <w:lvlText w:val="%1"/>
      <w:lvlJc w:val="left"/>
      <w:pPr>
        <w:ind w:left="599" w:hanging="417"/>
        <w:jc w:val="left"/>
      </w:pPr>
      <w:rPr>
        <w:rFonts w:hint="default"/>
        <w:lang w:val="en-US" w:eastAsia="en-US" w:bidi="ar-SA"/>
      </w:rPr>
    </w:lvl>
    <w:lvl w:ilvl="1">
      <w:start w:val="1"/>
      <w:numFmt w:val="decimal"/>
      <w:lvlText w:val="%1.%2."/>
      <w:lvlJc w:val="left"/>
      <w:pPr>
        <w:ind w:left="599" w:hanging="417"/>
        <w:jc w:val="left"/>
      </w:pPr>
      <w:rPr>
        <w:rFonts w:ascii="Verdana" w:eastAsia="Verdana" w:hAnsi="Verdana" w:cs="Verdana" w:hint="default"/>
        <w:color w:val="231F20"/>
        <w:spacing w:val="0"/>
        <w:w w:val="100"/>
        <w:sz w:val="18"/>
        <w:szCs w:val="18"/>
        <w:lang w:val="en-US" w:eastAsia="en-US" w:bidi="ar-SA"/>
      </w:rPr>
    </w:lvl>
    <w:lvl w:ilvl="2">
      <w:start w:val="1"/>
      <w:numFmt w:val="decimal"/>
      <w:lvlText w:val="%1.%2.%3."/>
      <w:lvlJc w:val="left"/>
      <w:pPr>
        <w:ind w:left="954" w:hanging="386"/>
        <w:jc w:val="left"/>
      </w:pPr>
      <w:rPr>
        <w:rFonts w:ascii="Verdana" w:eastAsia="Verdana" w:hAnsi="Verdana" w:cs="Verdana" w:hint="default"/>
        <w:color w:val="231F20"/>
        <w:spacing w:val="0"/>
        <w:w w:val="100"/>
        <w:sz w:val="18"/>
        <w:szCs w:val="18"/>
        <w:lang w:val="en-US" w:eastAsia="en-US" w:bidi="ar-SA"/>
      </w:rPr>
    </w:lvl>
    <w:lvl w:ilvl="3">
      <w:start w:val="1"/>
      <w:numFmt w:val="lowerLetter"/>
      <w:lvlText w:val="%4."/>
      <w:lvlJc w:val="left"/>
      <w:pPr>
        <w:ind w:left="293" w:hanging="179"/>
        <w:jc w:val="left"/>
      </w:pPr>
      <w:rPr>
        <w:rFonts w:ascii="Verdana" w:eastAsia="Verdana" w:hAnsi="Verdana" w:cs="Verdana" w:hint="default"/>
        <w:color w:val="231F20"/>
        <w:spacing w:val="-5"/>
        <w:w w:val="83"/>
        <w:sz w:val="18"/>
        <w:szCs w:val="18"/>
        <w:lang w:val="en-US" w:eastAsia="en-US" w:bidi="ar-SA"/>
      </w:rPr>
    </w:lvl>
    <w:lvl w:ilvl="4">
      <w:start w:val="1"/>
      <w:numFmt w:val="lowerLetter"/>
      <w:lvlText w:val="%5."/>
      <w:lvlJc w:val="left"/>
      <w:pPr>
        <w:ind w:left="785" w:hanging="130"/>
        <w:jc w:val="left"/>
      </w:pPr>
      <w:rPr>
        <w:rFonts w:ascii="Verdana" w:eastAsia="Verdana" w:hAnsi="Verdana" w:cs="Verdana" w:hint="default"/>
        <w:color w:val="231F20"/>
        <w:w w:val="100"/>
        <w:sz w:val="14"/>
        <w:szCs w:val="14"/>
        <w:lang w:val="en-US" w:eastAsia="en-US" w:bidi="ar-SA"/>
      </w:rPr>
    </w:lvl>
    <w:lvl w:ilvl="5">
      <w:numFmt w:val="bullet"/>
      <w:lvlText w:val="•"/>
      <w:lvlJc w:val="left"/>
      <w:pPr>
        <w:ind w:left="1483" w:hanging="130"/>
      </w:pPr>
      <w:rPr>
        <w:rFonts w:hint="default"/>
        <w:lang w:val="en-US" w:eastAsia="en-US" w:bidi="ar-SA"/>
      </w:rPr>
    </w:lvl>
    <w:lvl w:ilvl="6">
      <w:numFmt w:val="bullet"/>
      <w:lvlText w:val="•"/>
      <w:lvlJc w:val="left"/>
      <w:pPr>
        <w:ind w:left="1835" w:hanging="130"/>
      </w:pPr>
      <w:rPr>
        <w:rFonts w:hint="default"/>
        <w:lang w:val="en-US" w:eastAsia="en-US" w:bidi="ar-SA"/>
      </w:rPr>
    </w:lvl>
    <w:lvl w:ilvl="7">
      <w:numFmt w:val="bullet"/>
      <w:lvlText w:val="•"/>
      <w:lvlJc w:val="left"/>
      <w:pPr>
        <w:ind w:left="2187" w:hanging="130"/>
      </w:pPr>
      <w:rPr>
        <w:rFonts w:hint="default"/>
        <w:lang w:val="en-US" w:eastAsia="en-US" w:bidi="ar-SA"/>
      </w:rPr>
    </w:lvl>
    <w:lvl w:ilvl="8">
      <w:numFmt w:val="bullet"/>
      <w:lvlText w:val="•"/>
      <w:lvlJc w:val="left"/>
      <w:pPr>
        <w:ind w:left="2538" w:hanging="130"/>
      </w:pPr>
      <w:rPr>
        <w:rFonts w:hint="default"/>
        <w:lang w:val="en-US" w:eastAsia="en-US" w:bidi="ar-SA"/>
      </w:rPr>
    </w:lvl>
  </w:abstractNum>
  <w:abstractNum w:abstractNumId="19" w15:restartNumberingAfterBreak="0">
    <w:nsid w:val="799E629B"/>
    <w:multiLevelType w:val="multilevel"/>
    <w:tmpl w:val="7D500A88"/>
    <w:lvl w:ilvl="0">
      <w:start w:val="7"/>
      <w:numFmt w:val="decimal"/>
      <w:lvlText w:val="%1"/>
      <w:lvlJc w:val="left"/>
      <w:pPr>
        <w:ind w:left="661" w:hanging="481"/>
        <w:jc w:val="left"/>
      </w:pPr>
      <w:rPr>
        <w:rFonts w:hint="default"/>
        <w:lang w:val="en-US" w:eastAsia="en-US" w:bidi="ar-SA"/>
      </w:rPr>
    </w:lvl>
    <w:lvl w:ilvl="1">
      <w:start w:val="2"/>
      <w:numFmt w:val="decimal"/>
      <w:lvlText w:val="%1.%2"/>
      <w:lvlJc w:val="left"/>
      <w:pPr>
        <w:ind w:left="661" w:hanging="481"/>
        <w:jc w:val="left"/>
      </w:pPr>
      <w:rPr>
        <w:rFonts w:hint="default"/>
        <w:lang w:val="en-US" w:eastAsia="en-US" w:bidi="ar-SA"/>
      </w:rPr>
    </w:lvl>
    <w:lvl w:ilvl="2">
      <w:start w:val="3"/>
      <w:numFmt w:val="decimal"/>
      <w:lvlText w:val="%1.%2.%3."/>
      <w:lvlJc w:val="left"/>
      <w:pPr>
        <w:ind w:left="661" w:hanging="481"/>
        <w:jc w:val="left"/>
      </w:pPr>
      <w:rPr>
        <w:rFonts w:ascii="Verdana" w:eastAsia="Verdana" w:hAnsi="Verdana" w:cs="Verdana" w:hint="default"/>
        <w:color w:val="231F20"/>
        <w:spacing w:val="0"/>
        <w:w w:val="100"/>
        <w:sz w:val="18"/>
        <w:szCs w:val="18"/>
        <w:lang w:val="en-US" w:eastAsia="en-US" w:bidi="ar-SA"/>
      </w:rPr>
    </w:lvl>
    <w:lvl w:ilvl="3">
      <w:numFmt w:val="bullet"/>
      <w:lvlText w:val="•"/>
      <w:lvlJc w:val="left"/>
      <w:pPr>
        <w:ind w:left="2661" w:hanging="481"/>
      </w:pPr>
      <w:rPr>
        <w:rFonts w:hint="default"/>
        <w:lang w:val="en-US" w:eastAsia="en-US" w:bidi="ar-SA"/>
      </w:rPr>
    </w:lvl>
    <w:lvl w:ilvl="4">
      <w:numFmt w:val="bullet"/>
      <w:lvlText w:val="•"/>
      <w:lvlJc w:val="left"/>
      <w:pPr>
        <w:ind w:left="3328" w:hanging="481"/>
      </w:pPr>
      <w:rPr>
        <w:rFonts w:hint="default"/>
        <w:lang w:val="en-US" w:eastAsia="en-US" w:bidi="ar-SA"/>
      </w:rPr>
    </w:lvl>
    <w:lvl w:ilvl="5">
      <w:numFmt w:val="bullet"/>
      <w:lvlText w:val="•"/>
      <w:lvlJc w:val="left"/>
      <w:pPr>
        <w:ind w:left="3995" w:hanging="481"/>
      </w:pPr>
      <w:rPr>
        <w:rFonts w:hint="default"/>
        <w:lang w:val="en-US" w:eastAsia="en-US" w:bidi="ar-SA"/>
      </w:rPr>
    </w:lvl>
    <w:lvl w:ilvl="6">
      <w:numFmt w:val="bullet"/>
      <w:lvlText w:val="•"/>
      <w:lvlJc w:val="left"/>
      <w:pPr>
        <w:ind w:left="4662" w:hanging="481"/>
      </w:pPr>
      <w:rPr>
        <w:rFonts w:hint="default"/>
        <w:lang w:val="en-US" w:eastAsia="en-US" w:bidi="ar-SA"/>
      </w:rPr>
    </w:lvl>
    <w:lvl w:ilvl="7">
      <w:numFmt w:val="bullet"/>
      <w:lvlText w:val="•"/>
      <w:lvlJc w:val="left"/>
      <w:pPr>
        <w:ind w:left="5329" w:hanging="481"/>
      </w:pPr>
      <w:rPr>
        <w:rFonts w:hint="default"/>
        <w:lang w:val="en-US" w:eastAsia="en-US" w:bidi="ar-SA"/>
      </w:rPr>
    </w:lvl>
    <w:lvl w:ilvl="8">
      <w:numFmt w:val="bullet"/>
      <w:lvlText w:val="•"/>
      <w:lvlJc w:val="left"/>
      <w:pPr>
        <w:ind w:left="5996" w:hanging="481"/>
      </w:pPr>
      <w:rPr>
        <w:rFonts w:hint="default"/>
        <w:lang w:val="en-US" w:eastAsia="en-US" w:bidi="ar-SA"/>
      </w:rPr>
    </w:lvl>
  </w:abstractNum>
  <w:num w:numId="1">
    <w:abstractNumId w:val="3"/>
  </w:num>
  <w:num w:numId="2">
    <w:abstractNumId w:val="16"/>
  </w:num>
  <w:num w:numId="3">
    <w:abstractNumId w:val="17"/>
  </w:num>
  <w:num w:numId="4">
    <w:abstractNumId w:val="12"/>
  </w:num>
  <w:num w:numId="5">
    <w:abstractNumId w:val="11"/>
  </w:num>
  <w:num w:numId="6">
    <w:abstractNumId w:val="5"/>
  </w:num>
  <w:num w:numId="7">
    <w:abstractNumId w:val="1"/>
  </w:num>
  <w:num w:numId="8">
    <w:abstractNumId w:val="2"/>
  </w:num>
  <w:num w:numId="9">
    <w:abstractNumId w:val="7"/>
  </w:num>
  <w:num w:numId="10">
    <w:abstractNumId w:val="15"/>
  </w:num>
  <w:num w:numId="11">
    <w:abstractNumId w:val="18"/>
  </w:num>
  <w:num w:numId="12">
    <w:abstractNumId w:val="14"/>
  </w:num>
  <w:num w:numId="13">
    <w:abstractNumId w:val="19"/>
  </w:num>
  <w:num w:numId="14">
    <w:abstractNumId w:val="10"/>
  </w:num>
  <w:num w:numId="15">
    <w:abstractNumId w:val="0"/>
  </w:num>
  <w:num w:numId="16">
    <w:abstractNumId w:val="9"/>
  </w:num>
  <w:num w:numId="17">
    <w:abstractNumId w:val="6"/>
  </w:num>
  <w:num w:numId="18">
    <w:abstractNumId w:val="8"/>
  </w:num>
  <w:num w:numId="19">
    <w:abstractNumId w:val="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E5559"/>
    <w:rsid w:val="00242645"/>
    <w:rsid w:val="00333FD6"/>
    <w:rsid w:val="003919B9"/>
    <w:rsid w:val="004E5559"/>
    <w:rsid w:val="005A7809"/>
    <w:rsid w:val="007C50C4"/>
    <w:rsid w:val="0081212F"/>
    <w:rsid w:val="009243DB"/>
    <w:rsid w:val="009670B4"/>
    <w:rsid w:val="009D2012"/>
    <w:rsid w:val="00A76F02"/>
    <w:rsid w:val="00BC33F1"/>
    <w:rsid w:val="00EA63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0896E35A"/>
  <w15:docId w15:val="{EDAFC59F-5F00-41E1-ACA1-3241772FE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Verdana" w:eastAsia="Verdana" w:hAnsi="Verdana" w:cs="Verdana"/>
    </w:rPr>
  </w:style>
  <w:style w:type="paragraph" w:styleId="1">
    <w:name w:val="heading 1"/>
    <w:basedOn w:val="a"/>
    <w:uiPriority w:val="1"/>
    <w:qFormat/>
    <w:pPr>
      <w:ind w:left="625" w:hanging="446"/>
      <w:outlineLvl w:val="0"/>
    </w:pPr>
    <w:rPr>
      <w:rFonts w:ascii="Tahoma" w:eastAsia="Tahoma" w:hAnsi="Tahoma" w:cs="Tahoma"/>
      <w:b/>
      <w:bCs/>
      <w:sz w:val="30"/>
      <w:szCs w:val="30"/>
    </w:rPr>
  </w:style>
  <w:style w:type="paragraph" w:styleId="2">
    <w:name w:val="heading 2"/>
    <w:basedOn w:val="a"/>
    <w:uiPriority w:val="1"/>
    <w:qFormat/>
    <w:pPr>
      <w:ind w:left="528" w:hanging="563"/>
      <w:outlineLvl w:val="1"/>
    </w:pPr>
    <w:rPr>
      <w:sz w:val="24"/>
      <w:szCs w:val="24"/>
    </w:rPr>
  </w:style>
  <w:style w:type="paragraph" w:styleId="3">
    <w:name w:val="heading 3"/>
    <w:basedOn w:val="a"/>
    <w:uiPriority w:val="1"/>
    <w:qFormat/>
    <w:pPr>
      <w:ind w:left="506"/>
      <w:outlineLvl w:val="2"/>
    </w:pPr>
    <w:rPr>
      <w:rFonts w:ascii="Times New Roman" w:eastAsia="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177"/>
      <w:ind w:left="987" w:hanging="383"/>
    </w:pPr>
    <w:rPr>
      <w:sz w:val="20"/>
      <w:szCs w:val="20"/>
    </w:rPr>
  </w:style>
  <w:style w:type="paragraph" w:styleId="a3">
    <w:name w:val="Body Text"/>
    <w:basedOn w:val="a"/>
    <w:uiPriority w:val="1"/>
    <w:qFormat/>
    <w:rPr>
      <w:sz w:val="18"/>
      <w:szCs w:val="18"/>
    </w:rPr>
  </w:style>
  <w:style w:type="paragraph" w:styleId="a4">
    <w:name w:val="Title"/>
    <w:basedOn w:val="a"/>
    <w:uiPriority w:val="1"/>
    <w:qFormat/>
    <w:pPr>
      <w:spacing w:before="125"/>
      <w:ind w:left="137" w:right="188"/>
      <w:jc w:val="center"/>
    </w:pPr>
    <w:rPr>
      <w:rFonts w:ascii="Tahoma" w:eastAsia="Tahoma" w:hAnsi="Tahoma" w:cs="Tahoma"/>
      <w:b/>
      <w:bCs/>
      <w:sz w:val="40"/>
      <w:szCs w:val="40"/>
    </w:rPr>
  </w:style>
  <w:style w:type="paragraph" w:styleId="a5">
    <w:name w:val="List Paragraph"/>
    <w:basedOn w:val="a"/>
    <w:uiPriority w:val="1"/>
    <w:qFormat/>
    <w:pPr>
      <w:ind w:left="293" w:hanging="114"/>
    </w:pPr>
  </w:style>
  <w:style w:type="paragraph" w:customStyle="1" w:styleId="TableParagraph">
    <w:name w:val="Table Paragraph"/>
    <w:basedOn w:val="a"/>
    <w:uiPriority w:val="1"/>
    <w:qFormat/>
  </w:style>
  <w:style w:type="character" w:styleId="a6">
    <w:name w:val="Hyperlink"/>
    <w:basedOn w:val="a0"/>
    <w:uiPriority w:val="99"/>
    <w:unhideWhenUsed/>
    <w:rsid w:val="009D2012"/>
    <w:rPr>
      <w:color w:val="0000FF" w:themeColor="hyperlink"/>
      <w:u w:val="single"/>
    </w:rPr>
  </w:style>
  <w:style w:type="paragraph" w:styleId="a7">
    <w:name w:val="Balloon Text"/>
    <w:basedOn w:val="a"/>
    <w:link w:val="a8"/>
    <w:uiPriority w:val="99"/>
    <w:semiHidden/>
    <w:unhideWhenUsed/>
    <w:rsid w:val="009D2012"/>
    <w:rPr>
      <w:rFonts w:ascii="Tahoma" w:hAnsi="Tahoma" w:cs="Tahoma"/>
      <w:sz w:val="16"/>
      <w:szCs w:val="16"/>
    </w:rPr>
  </w:style>
  <w:style w:type="character" w:customStyle="1" w:styleId="a8">
    <w:name w:val="Текст у виносці Знак"/>
    <w:basedOn w:val="a0"/>
    <w:link w:val="a7"/>
    <w:uiPriority w:val="99"/>
    <w:semiHidden/>
    <w:rsid w:val="009D2012"/>
    <w:rPr>
      <w:rFonts w:ascii="Tahoma" w:eastAsia="Verdana" w:hAnsi="Tahoma" w:cs="Tahoma"/>
      <w:sz w:val="16"/>
      <w:szCs w:val="16"/>
    </w:rPr>
  </w:style>
  <w:style w:type="paragraph" w:styleId="a9">
    <w:name w:val="header"/>
    <w:basedOn w:val="a"/>
    <w:link w:val="aa"/>
    <w:uiPriority w:val="99"/>
    <w:unhideWhenUsed/>
    <w:rsid w:val="009D2012"/>
    <w:pPr>
      <w:tabs>
        <w:tab w:val="center" w:pos="4677"/>
        <w:tab w:val="right" w:pos="9355"/>
      </w:tabs>
    </w:pPr>
  </w:style>
  <w:style w:type="character" w:customStyle="1" w:styleId="aa">
    <w:name w:val="Верхній колонтитул Знак"/>
    <w:basedOn w:val="a0"/>
    <w:link w:val="a9"/>
    <w:uiPriority w:val="99"/>
    <w:rsid w:val="009D2012"/>
    <w:rPr>
      <w:rFonts w:ascii="Verdana" w:eastAsia="Verdana" w:hAnsi="Verdana" w:cs="Verdana"/>
    </w:rPr>
  </w:style>
  <w:style w:type="paragraph" w:styleId="ab">
    <w:name w:val="footer"/>
    <w:basedOn w:val="a"/>
    <w:link w:val="ac"/>
    <w:uiPriority w:val="99"/>
    <w:unhideWhenUsed/>
    <w:rsid w:val="009D2012"/>
    <w:pPr>
      <w:tabs>
        <w:tab w:val="center" w:pos="4677"/>
        <w:tab w:val="right" w:pos="9355"/>
      </w:tabs>
    </w:pPr>
  </w:style>
  <w:style w:type="character" w:customStyle="1" w:styleId="ac">
    <w:name w:val="Нижній колонтитул Знак"/>
    <w:basedOn w:val="a0"/>
    <w:link w:val="ab"/>
    <w:uiPriority w:val="99"/>
    <w:rsid w:val="009D2012"/>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8.png"/><Relationship Id="rId42" Type="http://schemas.openxmlformats.org/officeDocument/2006/relationships/image" Target="media/image26.jpeg"/><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media/image119.png"/><Relationship Id="rId107" Type="http://schemas.openxmlformats.org/officeDocument/2006/relationships/image" Target="media/image88.png"/><Relationship Id="rId11" Type="http://schemas.openxmlformats.org/officeDocument/2006/relationships/image" Target="media/image2.png"/><Relationship Id="rId32" Type="http://schemas.openxmlformats.org/officeDocument/2006/relationships/image" Target="media/image18.png"/><Relationship Id="rId37" Type="http://schemas.openxmlformats.org/officeDocument/2006/relationships/image" Target="media/image22.jpeg"/><Relationship Id="rId53" Type="http://schemas.openxmlformats.org/officeDocument/2006/relationships/image" Target="media/image35.png"/><Relationship Id="rId58" Type="http://schemas.openxmlformats.org/officeDocument/2006/relationships/image" Target="media/image39.png"/><Relationship Id="rId74" Type="http://schemas.openxmlformats.org/officeDocument/2006/relationships/image" Target="media/image55.jpe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jpeg"/><Relationship Id="rId128" Type="http://schemas.openxmlformats.org/officeDocument/2006/relationships/image" Target="media/image109.jpe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image" Target="media/image27.jpeg"/><Relationship Id="rId48" Type="http://schemas.openxmlformats.org/officeDocument/2006/relationships/image" Target="media/image31.jpeg"/><Relationship Id="rId64" Type="http://schemas.openxmlformats.org/officeDocument/2006/relationships/image" Target="media/image45.png"/><Relationship Id="rId69" Type="http://schemas.openxmlformats.org/officeDocument/2006/relationships/image" Target="media/image50.jpeg"/><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image" Target="media/image115.png"/><Relationship Id="rId139" Type="http://schemas.openxmlformats.org/officeDocument/2006/relationships/image" Target="media/image120.jpeg"/><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footer" Target="footer3.xml"/><Relationship Id="rId17" Type="http://schemas.openxmlformats.org/officeDocument/2006/relationships/image" Target="media/image4.png"/><Relationship Id="rId33" Type="http://schemas.openxmlformats.org/officeDocument/2006/relationships/image" Target="media/image19.png"/><Relationship Id="rId38" Type="http://schemas.openxmlformats.org/officeDocument/2006/relationships/image" Target="media/image23.jpeg"/><Relationship Id="rId59" Type="http://schemas.openxmlformats.org/officeDocument/2006/relationships/image" Target="media/image40.jpeg"/><Relationship Id="rId103" Type="http://schemas.openxmlformats.org/officeDocument/2006/relationships/image" Target="media/image84.jpeg"/><Relationship Id="rId108" Type="http://schemas.openxmlformats.org/officeDocument/2006/relationships/image" Target="media/image89.png"/><Relationship Id="rId124" Type="http://schemas.openxmlformats.org/officeDocument/2006/relationships/image" Target="media/image105.png"/><Relationship Id="rId129" Type="http://schemas.openxmlformats.org/officeDocument/2006/relationships/image" Target="media/image110.jpeg"/><Relationship Id="rId54" Type="http://schemas.openxmlformats.org/officeDocument/2006/relationships/image" Target="media/image36.jpeg"/><Relationship Id="rId70" Type="http://schemas.openxmlformats.org/officeDocument/2006/relationships/image" Target="media/image51.png"/><Relationship Id="rId75" Type="http://schemas.openxmlformats.org/officeDocument/2006/relationships/image" Target="media/image56.jpe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image" Target="media/image12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image" Target="media/image14.png"/><Relationship Id="rId49" Type="http://schemas.openxmlformats.org/officeDocument/2006/relationships/image" Target="media/image32.jpe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28.jpe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image" Target="media/image111.png"/><Relationship Id="rId135" Type="http://schemas.openxmlformats.org/officeDocument/2006/relationships/image" Target="media/image116.jpeg"/><Relationship Id="rId13" Type="http://schemas.openxmlformats.org/officeDocument/2006/relationships/footer" Target="footer4.xml"/><Relationship Id="rId18" Type="http://schemas.openxmlformats.org/officeDocument/2006/relationships/image" Target="media/image5.png"/><Relationship Id="rId39" Type="http://schemas.openxmlformats.org/officeDocument/2006/relationships/footer" Target="footer9.xml"/><Relationship Id="rId109" Type="http://schemas.openxmlformats.org/officeDocument/2006/relationships/image" Target="media/image90.png"/><Relationship Id="rId34" Type="http://schemas.openxmlformats.org/officeDocument/2006/relationships/footer" Target="footer8.xml"/><Relationship Id="rId50" Type="http://schemas.openxmlformats.org/officeDocument/2006/relationships/image" Target="media/image33.jpeg"/><Relationship Id="rId55" Type="http://schemas.openxmlformats.org/officeDocument/2006/relationships/footer" Target="footer12.xml"/><Relationship Id="rId76" Type="http://schemas.openxmlformats.org/officeDocument/2006/relationships/image" Target="media/image57.jpeg"/><Relationship Id="rId97" Type="http://schemas.openxmlformats.org/officeDocument/2006/relationships/image" Target="media/image78.png"/><Relationship Id="rId104" Type="http://schemas.openxmlformats.org/officeDocument/2006/relationships/image" Target="media/image85.jpe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4.jpeg"/><Relationship Id="rId45" Type="http://schemas.openxmlformats.org/officeDocument/2006/relationships/footer" Target="footer10.xml"/><Relationship Id="rId66" Type="http://schemas.openxmlformats.org/officeDocument/2006/relationships/image" Target="media/image47.jpe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jpeg"/><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image" Target="media/image6.png"/><Relationship Id="rId14" Type="http://schemas.openxmlformats.org/officeDocument/2006/relationships/footer" Target="footer5.xml"/><Relationship Id="rId30" Type="http://schemas.openxmlformats.org/officeDocument/2006/relationships/image" Target="media/image16.png"/><Relationship Id="rId35" Type="http://schemas.openxmlformats.org/officeDocument/2006/relationships/image" Target="media/image20.jpeg"/><Relationship Id="rId56" Type="http://schemas.openxmlformats.org/officeDocument/2006/relationships/image" Target="media/image37.png"/><Relationship Id="rId77" Type="http://schemas.openxmlformats.org/officeDocument/2006/relationships/image" Target="media/image58.jpe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jpeg"/><Relationship Id="rId8" Type="http://schemas.openxmlformats.org/officeDocument/2006/relationships/footer" Target="footer1.xml"/><Relationship Id="rId51" Type="http://schemas.openxmlformats.org/officeDocument/2006/relationships/image" Target="media/image34.jpe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9.jpeg"/><Relationship Id="rId67" Type="http://schemas.openxmlformats.org/officeDocument/2006/relationships/image" Target="media/image48.png"/><Relationship Id="rId116" Type="http://schemas.openxmlformats.org/officeDocument/2006/relationships/image" Target="media/image97.png"/><Relationship Id="rId137" Type="http://schemas.openxmlformats.org/officeDocument/2006/relationships/image" Target="media/image118.png"/><Relationship Id="rId20" Type="http://schemas.openxmlformats.org/officeDocument/2006/relationships/image" Target="media/image7.png"/><Relationship Id="rId41" Type="http://schemas.openxmlformats.org/officeDocument/2006/relationships/image" Target="media/image25.jpe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jpeg"/><Relationship Id="rId15" Type="http://schemas.openxmlformats.org/officeDocument/2006/relationships/footer" Target="footer6.xml"/><Relationship Id="rId36" Type="http://schemas.openxmlformats.org/officeDocument/2006/relationships/image" Target="media/image21.jpeg"/><Relationship Id="rId57" Type="http://schemas.openxmlformats.org/officeDocument/2006/relationships/image" Target="media/image38.png"/><Relationship Id="rId106" Type="http://schemas.openxmlformats.org/officeDocument/2006/relationships/image" Target="media/image87.png"/><Relationship Id="rId127" Type="http://schemas.openxmlformats.org/officeDocument/2006/relationships/image" Target="media/image108.jpeg"/><Relationship Id="rId10" Type="http://schemas.openxmlformats.org/officeDocument/2006/relationships/footer" Target="footer2.xml"/><Relationship Id="rId31" Type="http://schemas.openxmlformats.org/officeDocument/2006/relationships/image" Target="media/image17.png"/><Relationship Id="rId52" Type="http://schemas.openxmlformats.org/officeDocument/2006/relationships/footer" Target="footer11.xml"/><Relationship Id="rId73" Type="http://schemas.openxmlformats.org/officeDocument/2006/relationships/image" Target="media/image54.jpeg"/><Relationship Id="rId78" Type="http://schemas.openxmlformats.org/officeDocument/2006/relationships/image" Target="media/image59.jpe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2.png"/><Relationship Id="rId47" Type="http://schemas.openxmlformats.org/officeDocument/2006/relationships/image" Target="media/image30.jpeg"/><Relationship Id="rId68" Type="http://schemas.openxmlformats.org/officeDocument/2006/relationships/image" Target="media/image49.jpe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jpeg"/><Relationship Id="rId1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75DE5-EB52-4E74-9883-25690294B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50</Pages>
  <Words>8138</Words>
  <Characters>46391</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Zoriana Dulskaya</cp:lastModifiedBy>
  <cp:revision>8</cp:revision>
  <dcterms:created xsi:type="dcterms:W3CDTF">2022-06-28T09:22:00Z</dcterms:created>
  <dcterms:modified xsi:type="dcterms:W3CDTF">2022-09-27T13:34:00Z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Adobe InDesign CC 2015 (Windows)</vt:lpwstr>
  </property>
  <property fmtid="{D5CDD505-2E9C-101B-9397-08002B2CF9AE}" pid="4" name="LastSaved">
    <vt:filetime>2022-06-28T00:00:00Z</vt:filetime>
  </property>
</Properties>
</file>